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6DAE" w14:textId="77777777" w:rsidR="0008053E" w:rsidRPr="00F62721" w:rsidRDefault="0008053E" w:rsidP="0008053E">
      <w:pPr>
        <w:spacing w:after="0"/>
        <w:rPr>
          <w:rFonts w:ascii="Times New Roman" w:hAnsi="Times New Roman"/>
          <w:sz w:val="16"/>
          <w:szCs w:val="12"/>
        </w:rPr>
      </w:pPr>
    </w:p>
    <w:p w14:paraId="6A968825" w14:textId="77777777" w:rsidR="00AD2086" w:rsidRPr="00F62721" w:rsidRDefault="0008053E" w:rsidP="0008053E">
      <w:pPr>
        <w:spacing w:after="0"/>
        <w:rPr>
          <w:rFonts w:ascii="Times New Roman" w:hAnsi="Times New Roman"/>
          <w:b/>
          <w:sz w:val="20"/>
          <w:szCs w:val="21"/>
        </w:rPr>
      </w:pPr>
      <w:r w:rsidRPr="00F62721">
        <w:rPr>
          <w:rFonts w:ascii="Times New Roman" w:hAnsi="Times New Roman"/>
          <w:b/>
          <w:sz w:val="20"/>
          <w:szCs w:val="21"/>
        </w:rPr>
        <w:t>EDUCATION</w:t>
      </w:r>
      <w:r w:rsidRPr="00F62721">
        <w:rPr>
          <w:rFonts w:ascii="Times New Roman" w:hAnsi="Times New Roman"/>
          <w:b/>
          <w:sz w:val="20"/>
          <w:szCs w:val="21"/>
        </w:rPr>
        <w:tab/>
      </w:r>
      <w:r w:rsidR="00695183" w:rsidRPr="00F62721">
        <w:rPr>
          <w:rFonts w:ascii="Times New Roman" w:hAnsi="Times New Roman"/>
          <w:b/>
          <w:sz w:val="20"/>
          <w:szCs w:val="21"/>
        </w:rPr>
        <w:tab/>
      </w:r>
    </w:p>
    <w:p w14:paraId="2BF1EEC6" w14:textId="137D063B" w:rsidR="0008053E" w:rsidRPr="00467E00" w:rsidRDefault="002F4939" w:rsidP="00AD2086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467E00">
        <w:rPr>
          <w:rFonts w:ascii="Times New Roman" w:hAnsi="Times New Roman"/>
          <w:b/>
          <w:sz w:val="20"/>
          <w:szCs w:val="20"/>
        </w:rPr>
        <w:t>Texas Christian University</w:t>
      </w:r>
      <w:r w:rsidR="00176C49">
        <w:rPr>
          <w:rFonts w:ascii="Times New Roman" w:hAnsi="Times New Roman"/>
          <w:sz w:val="20"/>
          <w:szCs w:val="20"/>
        </w:rPr>
        <w:t>,</w:t>
      </w:r>
      <w:r w:rsidR="0008053E" w:rsidRPr="00467E00">
        <w:rPr>
          <w:rFonts w:ascii="Times New Roman" w:hAnsi="Times New Roman"/>
          <w:b/>
          <w:sz w:val="20"/>
          <w:szCs w:val="20"/>
        </w:rPr>
        <w:t xml:space="preserve"> </w:t>
      </w:r>
      <w:r w:rsidR="0008053E" w:rsidRPr="00467E00">
        <w:rPr>
          <w:rFonts w:ascii="Times New Roman" w:hAnsi="Times New Roman"/>
          <w:sz w:val="20"/>
          <w:szCs w:val="20"/>
        </w:rPr>
        <w:t>Fort Worth, Texas</w:t>
      </w:r>
    </w:p>
    <w:p w14:paraId="7B61FB04" w14:textId="70C1CA7A" w:rsidR="0008053E" w:rsidRPr="00467E00" w:rsidRDefault="00AD2086" w:rsidP="0008053E">
      <w:pPr>
        <w:spacing w:after="0"/>
        <w:rPr>
          <w:rFonts w:ascii="Times New Roman" w:hAnsi="Times New Roman"/>
          <w:sz w:val="20"/>
          <w:szCs w:val="20"/>
        </w:rPr>
      </w:pPr>
      <w:r w:rsidRPr="00467E00">
        <w:rPr>
          <w:rFonts w:ascii="Times New Roman" w:hAnsi="Times New Roman"/>
          <w:sz w:val="20"/>
          <w:szCs w:val="20"/>
        </w:rPr>
        <w:tab/>
      </w:r>
      <w:r w:rsidR="004B348D" w:rsidRPr="00467E00">
        <w:rPr>
          <w:rFonts w:ascii="Times New Roman" w:hAnsi="Times New Roman"/>
          <w:i/>
          <w:sz w:val="20"/>
          <w:szCs w:val="20"/>
        </w:rPr>
        <w:t>Bachelor of Arts</w:t>
      </w:r>
      <w:r w:rsidR="00F62721">
        <w:rPr>
          <w:rFonts w:ascii="Times New Roman" w:hAnsi="Times New Roman"/>
          <w:sz w:val="20"/>
          <w:szCs w:val="20"/>
        </w:rPr>
        <w:t xml:space="preserve"> </w:t>
      </w:r>
      <w:r w:rsidR="00F62721">
        <w:rPr>
          <w:rFonts w:ascii="Times New Roman" w:hAnsi="Times New Roman"/>
          <w:i/>
          <w:sz w:val="20"/>
          <w:szCs w:val="20"/>
        </w:rPr>
        <w:t>in Strategic Communication (Ad/PR)</w:t>
      </w:r>
      <w:r w:rsidR="00176C49">
        <w:rPr>
          <w:rFonts w:ascii="Times New Roman" w:hAnsi="Times New Roman"/>
          <w:i/>
          <w:sz w:val="20"/>
          <w:szCs w:val="20"/>
        </w:rPr>
        <w:t xml:space="preserve"> </w:t>
      </w:r>
      <w:r w:rsidR="00176C49">
        <w:rPr>
          <w:rFonts w:ascii="Times New Roman" w:hAnsi="Times New Roman"/>
          <w:i/>
          <w:sz w:val="20"/>
          <w:szCs w:val="20"/>
        </w:rPr>
        <w:tab/>
      </w:r>
      <w:r w:rsidR="00176C49">
        <w:rPr>
          <w:rFonts w:ascii="Times New Roman" w:hAnsi="Times New Roman"/>
          <w:i/>
          <w:sz w:val="20"/>
          <w:szCs w:val="20"/>
        </w:rPr>
        <w:tab/>
      </w:r>
      <w:r w:rsidR="00176C49">
        <w:rPr>
          <w:rFonts w:ascii="Times New Roman" w:hAnsi="Times New Roman"/>
          <w:i/>
          <w:sz w:val="20"/>
          <w:szCs w:val="20"/>
        </w:rPr>
        <w:tab/>
      </w:r>
      <w:r w:rsidR="00176C49">
        <w:rPr>
          <w:rFonts w:ascii="Times New Roman" w:hAnsi="Times New Roman"/>
          <w:i/>
          <w:sz w:val="20"/>
          <w:szCs w:val="20"/>
        </w:rPr>
        <w:tab/>
      </w:r>
      <w:r w:rsidR="00176C49">
        <w:rPr>
          <w:rFonts w:ascii="Times New Roman" w:hAnsi="Times New Roman"/>
          <w:i/>
          <w:sz w:val="20"/>
          <w:szCs w:val="20"/>
        </w:rPr>
        <w:tab/>
      </w:r>
      <w:r w:rsidR="00176C49">
        <w:rPr>
          <w:rFonts w:ascii="Times New Roman" w:hAnsi="Times New Roman"/>
          <w:i/>
          <w:sz w:val="20"/>
          <w:szCs w:val="20"/>
        </w:rPr>
        <w:tab/>
      </w:r>
      <w:r w:rsidR="0008053E" w:rsidRPr="00467E00">
        <w:rPr>
          <w:rFonts w:ascii="Times New Roman" w:hAnsi="Times New Roman"/>
          <w:sz w:val="20"/>
          <w:szCs w:val="20"/>
        </w:rPr>
        <w:t>May 2014</w:t>
      </w:r>
    </w:p>
    <w:p w14:paraId="1C4D75FD" w14:textId="77777777" w:rsidR="000C7F29" w:rsidRDefault="0008053E" w:rsidP="00B24DC3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0C7F29">
        <w:rPr>
          <w:rFonts w:ascii="Times New Roman" w:hAnsi="Times New Roman"/>
          <w:i/>
          <w:sz w:val="20"/>
          <w:szCs w:val="20"/>
        </w:rPr>
        <w:t xml:space="preserve">Minor: </w:t>
      </w:r>
      <w:r w:rsidR="004B348D" w:rsidRPr="000C7F29">
        <w:rPr>
          <w:rFonts w:ascii="Times New Roman" w:hAnsi="Times New Roman"/>
          <w:i/>
          <w:sz w:val="20"/>
          <w:szCs w:val="20"/>
        </w:rPr>
        <w:t>Spanish</w:t>
      </w:r>
    </w:p>
    <w:p w14:paraId="6EDE88A4" w14:textId="36AA8359" w:rsidR="0008053E" w:rsidRPr="000C7F29" w:rsidRDefault="000C7F29" w:rsidP="00B24DC3">
      <w:pPr>
        <w:spacing w:after="0"/>
        <w:ind w:firstLine="72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GPA: 3.01</w:t>
      </w:r>
      <w:r w:rsidR="00357C76" w:rsidRPr="000C7F29">
        <w:rPr>
          <w:rFonts w:ascii="Times New Roman" w:hAnsi="Times New Roman"/>
          <w:i/>
          <w:sz w:val="20"/>
          <w:szCs w:val="20"/>
        </w:rPr>
        <w:br/>
      </w:r>
    </w:p>
    <w:p w14:paraId="6A2CEC7E" w14:textId="77777777" w:rsidR="002760C8" w:rsidRPr="00D6530A" w:rsidRDefault="0008053E" w:rsidP="0008053E">
      <w:pPr>
        <w:spacing w:after="0"/>
        <w:rPr>
          <w:rFonts w:ascii="Times New Roman" w:hAnsi="Times New Roman"/>
          <w:sz w:val="12"/>
          <w:szCs w:val="12"/>
        </w:rPr>
      </w:pPr>
      <w:r w:rsidRPr="002760C8">
        <w:rPr>
          <w:rFonts w:ascii="Times New Roman" w:hAnsi="Times New Roman"/>
        </w:rPr>
        <w:t xml:space="preserve"> </w:t>
      </w:r>
    </w:p>
    <w:p w14:paraId="07AE047F" w14:textId="10C49AF5" w:rsidR="00084335" w:rsidRDefault="00357C76" w:rsidP="0008053E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RELEVANT </w:t>
      </w:r>
      <w:r w:rsidR="0008053E" w:rsidRPr="00FE6B5A">
        <w:rPr>
          <w:rFonts w:ascii="Times New Roman" w:hAnsi="Times New Roman"/>
          <w:b/>
          <w:sz w:val="20"/>
          <w:szCs w:val="20"/>
        </w:rPr>
        <w:t>EXPERIENCE</w:t>
      </w:r>
    </w:p>
    <w:p w14:paraId="2E2B0590" w14:textId="77777777" w:rsidR="00BA2449" w:rsidRDefault="00BA2449" w:rsidP="0008053E">
      <w:pPr>
        <w:spacing w:after="0"/>
        <w:rPr>
          <w:rFonts w:ascii="Times New Roman" w:hAnsi="Times New Roman"/>
          <w:b/>
          <w:sz w:val="20"/>
          <w:szCs w:val="20"/>
        </w:rPr>
      </w:pPr>
    </w:p>
    <w:p w14:paraId="438127ED" w14:textId="435C09DF" w:rsidR="00BA2449" w:rsidRDefault="00BA2449" w:rsidP="0008053E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AdOps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Specialist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March 2018 - Present</w:t>
      </w:r>
    </w:p>
    <w:p w14:paraId="35280DD2" w14:textId="19A0FA8A" w:rsidR="00E2724E" w:rsidRDefault="00E2724E" w:rsidP="0008053E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Multiview</w:t>
      </w:r>
      <w:r>
        <w:rPr>
          <w:rFonts w:ascii="Times New Roman" w:hAnsi="Times New Roman"/>
          <w:sz w:val="20"/>
          <w:szCs w:val="20"/>
        </w:rPr>
        <w:t>, Irving, Texas</w:t>
      </w:r>
    </w:p>
    <w:p w14:paraId="10A4B42E" w14:textId="77777777" w:rsidR="00E2724E" w:rsidRDefault="00E2724E" w:rsidP="0008053E">
      <w:pPr>
        <w:spacing w:after="0"/>
        <w:rPr>
          <w:rFonts w:ascii="Times New Roman" w:hAnsi="Times New Roman"/>
          <w:sz w:val="20"/>
          <w:szCs w:val="20"/>
        </w:rPr>
      </w:pPr>
    </w:p>
    <w:p w14:paraId="4FB851F4" w14:textId="2B6DE8C5" w:rsidR="00E2724E" w:rsidRDefault="00E2724E" w:rsidP="00E2724E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Create, monitor and analyze over 150+ email campaigns per month</w:t>
      </w:r>
    </w:p>
    <w:p w14:paraId="328787B6" w14:textId="12F8C990" w:rsidR="00E2724E" w:rsidRDefault="00E2724E" w:rsidP="00E2724E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Collaborate with four departments on campaign management with</w:t>
      </w:r>
      <w:r w:rsidR="002A1E60">
        <w:rPr>
          <w:rFonts w:ascii="Times New Roman" w:hAnsi="Times New Roman"/>
          <w:sz w:val="20"/>
          <w:szCs w:val="20"/>
        </w:rPr>
        <w:t xml:space="preserve"> average</w:t>
      </w:r>
      <w:r>
        <w:rPr>
          <w:rFonts w:ascii="Times New Roman" w:hAnsi="Times New Roman"/>
          <w:sz w:val="20"/>
          <w:szCs w:val="20"/>
        </w:rPr>
        <w:t xml:space="preserve"> spends over $10k</w:t>
      </w:r>
    </w:p>
    <w:p w14:paraId="51ECE0AC" w14:textId="229A22D8" w:rsidR="00080227" w:rsidRPr="00080227" w:rsidRDefault="00080227" w:rsidP="00080227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 tracking tags, such as UTM codes and click tags to analyze via Google Analytics</w:t>
      </w:r>
      <w:bookmarkStart w:id="0" w:name="_GoBack"/>
      <w:bookmarkEnd w:id="0"/>
    </w:p>
    <w:p w14:paraId="7B644167" w14:textId="77777777" w:rsidR="00E2724E" w:rsidRPr="00BA2449" w:rsidRDefault="00E2724E" w:rsidP="0008053E">
      <w:pPr>
        <w:spacing w:after="0"/>
        <w:rPr>
          <w:rFonts w:ascii="Times New Roman" w:hAnsi="Times New Roman"/>
          <w:sz w:val="20"/>
          <w:szCs w:val="20"/>
        </w:rPr>
      </w:pPr>
    </w:p>
    <w:p w14:paraId="5BCA85D6" w14:textId="77777777" w:rsidR="00CD6900" w:rsidRDefault="00CD6900" w:rsidP="00084335">
      <w:pPr>
        <w:spacing w:after="0"/>
        <w:rPr>
          <w:rFonts w:ascii="Times New Roman" w:hAnsi="Times New Roman"/>
          <w:b/>
          <w:sz w:val="20"/>
          <w:szCs w:val="20"/>
        </w:rPr>
      </w:pPr>
    </w:p>
    <w:p w14:paraId="663A9692" w14:textId="310D3199" w:rsidR="00820E69" w:rsidRPr="005421FE" w:rsidRDefault="005421FE" w:rsidP="00084335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Small Business Consultant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November 2016 – March 2018</w:t>
      </w:r>
    </w:p>
    <w:p w14:paraId="68498CC1" w14:textId="4B794D8F" w:rsidR="005421FE" w:rsidRPr="005421FE" w:rsidRDefault="005421FE" w:rsidP="00084335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Automatic Data Processing (ADP)</w:t>
      </w:r>
      <w:r>
        <w:rPr>
          <w:rFonts w:ascii="Times New Roman" w:hAnsi="Times New Roman"/>
          <w:sz w:val="20"/>
          <w:szCs w:val="20"/>
        </w:rPr>
        <w:t>, Bloomington, Minnesota</w:t>
      </w:r>
    </w:p>
    <w:p w14:paraId="119497DE" w14:textId="77777777" w:rsidR="00820E69" w:rsidRDefault="00820E69" w:rsidP="00820E69">
      <w:pPr>
        <w:pStyle w:val="NormalWeb"/>
        <w:numPr>
          <w:ilvl w:val="0"/>
          <w:numId w:val="6"/>
        </w:numPr>
      </w:pPr>
      <w:r>
        <w:rPr>
          <w:rFonts w:ascii="TimesNewRomanPSMT" w:hAnsi="TimesNewRomanPSMT"/>
          <w:sz w:val="20"/>
          <w:szCs w:val="20"/>
        </w:rPr>
        <w:t xml:space="preserve">Sold over $27k of business in first six months, resulting in 105% total sales plan to end FY ‘17 </w:t>
      </w:r>
    </w:p>
    <w:p w14:paraId="6B5B9116" w14:textId="30D34677" w:rsidR="00820E69" w:rsidRDefault="00820E69" w:rsidP="00820E69">
      <w:pPr>
        <w:pStyle w:val="NormalWeb"/>
        <w:numPr>
          <w:ilvl w:val="0"/>
          <w:numId w:val="6"/>
        </w:numPr>
      </w:pPr>
      <w:r>
        <w:rPr>
          <w:rFonts w:ascii="TimesNewRomanPSMT" w:hAnsi="TimesNewRomanPSMT"/>
          <w:sz w:val="20"/>
          <w:szCs w:val="20"/>
        </w:rPr>
        <w:t>Consult</w:t>
      </w:r>
      <w:r w:rsidR="00E2724E">
        <w:rPr>
          <w:rFonts w:ascii="TimesNewRomanPSMT" w:hAnsi="TimesNewRomanPSMT"/>
          <w:sz w:val="20"/>
          <w:szCs w:val="20"/>
        </w:rPr>
        <w:t>ed</w:t>
      </w:r>
      <w:r>
        <w:rPr>
          <w:rFonts w:ascii="TimesNewRomanPSMT" w:hAnsi="TimesNewRomanPSMT"/>
          <w:sz w:val="20"/>
          <w:szCs w:val="20"/>
        </w:rPr>
        <w:t xml:space="preserve"> over 350+ small business clients in new and ongoing legislative changes </w:t>
      </w:r>
    </w:p>
    <w:p w14:paraId="6B4312A3" w14:textId="550E2ADB" w:rsidR="00820E69" w:rsidRDefault="00820E69" w:rsidP="00080227">
      <w:pPr>
        <w:pStyle w:val="NormalWeb"/>
        <w:numPr>
          <w:ilvl w:val="0"/>
          <w:numId w:val="6"/>
        </w:numPr>
      </w:pPr>
      <w:r>
        <w:rPr>
          <w:rFonts w:ascii="TimesNewRomanPSMT" w:hAnsi="TimesNewRomanPSMT"/>
          <w:sz w:val="20"/>
          <w:szCs w:val="20"/>
        </w:rPr>
        <w:t>Collaborate</w:t>
      </w:r>
      <w:r w:rsidR="00E2724E">
        <w:rPr>
          <w:rFonts w:ascii="TimesNewRomanPSMT" w:hAnsi="TimesNewRomanPSMT"/>
          <w:sz w:val="20"/>
          <w:szCs w:val="20"/>
        </w:rPr>
        <w:t>d</w:t>
      </w:r>
      <w:r>
        <w:rPr>
          <w:rFonts w:ascii="TimesNewRomanPSMT" w:hAnsi="TimesNewRomanPSMT"/>
          <w:sz w:val="20"/>
          <w:szCs w:val="20"/>
        </w:rPr>
        <w:t xml:space="preserve"> with a team of seven to achieve Team of the Year for FY ‘17 </w:t>
      </w:r>
    </w:p>
    <w:p w14:paraId="5863D54A" w14:textId="52169AE5" w:rsidR="00820E69" w:rsidRPr="005421FE" w:rsidRDefault="00820E69" w:rsidP="005421FE">
      <w:pPr>
        <w:pStyle w:val="NormalWeb"/>
        <w:numPr>
          <w:ilvl w:val="0"/>
          <w:numId w:val="6"/>
        </w:numPr>
      </w:pPr>
      <w:r>
        <w:rPr>
          <w:rFonts w:ascii="TimesNewRomanPSMT" w:hAnsi="TimesNewRomanPSMT"/>
          <w:sz w:val="20"/>
          <w:szCs w:val="20"/>
        </w:rPr>
        <w:t>Provide</w:t>
      </w:r>
      <w:r w:rsidR="00E2724E">
        <w:rPr>
          <w:rFonts w:ascii="TimesNewRomanPSMT" w:hAnsi="TimesNewRomanPSMT"/>
          <w:sz w:val="20"/>
          <w:szCs w:val="20"/>
        </w:rPr>
        <w:t>d</w:t>
      </w:r>
      <w:r>
        <w:rPr>
          <w:rFonts w:ascii="TimesNewRomanPSMT" w:hAnsi="TimesNewRomanPSMT"/>
          <w:sz w:val="20"/>
          <w:szCs w:val="20"/>
        </w:rPr>
        <w:t xml:space="preserve"> solutions for small businesses to assist with HR, compliance and payroll </w:t>
      </w:r>
    </w:p>
    <w:p w14:paraId="037D3A0A" w14:textId="49949EA0" w:rsidR="00CD6900" w:rsidRDefault="00CD6900" w:rsidP="00084335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Region Coordinator</w:t>
      </w:r>
    </w:p>
    <w:p w14:paraId="741F49C7" w14:textId="60FE738F" w:rsidR="00CD6900" w:rsidRDefault="00CD6900" w:rsidP="00CD6900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Novus Media</w:t>
      </w:r>
      <w:r>
        <w:rPr>
          <w:rFonts w:ascii="Times New Roman" w:hAnsi="Times New Roman"/>
          <w:sz w:val="20"/>
          <w:szCs w:val="20"/>
        </w:rPr>
        <w:t>, Plymouth, Minnesota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</w:t>
      </w:r>
      <w:r w:rsidR="005421FE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 xml:space="preserve">December 2015 – </w:t>
      </w:r>
      <w:r w:rsidR="005421FE">
        <w:rPr>
          <w:rFonts w:ascii="Times New Roman" w:hAnsi="Times New Roman"/>
          <w:sz w:val="20"/>
          <w:szCs w:val="20"/>
        </w:rPr>
        <w:t>October 2016</w:t>
      </w:r>
    </w:p>
    <w:p w14:paraId="62347F24" w14:textId="452758B9" w:rsidR="005421FE" w:rsidRDefault="005421FE" w:rsidP="00CD6900">
      <w:pPr>
        <w:spacing w:after="0"/>
        <w:rPr>
          <w:rFonts w:ascii="Times New Roman" w:hAnsi="Times New Roman"/>
          <w:sz w:val="20"/>
          <w:szCs w:val="20"/>
        </w:rPr>
      </w:pPr>
    </w:p>
    <w:p w14:paraId="32A80A8D" w14:textId="3EFABB51" w:rsidR="00CD6900" w:rsidRPr="00820E69" w:rsidRDefault="00CD6900" w:rsidP="00820E69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0"/>
          <w:szCs w:val="20"/>
        </w:rPr>
      </w:pPr>
      <w:r w:rsidRPr="00820E69">
        <w:rPr>
          <w:rFonts w:ascii="Times New Roman" w:hAnsi="Times New Roman"/>
          <w:sz w:val="20"/>
          <w:szCs w:val="20"/>
        </w:rPr>
        <w:t>Act as liaison between Client Services team and publication</w:t>
      </w:r>
      <w:r w:rsidR="00A02CD6" w:rsidRPr="00820E69">
        <w:rPr>
          <w:rFonts w:ascii="Times New Roman" w:hAnsi="Times New Roman"/>
          <w:sz w:val="20"/>
          <w:szCs w:val="20"/>
        </w:rPr>
        <w:t>s</w:t>
      </w:r>
    </w:p>
    <w:p w14:paraId="6F54B37E" w14:textId="3E202D4E" w:rsidR="00CD6900" w:rsidRPr="00820E69" w:rsidRDefault="00CD6900" w:rsidP="00820E69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0"/>
          <w:szCs w:val="20"/>
        </w:rPr>
      </w:pPr>
      <w:r w:rsidRPr="00820E69">
        <w:rPr>
          <w:rFonts w:ascii="Times New Roman" w:hAnsi="Times New Roman"/>
          <w:sz w:val="20"/>
          <w:szCs w:val="20"/>
        </w:rPr>
        <w:t>Provide customer service for</w:t>
      </w:r>
      <w:r w:rsidR="00412CDF" w:rsidRPr="00820E69">
        <w:rPr>
          <w:rFonts w:ascii="Times New Roman" w:hAnsi="Times New Roman"/>
          <w:sz w:val="20"/>
          <w:szCs w:val="20"/>
        </w:rPr>
        <w:t xml:space="preserve"> over </w:t>
      </w:r>
      <w:r w:rsidR="00A02CD6" w:rsidRPr="00820E69">
        <w:rPr>
          <w:rFonts w:ascii="Times New Roman" w:hAnsi="Times New Roman"/>
          <w:sz w:val="20"/>
          <w:szCs w:val="20"/>
        </w:rPr>
        <w:t>45</w:t>
      </w:r>
      <w:r w:rsidR="007D72E8" w:rsidRPr="00820E69">
        <w:rPr>
          <w:rFonts w:ascii="Times New Roman" w:hAnsi="Times New Roman"/>
          <w:sz w:val="20"/>
          <w:szCs w:val="20"/>
        </w:rPr>
        <w:t>0</w:t>
      </w:r>
      <w:r w:rsidRPr="00820E69">
        <w:rPr>
          <w:rFonts w:ascii="Times New Roman" w:hAnsi="Times New Roman"/>
          <w:sz w:val="20"/>
          <w:szCs w:val="20"/>
        </w:rPr>
        <w:t xml:space="preserve"> publications in the central and southern </w:t>
      </w:r>
      <w:r w:rsidR="007D72E8" w:rsidRPr="00820E69">
        <w:rPr>
          <w:rFonts w:ascii="Times New Roman" w:hAnsi="Times New Roman"/>
          <w:sz w:val="20"/>
          <w:szCs w:val="20"/>
        </w:rPr>
        <w:t>regions</w:t>
      </w:r>
      <w:r w:rsidRPr="00820E69">
        <w:rPr>
          <w:rFonts w:ascii="Times New Roman" w:hAnsi="Times New Roman"/>
          <w:sz w:val="20"/>
          <w:szCs w:val="20"/>
        </w:rPr>
        <w:t xml:space="preserve"> of the U.S.</w:t>
      </w:r>
    </w:p>
    <w:p w14:paraId="32B1B9B8" w14:textId="19B4ABF5" w:rsidR="00CD6900" w:rsidRPr="00820E69" w:rsidRDefault="00CD6900" w:rsidP="00820E69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0"/>
          <w:szCs w:val="20"/>
        </w:rPr>
      </w:pPr>
      <w:r w:rsidRPr="00820E69">
        <w:rPr>
          <w:rFonts w:ascii="Times New Roman" w:hAnsi="Times New Roman"/>
          <w:sz w:val="20"/>
          <w:szCs w:val="20"/>
        </w:rPr>
        <w:t>Oversee the delivery, approval, and processing of</w:t>
      </w:r>
      <w:r w:rsidR="00412CDF" w:rsidRPr="00820E69">
        <w:rPr>
          <w:rFonts w:ascii="Times New Roman" w:hAnsi="Times New Roman"/>
          <w:sz w:val="20"/>
          <w:szCs w:val="20"/>
        </w:rPr>
        <w:t xml:space="preserve"> over 300</w:t>
      </w:r>
      <w:r w:rsidRPr="00820E69">
        <w:rPr>
          <w:rFonts w:ascii="Times New Roman" w:hAnsi="Times New Roman"/>
          <w:sz w:val="20"/>
          <w:szCs w:val="20"/>
        </w:rPr>
        <w:t xml:space="preserve"> insertion orders</w:t>
      </w:r>
      <w:r w:rsidR="00412CDF" w:rsidRPr="00820E69">
        <w:rPr>
          <w:rFonts w:ascii="Times New Roman" w:hAnsi="Times New Roman"/>
          <w:sz w:val="20"/>
          <w:szCs w:val="20"/>
        </w:rPr>
        <w:t xml:space="preserve"> per day</w:t>
      </w:r>
    </w:p>
    <w:p w14:paraId="47D86D32" w14:textId="34322A38" w:rsidR="00C94C98" w:rsidRPr="00820E69" w:rsidRDefault="00693EFE" w:rsidP="00820E69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0"/>
          <w:szCs w:val="20"/>
        </w:rPr>
      </w:pPr>
      <w:r w:rsidRPr="00820E69">
        <w:rPr>
          <w:rFonts w:ascii="Times New Roman" w:hAnsi="Times New Roman"/>
          <w:sz w:val="20"/>
          <w:szCs w:val="20"/>
        </w:rPr>
        <w:t xml:space="preserve">Provided support for the online accounts of </w:t>
      </w:r>
      <w:r w:rsidR="00A02CD6" w:rsidRPr="00820E69">
        <w:rPr>
          <w:rFonts w:ascii="Times New Roman" w:hAnsi="Times New Roman"/>
          <w:sz w:val="20"/>
          <w:szCs w:val="20"/>
        </w:rPr>
        <w:t>220</w:t>
      </w:r>
      <w:r w:rsidRPr="00820E69">
        <w:rPr>
          <w:rFonts w:ascii="Times New Roman" w:hAnsi="Times New Roman"/>
          <w:sz w:val="20"/>
          <w:szCs w:val="20"/>
        </w:rPr>
        <w:t xml:space="preserve"> publications in the areas of training, account set up, and tech support</w:t>
      </w:r>
      <w:r w:rsidR="00C94C98" w:rsidRPr="00820E69">
        <w:rPr>
          <w:rFonts w:ascii="Times New Roman" w:hAnsi="Times New Roman"/>
          <w:sz w:val="20"/>
          <w:szCs w:val="20"/>
        </w:rPr>
        <w:t>,</w:t>
      </w:r>
      <w:r w:rsidRPr="00820E69">
        <w:rPr>
          <w:rFonts w:ascii="Times New Roman" w:hAnsi="Times New Roman"/>
          <w:sz w:val="20"/>
          <w:szCs w:val="20"/>
        </w:rPr>
        <w:t xml:space="preserve"> resulting in 100% client retention</w:t>
      </w:r>
    </w:p>
    <w:p w14:paraId="77CF27A6" w14:textId="0D4BA2F1" w:rsidR="00CD6900" w:rsidRPr="00820E69" w:rsidRDefault="00CD6900" w:rsidP="00820E69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0"/>
          <w:szCs w:val="20"/>
        </w:rPr>
      </w:pPr>
      <w:r w:rsidRPr="00820E69">
        <w:rPr>
          <w:rFonts w:ascii="Times New Roman" w:hAnsi="Times New Roman"/>
          <w:sz w:val="20"/>
          <w:szCs w:val="20"/>
        </w:rPr>
        <w:t xml:space="preserve">Collaborate among </w:t>
      </w:r>
      <w:r w:rsidR="009B1786" w:rsidRPr="00820E69">
        <w:rPr>
          <w:rFonts w:ascii="Times New Roman" w:hAnsi="Times New Roman"/>
          <w:sz w:val="20"/>
          <w:szCs w:val="20"/>
        </w:rPr>
        <w:t>five</w:t>
      </w:r>
      <w:r w:rsidRPr="00820E69">
        <w:rPr>
          <w:rFonts w:ascii="Times New Roman" w:hAnsi="Times New Roman"/>
          <w:sz w:val="20"/>
          <w:szCs w:val="20"/>
        </w:rPr>
        <w:t xml:space="preserve"> departments to develop creative solutions</w:t>
      </w:r>
    </w:p>
    <w:p w14:paraId="10C6B42D" w14:textId="77777777" w:rsidR="00B06292" w:rsidRDefault="00084335" w:rsidP="00084335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</w:p>
    <w:p w14:paraId="1D494D10" w14:textId="19180EE1" w:rsidR="00B06292" w:rsidRDefault="00B06292" w:rsidP="00084335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Product Marketing Manager</w:t>
      </w:r>
      <w:r w:rsidR="002A1E60">
        <w:rPr>
          <w:rFonts w:ascii="Times New Roman" w:hAnsi="Times New Roman"/>
          <w:b/>
          <w:sz w:val="20"/>
          <w:szCs w:val="20"/>
        </w:rPr>
        <w:t>/Content Marketer</w:t>
      </w:r>
    </w:p>
    <w:p w14:paraId="28DF994C" w14:textId="138BD50B" w:rsidR="00B06292" w:rsidRDefault="00B06292" w:rsidP="00084335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Century Interactive</w:t>
      </w:r>
      <w:r w:rsidR="00CD6900">
        <w:rPr>
          <w:rFonts w:ascii="Times New Roman" w:hAnsi="Times New Roman"/>
          <w:sz w:val="20"/>
          <w:szCs w:val="20"/>
        </w:rPr>
        <w:t>, Dallas, Texas</w:t>
      </w:r>
      <w:r w:rsidR="00CD6900">
        <w:rPr>
          <w:rFonts w:ascii="Times New Roman" w:hAnsi="Times New Roman"/>
          <w:sz w:val="20"/>
          <w:szCs w:val="20"/>
        </w:rPr>
        <w:tab/>
      </w:r>
      <w:r w:rsidR="00CD6900">
        <w:rPr>
          <w:rFonts w:ascii="Times New Roman" w:hAnsi="Times New Roman"/>
          <w:sz w:val="20"/>
          <w:szCs w:val="20"/>
        </w:rPr>
        <w:tab/>
      </w:r>
      <w:r w:rsidR="00CD6900">
        <w:rPr>
          <w:rFonts w:ascii="Times New Roman" w:hAnsi="Times New Roman"/>
          <w:sz w:val="20"/>
          <w:szCs w:val="20"/>
        </w:rPr>
        <w:tab/>
      </w:r>
      <w:r w:rsidR="00CD6900">
        <w:rPr>
          <w:rFonts w:ascii="Times New Roman" w:hAnsi="Times New Roman"/>
          <w:sz w:val="20"/>
          <w:szCs w:val="20"/>
        </w:rPr>
        <w:tab/>
      </w:r>
      <w:r w:rsidR="00CD6900">
        <w:rPr>
          <w:rFonts w:ascii="Times New Roman" w:hAnsi="Times New Roman"/>
          <w:sz w:val="20"/>
          <w:szCs w:val="20"/>
        </w:rPr>
        <w:tab/>
      </w:r>
      <w:r w:rsidR="00CD6900">
        <w:rPr>
          <w:rFonts w:ascii="Times New Roman" w:hAnsi="Times New Roman"/>
          <w:sz w:val="20"/>
          <w:szCs w:val="20"/>
        </w:rPr>
        <w:tab/>
      </w:r>
      <w:r w:rsidR="00CD6900">
        <w:rPr>
          <w:rFonts w:ascii="Times New Roman" w:hAnsi="Times New Roman"/>
          <w:sz w:val="20"/>
          <w:szCs w:val="20"/>
        </w:rPr>
        <w:tab/>
        <w:t xml:space="preserve">     </w:t>
      </w:r>
      <w:r w:rsidR="005421FE">
        <w:rPr>
          <w:rFonts w:ascii="Times New Roman" w:hAnsi="Times New Roman"/>
          <w:sz w:val="20"/>
          <w:szCs w:val="20"/>
        </w:rPr>
        <w:t xml:space="preserve">   </w:t>
      </w:r>
      <w:r w:rsidR="00CD6900">
        <w:rPr>
          <w:rFonts w:ascii="Times New Roman" w:hAnsi="Times New Roman"/>
          <w:sz w:val="20"/>
          <w:szCs w:val="20"/>
        </w:rPr>
        <w:t xml:space="preserve"> </w:t>
      </w:r>
      <w:r w:rsidR="005421FE">
        <w:rPr>
          <w:rFonts w:ascii="Times New Roman" w:hAnsi="Times New Roman"/>
          <w:sz w:val="20"/>
          <w:szCs w:val="20"/>
        </w:rPr>
        <w:t xml:space="preserve"> </w:t>
      </w:r>
      <w:r w:rsidR="002A1E60">
        <w:rPr>
          <w:rFonts w:ascii="Times New Roman" w:hAnsi="Times New Roman"/>
          <w:sz w:val="20"/>
          <w:szCs w:val="20"/>
        </w:rPr>
        <w:t xml:space="preserve">March </w:t>
      </w:r>
      <w:r>
        <w:rPr>
          <w:rFonts w:ascii="Times New Roman" w:hAnsi="Times New Roman"/>
          <w:sz w:val="20"/>
          <w:szCs w:val="20"/>
        </w:rPr>
        <w:t xml:space="preserve">2015 – </w:t>
      </w:r>
      <w:r w:rsidR="00820E69">
        <w:rPr>
          <w:rFonts w:ascii="Times New Roman" w:hAnsi="Times New Roman"/>
          <w:sz w:val="20"/>
          <w:szCs w:val="20"/>
        </w:rPr>
        <w:t>December</w:t>
      </w:r>
      <w:r w:rsidR="00CD6900">
        <w:rPr>
          <w:rFonts w:ascii="Times New Roman" w:hAnsi="Times New Roman"/>
          <w:sz w:val="20"/>
          <w:szCs w:val="20"/>
        </w:rPr>
        <w:t xml:space="preserve"> 2015</w:t>
      </w:r>
    </w:p>
    <w:p w14:paraId="1CA41B14" w14:textId="77777777" w:rsidR="005421FE" w:rsidRPr="00B06292" w:rsidRDefault="005421FE" w:rsidP="00084335">
      <w:pPr>
        <w:spacing w:after="0"/>
        <w:rPr>
          <w:rFonts w:ascii="Times New Roman" w:hAnsi="Times New Roman"/>
          <w:sz w:val="20"/>
          <w:szCs w:val="20"/>
        </w:rPr>
      </w:pPr>
    </w:p>
    <w:p w14:paraId="42B8899A" w14:textId="1B8EE7EE" w:rsidR="00E77457" w:rsidRPr="00820E69" w:rsidRDefault="00E63D7B" w:rsidP="00820E69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0"/>
          <w:szCs w:val="20"/>
        </w:rPr>
      </w:pPr>
      <w:r w:rsidRPr="00820E69">
        <w:rPr>
          <w:rFonts w:ascii="Times New Roman" w:hAnsi="Times New Roman"/>
          <w:sz w:val="20"/>
          <w:szCs w:val="20"/>
        </w:rPr>
        <w:t>Design</w:t>
      </w:r>
      <w:r w:rsidR="00CD6900" w:rsidRPr="00820E69">
        <w:rPr>
          <w:rFonts w:ascii="Times New Roman" w:hAnsi="Times New Roman"/>
          <w:sz w:val="20"/>
          <w:szCs w:val="20"/>
        </w:rPr>
        <w:t>ed</w:t>
      </w:r>
      <w:r w:rsidRPr="00820E69">
        <w:rPr>
          <w:rFonts w:ascii="Times New Roman" w:hAnsi="Times New Roman"/>
          <w:sz w:val="20"/>
          <w:szCs w:val="20"/>
        </w:rPr>
        <w:t>, create</w:t>
      </w:r>
      <w:r w:rsidR="00CD6900" w:rsidRPr="00820E69">
        <w:rPr>
          <w:rFonts w:ascii="Times New Roman" w:hAnsi="Times New Roman"/>
          <w:sz w:val="20"/>
          <w:szCs w:val="20"/>
        </w:rPr>
        <w:t>d</w:t>
      </w:r>
      <w:r w:rsidRPr="00820E69">
        <w:rPr>
          <w:rFonts w:ascii="Times New Roman" w:hAnsi="Times New Roman"/>
          <w:sz w:val="20"/>
          <w:szCs w:val="20"/>
        </w:rPr>
        <w:t xml:space="preserve"> and implement</w:t>
      </w:r>
      <w:r w:rsidR="00CD6900" w:rsidRPr="00820E69">
        <w:rPr>
          <w:rFonts w:ascii="Times New Roman" w:hAnsi="Times New Roman"/>
          <w:sz w:val="20"/>
          <w:szCs w:val="20"/>
        </w:rPr>
        <w:t>ed</w:t>
      </w:r>
      <w:r w:rsidRPr="00820E69">
        <w:rPr>
          <w:rFonts w:ascii="Times New Roman" w:hAnsi="Times New Roman"/>
          <w:sz w:val="20"/>
          <w:szCs w:val="20"/>
        </w:rPr>
        <w:t xml:space="preserve"> marketing campaigns </w:t>
      </w:r>
      <w:r w:rsidR="00744B96" w:rsidRPr="00820E69">
        <w:rPr>
          <w:rFonts w:ascii="Times New Roman" w:hAnsi="Times New Roman"/>
          <w:sz w:val="20"/>
          <w:szCs w:val="20"/>
        </w:rPr>
        <w:t>to increase sign-ups and grow company revenue</w:t>
      </w:r>
      <w:r w:rsidR="008022D6" w:rsidRPr="00820E69">
        <w:rPr>
          <w:rFonts w:ascii="Times New Roman" w:hAnsi="Times New Roman"/>
          <w:sz w:val="20"/>
          <w:szCs w:val="20"/>
        </w:rPr>
        <w:t>, resulting in one successful sign-up</w:t>
      </w:r>
    </w:p>
    <w:p w14:paraId="4EE50333" w14:textId="3D9EB301" w:rsidR="00E77457" w:rsidRPr="00820E69" w:rsidRDefault="00F22BAC" w:rsidP="00820E69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0"/>
          <w:szCs w:val="20"/>
        </w:rPr>
      </w:pPr>
      <w:r w:rsidRPr="00820E69">
        <w:rPr>
          <w:rFonts w:ascii="Times New Roman" w:hAnsi="Times New Roman"/>
          <w:sz w:val="20"/>
          <w:szCs w:val="20"/>
        </w:rPr>
        <w:t>Market</w:t>
      </w:r>
      <w:r w:rsidR="00CD6900" w:rsidRPr="00820E69">
        <w:rPr>
          <w:rFonts w:ascii="Times New Roman" w:hAnsi="Times New Roman"/>
          <w:sz w:val="20"/>
          <w:szCs w:val="20"/>
        </w:rPr>
        <w:t>ed</w:t>
      </w:r>
      <w:r w:rsidRPr="00820E69">
        <w:rPr>
          <w:rFonts w:ascii="Times New Roman" w:hAnsi="Times New Roman"/>
          <w:sz w:val="20"/>
          <w:szCs w:val="20"/>
        </w:rPr>
        <w:t xml:space="preserve"> the Service Hook platform to over 15 different home service industries, including lawn care, pest control, etc.</w:t>
      </w:r>
    </w:p>
    <w:p w14:paraId="540DA5F8" w14:textId="26755017" w:rsidR="00222FDE" w:rsidRPr="00820E69" w:rsidRDefault="00222FDE" w:rsidP="00820E69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0"/>
          <w:szCs w:val="20"/>
        </w:rPr>
      </w:pPr>
      <w:r w:rsidRPr="00820E69">
        <w:rPr>
          <w:rFonts w:ascii="Times New Roman" w:hAnsi="Times New Roman"/>
          <w:sz w:val="20"/>
          <w:szCs w:val="20"/>
        </w:rPr>
        <w:t>Collaborate</w:t>
      </w:r>
      <w:r w:rsidR="00CD6900" w:rsidRPr="00820E69">
        <w:rPr>
          <w:rFonts w:ascii="Times New Roman" w:hAnsi="Times New Roman"/>
          <w:sz w:val="20"/>
          <w:szCs w:val="20"/>
        </w:rPr>
        <w:t>d</w:t>
      </w:r>
      <w:r w:rsidRPr="00820E69">
        <w:rPr>
          <w:rFonts w:ascii="Times New Roman" w:hAnsi="Times New Roman"/>
          <w:sz w:val="20"/>
          <w:szCs w:val="20"/>
        </w:rPr>
        <w:t xml:space="preserve"> with Sales and Creative Teams to build</w:t>
      </w:r>
      <w:r w:rsidR="008022D6" w:rsidRPr="00820E69">
        <w:rPr>
          <w:rFonts w:ascii="Times New Roman" w:hAnsi="Times New Roman"/>
          <w:sz w:val="20"/>
          <w:szCs w:val="20"/>
        </w:rPr>
        <w:t xml:space="preserve"> four</w:t>
      </w:r>
      <w:r w:rsidRPr="00820E69">
        <w:rPr>
          <w:rFonts w:ascii="Times New Roman" w:hAnsi="Times New Roman"/>
          <w:sz w:val="20"/>
          <w:szCs w:val="20"/>
        </w:rPr>
        <w:t xml:space="preserve"> unique campaigns for Service Hook platform</w:t>
      </w:r>
    </w:p>
    <w:p w14:paraId="2FD4FDE3" w14:textId="2A7F914A" w:rsidR="001D2CFB" w:rsidRPr="00820E69" w:rsidRDefault="001D2CFB" w:rsidP="00820E69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0"/>
          <w:szCs w:val="20"/>
        </w:rPr>
      </w:pPr>
      <w:r w:rsidRPr="00820E69">
        <w:rPr>
          <w:rFonts w:ascii="Times New Roman" w:hAnsi="Times New Roman"/>
          <w:sz w:val="20"/>
          <w:szCs w:val="20"/>
        </w:rPr>
        <w:t>Draft</w:t>
      </w:r>
      <w:r w:rsidR="00CD6900" w:rsidRPr="00820E69">
        <w:rPr>
          <w:rFonts w:ascii="Times New Roman" w:hAnsi="Times New Roman"/>
          <w:sz w:val="20"/>
          <w:szCs w:val="20"/>
        </w:rPr>
        <w:t>ed</w:t>
      </w:r>
      <w:r w:rsidRPr="00820E69">
        <w:rPr>
          <w:rFonts w:ascii="Times New Roman" w:hAnsi="Times New Roman"/>
          <w:sz w:val="20"/>
          <w:szCs w:val="20"/>
        </w:rPr>
        <w:t>, edit</w:t>
      </w:r>
      <w:r w:rsidR="00CD6900" w:rsidRPr="00820E69">
        <w:rPr>
          <w:rFonts w:ascii="Times New Roman" w:hAnsi="Times New Roman"/>
          <w:sz w:val="20"/>
          <w:szCs w:val="20"/>
        </w:rPr>
        <w:t>ed</w:t>
      </w:r>
      <w:r w:rsidRPr="00820E69">
        <w:rPr>
          <w:rFonts w:ascii="Times New Roman" w:hAnsi="Times New Roman"/>
          <w:sz w:val="20"/>
          <w:szCs w:val="20"/>
        </w:rPr>
        <w:t xml:space="preserve"> and analyze</w:t>
      </w:r>
      <w:r w:rsidR="00CD6900" w:rsidRPr="00820E69">
        <w:rPr>
          <w:rFonts w:ascii="Times New Roman" w:hAnsi="Times New Roman"/>
          <w:sz w:val="20"/>
          <w:szCs w:val="20"/>
        </w:rPr>
        <w:t>d</w:t>
      </w:r>
      <w:r w:rsidRPr="00820E69">
        <w:rPr>
          <w:rFonts w:ascii="Times New Roman" w:hAnsi="Times New Roman"/>
          <w:sz w:val="20"/>
          <w:szCs w:val="20"/>
        </w:rPr>
        <w:t xml:space="preserve"> emails for campaigns</w:t>
      </w:r>
      <w:r w:rsidR="002A1E60">
        <w:rPr>
          <w:rFonts w:ascii="Times New Roman" w:hAnsi="Times New Roman"/>
          <w:sz w:val="20"/>
          <w:szCs w:val="20"/>
        </w:rPr>
        <w:t xml:space="preserve"> via </w:t>
      </w:r>
      <w:proofErr w:type="spellStart"/>
      <w:r w:rsidR="002A1E60">
        <w:rPr>
          <w:rFonts w:ascii="Times New Roman" w:hAnsi="Times New Roman"/>
          <w:sz w:val="20"/>
          <w:szCs w:val="20"/>
        </w:rPr>
        <w:t>Hubspot</w:t>
      </w:r>
      <w:proofErr w:type="spellEnd"/>
      <w:r w:rsidRPr="00820E69">
        <w:rPr>
          <w:rFonts w:ascii="Times New Roman" w:hAnsi="Times New Roman"/>
          <w:sz w:val="20"/>
          <w:szCs w:val="20"/>
        </w:rPr>
        <w:t>, including open and click-through rates</w:t>
      </w:r>
      <w:r w:rsidR="008022D6" w:rsidRPr="00820E69">
        <w:rPr>
          <w:rFonts w:ascii="Times New Roman" w:hAnsi="Times New Roman"/>
          <w:sz w:val="20"/>
          <w:szCs w:val="20"/>
        </w:rPr>
        <w:t>, with an average 34% open rate.</w:t>
      </w:r>
    </w:p>
    <w:p w14:paraId="327F58A3" w14:textId="77777777" w:rsidR="00E77457" w:rsidRDefault="00E77457" w:rsidP="00084335">
      <w:pPr>
        <w:spacing w:after="0"/>
        <w:rPr>
          <w:rFonts w:ascii="Times New Roman" w:hAnsi="Times New Roman"/>
          <w:b/>
          <w:sz w:val="20"/>
          <w:szCs w:val="20"/>
        </w:rPr>
      </w:pPr>
    </w:p>
    <w:p w14:paraId="497E3632" w14:textId="77777777" w:rsidR="00744B96" w:rsidRDefault="00744B96" w:rsidP="00A91553">
      <w:pPr>
        <w:spacing w:after="0"/>
        <w:rPr>
          <w:rFonts w:ascii="Times New Roman" w:hAnsi="Times New Roman"/>
          <w:sz w:val="20"/>
          <w:szCs w:val="19"/>
        </w:rPr>
      </w:pPr>
    </w:p>
    <w:p w14:paraId="23F079CE" w14:textId="7BCDC1EF" w:rsidR="00744B96" w:rsidRPr="00A91553" w:rsidRDefault="00744B96" w:rsidP="00A91553">
      <w:pPr>
        <w:spacing w:after="0"/>
        <w:rPr>
          <w:rFonts w:ascii="Times New Roman" w:hAnsi="Times New Roman"/>
          <w:b/>
          <w:sz w:val="20"/>
          <w:szCs w:val="19"/>
        </w:rPr>
      </w:pPr>
      <w:r>
        <w:rPr>
          <w:rFonts w:ascii="Times New Roman" w:hAnsi="Times New Roman"/>
          <w:b/>
          <w:sz w:val="20"/>
          <w:szCs w:val="19"/>
        </w:rPr>
        <w:t>SKILLS</w:t>
      </w:r>
    </w:p>
    <w:p w14:paraId="5B7D9519" w14:textId="77777777" w:rsidR="00744B96" w:rsidRDefault="00744B96" w:rsidP="00A91553">
      <w:pPr>
        <w:spacing w:after="0"/>
        <w:rPr>
          <w:rFonts w:ascii="Times New Roman" w:hAnsi="Times New Roman"/>
          <w:sz w:val="20"/>
          <w:szCs w:val="19"/>
        </w:rPr>
      </w:pPr>
    </w:p>
    <w:tbl>
      <w:tblPr>
        <w:tblStyle w:val="TableGrid"/>
        <w:tblW w:w="10545" w:type="dxa"/>
        <w:tblLook w:val="04A0" w:firstRow="1" w:lastRow="0" w:firstColumn="1" w:lastColumn="0" w:noHBand="0" w:noVBand="1"/>
      </w:tblPr>
      <w:tblGrid>
        <w:gridCol w:w="3515"/>
        <w:gridCol w:w="3515"/>
        <w:gridCol w:w="3515"/>
      </w:tblGrid>
      <w:tr w:rsidR="00744B96" w14:paraId="18CB1B27" w14:textId="77777777" w:rsidTr="00A91553">
        <w:trPr>
          <w:trHeight w:val="264"/>
        </w:trPr>
        <w:tc>
          <w:tcPr>
            <w:tcW w:w="3515" w:type="dxa"/>
          </w:tcPr>
          <w:p w14:paraId="7AEF8A83" w14:textId="303B18FE" w:rsidR="00744B96" w:rsidRDefault="00820E69" w:rsidP="00744B96">
            <w:pPr>
              <w:rPr>
                <w:rFonts w:ascii="Times New Roman" w:hAnsi="Times New Roman"/>
                <w:sz w:val="20"/>
                <w:szCs w:val="19"/>
              </w:rPr>
            </w:pPr>
            <w:r>
              <w:rPr>
                <w:rFonts w:ascii="Times New Roman" w:hAnsi="Times New Roman"/>
                <w:sz w:val="20"/>
                <w:szCs w:val="19"/>
              </w:rPr>
              <w:t xml:space="preserve">Adobe Dreamweaver, </w:t>
            </w:r>
            <w:r w:rsidR="00744B96">
              <w:rPr>
                <w:rFonts w:ascii="Times New Roman" w:hAnsi="Times New Roman"/>
                <w:sz w:val="20"/>
                <w:szCs w:val="19"/>
              </w:rPr>
              <w:t>Photoshop</w:t>
            </w:r>
          </w:p>
        </w:tc>
        <w:tc>
          <w:tcPr>
            <w:tcW w:w="3515" w:type="dxa"/>
          </w:tcPr>
          <w:p w14:paraId="52A1AD2A" w14:textId="6823D914" w:rsidR="00744B96" w:rsidRDefault="00744B96" w:rsidP="00744B96">
            <w:pPr>
              <w:rPr>
                <w:rFonts w:ascii="Times New Roman" w:hAnsi="Times New Roman"/>
                <w:sz w:val="20"/>
                <w:szCs w:val="19"/>
              </w:rPr>
            </w:pPr>
            <w:r>
              <w:rPr>
                <w:rFonts w:ascii="Times New Roman" w:hAnsi="Times New Roman"/>
                <w:sz w:val="20"/>
                <w:szCs w:val="19"/>
              </w:rPr>
              <w:t>CPM</w:t>
            </w:r>
          </w:p>
        </w:tc>
        <w:tc>
          <w:tcPr>
            <w:tcW w:w="3515" w:type="dxa"/>
          </w:tcPr>
          <w:p w14:paraId="1F7CFB8D" w14:textId="44BAA104" w:rsidR="00744B96" w:rsidRDefault="00744B96" w:rsidP="00744B96">
            <w:pPr>
              <w:rPr>
                <w:rFonts w:ascii="Times New Roman" w:hAnsi="Times New Roman"/>
                <w:sz w:val="20"/>
                <w:szCs w:val="19"/>
              </w:rPr>
            </w:pPr>
            <w:r>
              <w:rPr>
                <w:rFonts w:ascii="Times New Roman" w:hAnsi="Times New Roman"/>
                <w:sz w:val="20"/>
                <w:szCs w:val="19"/>
              </w:rPr>
              <w:t>Social Media Marketing</w:t>
            </w:r>
          </w:p>
        </w:tc>
      </w:tr>
      <w:tr w:rsidR="002E4E16" w14:paraId="3F16AB55" w14:textId="77777777" w:rsidTr="00A91553">
        <w:trPr>
          <w:trHeight w:val="264"/>
        </w:trPr>
        <w:tc>
          <w:tcPr>
            <w:tcW w:w="3515" w:type="dxa"/>
          </w:tcPr>
          <w:p w14:paraId="42DD7338" w14:textId="1E045495" w:rsidR="002E4E16" w:rsidRDefault="002E4E16" w:rsidP="00744B96">
            <w:pPr>
              <w:rPr>
                <w:rFonts w:ascii="Times New Roman" w:hAnsi="Times New Roman"/>
                <w:sz w:val="20"/>
                <w:szCs w:val="19"/>
              </w:rPr>
            </w:pPr>
            <w:r>
              <w:rPr>
                <w:rFonts w:ascii="Times New Roman" w:hAnsi="Times New Roman"/>
                <w:sz w:val="20"/>
                <w:szCs w:val="19"/>
              </w:rPr>
              <w:t>SEO</w:t>
            </w:r>
          </w:p>
        </w:tc>
        <w:tc>
          <w:tcPr>
            <w:tcW w:w="3515" w:type="dxa"/>
          </w:tcPr>
          <w:p w14:paraId="449A1332" w14:textId="424BC6D5" w:rsidR="002E4E16" w:rsidRDefault="002E4E16" w:rsidP="00744B96">
            <w:pPr>
              <w:rPr>
                <w:rFonts w:ascii="Times New Roman" w:hAnsi="Times New Roman"/>
                <w:sz w:val="20"/>
                <w:szCs w:val="19"/>
              </w:rPr>
            </w:pPr>
            <w:r>
              <w:rPr>
                <w:rFonts w:ascii="Times New Roman" w:hAnsi="Times New Roman"/>
                <w:sz w:val="20"/>
                <w:szCs w:val="19"/>
              </w:rPr>
              <w:t>Content Marketing</w:t>
            </w:r>
          </w:p>
        </w:tc>
        <w:tc>
          <w:tcPr>
            <w:tcW w:w="3515" w:type="dxa"/>
          </w:tcPr>
          <w:p w14:paraId="65DF358F" w14:textId="6AF3D1FD" w:rsidR="002E4E16" w:rsidRDefault="002E4E16" w:rsidP="00744B96">
            <w:pPr>
              <w:rPr>
                <w:rFonts w:ascii="Times New Roman" w:hAnsi="Times New Roman"/>
                <w:sz w:val="20"/>
                <w:szCs w:val="19"/>
              </w:rPr>
            </w:pPr>
            <w:r>
              <w:rPr>
                <w:rFonts w:ascii="Times New Roman" w:hAnsi="Times New Roman"/>
                <w:sz w:val="20"/>
                <w:szCs w:val="19"/>
              </w:rPr>
              <w:t>Spanish</w:t>
            </w:r>
          </w:p>
        </w:tc>
      </w:tr>
      <w:tr w:rsidR="002E4E16" w14:paraId="10A716B9" w14:textId="77777777" w:rsidTr="00A91553">
        <w:trPr>
          <w:trHeight w:val="264"/>
        </w:trPr>
        <w:tc>
          <w:tcPr>
            <w:tcW w:w="3515" w:type="dxa"/>
          </w:tcPr>
          <w:p w14:paraId="63B7A36F" w14:textId="1AA4BBB9" w:rsidR="002E4E16" w:rsidRDefault="002E4E16" w:rsidP="00744B96">
            <w:pPr>
              <w:rPr>
                <w:rFonts w:ascii="Times New Roman" w:hAnsi="Times New Roman"/>
                <w:sz w:val="20"/>
                <w:szCs w:val="19"/>
              </w:rPr>
            </w:pPr>
            <w:r>
              <w:rPr>
                <w:rFonts w:ascii="Times New Roman" w:hAnsi="Times New Roman"/>
                <w:sz w:val="20"/>
                <w:szCs w:val="19"/>
              </w:rPr>
              <w:t>CTR</w:t>
            </w:r>
          </w:p>
        </w:tc>
        <w:tc>
          <w:tcPr>
            <w:tcW w:w="3515" w:type="dxa"/>
          </w:tcPr>
          <w:p w14:paraId="1705C513" w14:textId="7017A8CD" w:rsidR="002E4E16" w:rsidRDefault="002E4E16" w:rsidP="00744B96">
            <w:pPr>
              <w:rPr>
                <w:rFonts w:ascii="Times New Roman" w:hAnsi="Times New Roman"/>
                <w:sz w:val="20"/>
                <w:szCs w:val="19"/>
              </w:rPr>
            </w:pPr>
            <w:r>
              <w:rPr>
                <w:rFonts w:ascii="Times New Roman" w:hAnsi="Times New Roman"/>
                <w:sz w:val="20"/>
                <w:szCs w:val="19"/>
              </w:rPr>
              <w:t>Account Management</w:t>
            </w:r>
          </w:p>
        </w:tc>
        <w:tc>
          <w:tcPr>
            <w:tcW w:w="3515" w:type="dxa"/>
          </w:tcPr>
          <w:p w14:paraId="53662505" w14:textId="7316FBBA" w:rsidR="002E4E16" w:rsidRDefault="002E4E16" w:rsidP="00744B96">
            <w:pPr>
              <w:rPr>
                <w:rFonts w:ascii="Times New Roman" w:hAnsi="Times New Roman"/>
                <w:sz w:val="20"/>
                <w:szCs w:val="19"/>
              </w:rPr>
            </w:pPr>
            <w:r>
              <w:rPr>
                <w:rFonts w:ascii="Times New Roman" w:hAnsi="Times New Roman"/>
                <w:sz w:val="20"/>
                <w:szCs w:val="19"/>
              </w:rPr>
              <w:t>Elementary Polish</w:t>
            </w:r>
          </w:p>
        </w:tc>
      </w:tr>
      <w:tr w:rsidR="002E4E16" w14:paraId="022ACC02" w14:textId="77777777" w:rsidTr="00A91553">
        <w:trPr>
          <w:trHeight w:val="264"/>
        </w:trPr>
        <w:tc>
          <w:tcPr>
            <w:tcW w:w="3515" w:type="dxa"/>
          </w:tcPr>
          <w:p w14:paraId="751F6BE1" w14:textId="3288DE76" w:rsidR="002E4E16" w:rsidRDefault="002E4E16" w:rsidP="00744B96">
            <w:pPr>
              <w:rPr>
                <w:rFonts w:ascii="Times New Roman" w:hAnsi="Times New Roman"/>
                <w:sz w:val="20"/>
                <w:szCs w:val="19"/>
              </w:rPr>
            </w:pPr>
            <w:r>
              <w:rPr>
                <w:rFonts w:ascii="Times New Roman" w:hAnsi="Times New Roman"/>
                <w:sz w:val="20"/>
                <w:szCs w:val="19"/>
              </w:rPr>
              <w:t>Campaign Development</w:t>
            </w:r>
          </w:p>
        </w:tc>
        <w:tc>
          <w:tcPr>
            <w:tcW w:w="3515" w:type="dxa"/>
          </w:tcPr>
          <w:p w14:paraId="517A8B2D" w14:textId="41CF5371" w:rsidR="002E4E16" w:rsidRDefault="002E4E16" w:rsidP="00744B96">
            <w:pPr>
              <w:rPr>
                <w:rFonts w:ascii="Times New Roman" w:hAnsi="Times New Roman"/>
                <w:sz w:val="20"/>
                <w:szCs w:val="19"/>
              </w:rPr>
            </w:pPr>
            <w:r>
              <w:rPr>
                <w:rFonts w:ascii="Times New Roman" w:hAnsi="Times New Roman"/>
                <w:sz w:val="20"/>
                <w:szCs w:val="19"/>
              </w:rPr>
              <w:t>Analytics</w:t>
            </w:r>
          </w:p>
        </w:tc>
        <w:tc>
          <w:tcPr>
            <w:tcW w:w="3515" w:type="dxa"/>
          </w:tcPr>
          <w:p w14:paraId="653A21AD" w14:textId="49C0E40D" w:rsidR="002E4E16" w:rsidRDefault="002E4E16" w:rsidP="00744B96">
            <w:pPr>
              <w:rPr>
                <w:rFonts w:ascii="Times New Roman" w:hAnsi="Times New Roman"/>
                <w:sz w:val="20"/>
                <w:szCs w:val="19"/>
              </w:rPr>
            </w:pPr>
            <w:r>
              <w:rPr>
                <w:rFonts w:ascii="Times New Roman" w:hAnsi="Times New Roman"/>
                <w:sz w:val="20"/>
                <w:szCs w:val="19"/>
              </w:rPr>
              <w:t>Customer Service</w:t>
            </w:r>
          </w:p>
        </w:tc>
      </w:tr>
    </w:tbl>
    <w:p w14:paraId="642A138B" w14:textId="5A0C6C66" w:rsidR="00657F29" w:rsidRPr="00682E18" w:rsidRDefault="00657F29" w:rsidP="00682E18">
      <w:pPr>
        <w:contextualSpacing/>
        <w:rPr>
          <w:rFonts w:ascii="Times New Roman" w:hAnsi="Times New Roman"/>
          <w:sz w:val="20"/>
          <w:szCs w:val="19"/>
        </w:rPr>
      </w:pPr>
    </w:p>
    <w:sectPr w:rsidR="00657F29" w:rsidRPr="00682E18" w:rsidSect="00AD2086">
      <w:headerReference w:type="default" r:id="rId8"/>
      <w:pgSz w:w="12240" w:h="15840"/>
      <w:pgMar w:top="1008" w:right="1008" w:bottom="100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841A3" w14:textId="77777777" w:rsidR="004C76CB" w:rsidRDefault="004C76CB">
      <w:pPr>
        <w:spacing w:after="0"/>
      </w:pPr>
      <w:r>
        <w:separator/>
      </w:r>
    </w:p>
  </w:endnote>
  <w:endnote w:type="continuationSeparator" w:id="0">
    <w:p w14:paraId="0BA6F387" w14:textId="77777777" w:rsidR="004C76CB" w:rsidRDefault="004C76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D7AC3" w14:textId="77777777" w:rsidR="004C76CB" w:rsidRDefault="004C76CB">
      <w:pPr>
        <w:spacing w:after="0"/>
      </w:pPr>
      <w:r>
        <w:separator/>
      </w:r>
    </w:p>
  </w:footnote>
  <w:footnote w:type="continuationSeparator" w:id="0">
    <w:p w14:paraId="53584B64" w14:textId="77777777" w:rsidR="004C76CB" w:rsidRDefault="004C76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2418C" w14:textId="6848531A" w:rsidR="001E1E50" w:rsidRPr="0028658D" w:rsidRDefault="001E1E50" w:rsidP="004B348D">
    <w:pPr>
      <w:spacing w:after="0"/>
      <w:contextualSpacing/>
      <w:jc w:val="center"/>
      <w:rPr>
        <w:rFonts w:ascii="Times New Roman" w:hAnsi="Times New Roman"/>
        <w:sz w:val="32"/>
      </w:rPr>
    </w:pPr>
    <w:r w:rsidRPr="0028658D">
      <w:rPr>
        <w:rFonts w:ascii="Times New Roman" w:hAnsi="Times New Roman"/>
        <w:b/>
        <w:sz w:val="32"/>
      </w:rPr>
      <w:t>ELLIOT P. TREJO</w:t>
    </w:r>
  </w:p>
  <w:p w14:paraId="4E37E603" w14:textId="1304ECBD" w:rsidR="001E1E50" w:rsidRPr="00012FAE" w:rsidRDefault="00CD6900" w:rsidP="0028658D">
    <w:pPr>
      <w:pBdr>
        <w:bottom w:val="single" w:sz="4" w:space="1" w:color="auto"/>
      </w:pBdr>
      <w:spacing w:after="0"/>
      <w:contextualSpacing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693 N. Hay Lake Road</w:t>
    </w:r>
    <w:r w:rsidR="001E1E50">
      <w:rPr>
        <w:rFonts w:ascii="Times New Roman" w:hAnsi="Times New Roman"/>
        <w:sz w:val="20"/>
        <w:szCs w:val="20"/>
      </w:rPr>
      <w:t xml:space="preserve"> | </w:t>
    </w:r>
    <w:r>
      <w:rPr>
        <w:rFonts w:ascii="Times New Roman" w:hAnsi="Times New Roman"/>
        <w:sz w:val="20"/>
        <w:szCs w:val="20"/>
      </w:rPr>
      <w:t>Eagan, MN 55123</w:t>
    </w:r>
    <w:r w:rsidR="001E1E50">
      <w:rPr>
        <w:rFonts w:ascii="Times New Roman" w:hAnsi="Times New Roman"/>
        <w:sz w:val="20"/>
        <w:szCs w:val="20"/>
      </w:rPr>
      <w:t xml:space="preserve"> | </w:t>
    </w:r>
    <w:r w:rsidR="001E1E50" w:rsidRPr="00012FAE">
      <w:rPr>
        <w:rFonts w:ascii="Times New Roman" w:hAnsi="Times New Roman"/>
        <w:sz w:val="20"/>
        <w:szCs w:val="20"/>
      </w:rPr>
      <w:t xml:space="preserve">(651) </w:t>
    </w:r>
    <w:r w:rsidR="001E1E50">
      <w:rPr>
        <w:rFonts w:ascii="Times New Roman" w:hAnsi="Times New Roman"/>
        <w:sz w:val="20"/>
        <w:szCs w:val="20"/>
      </w:rPr>
      <w:t xml:space="preserve">276-1507 | </w:t>
    </w:r>
    <w:r w:rsidR="00A02CD6">
      <w:rPr>
        <w:rFonts w:ascii="Times New Roman" w:hAnsi="Times New Roman"/>
        <w:sz w:val="20"/>
        <w:szCs w:val="20"/>
      </w:rPr>
      <w:t>elliot.</w:t>
    </w:r>
    <w:r w:rsidR="001E1E50">
      <w:rPr>
        <w:rFonts w:ascii="Times New Roman" w:hAnsi="Times New Roman"/>
        <w:sz w:val="20"/>
        <w:szCs w:val="20"/>
      </w:rPr>
      <w:t>trejo</w:t>
    </w:r>
    <w:r w:rsidR="00A02CD6">
      <w:rPr>
        <w:rFonts w:ascii="Times New Roman" w:hAnsi="Times New Roman"/>
        <w:sz w:val="20"/>
        <w:szCs w:val="20"/>
      </w:rPr>
      <w:t>.tcu@gmail</w:t>
    </w:r>
    <w:r w:rsidR="001E1E50">
      <w:rPr>
        <w:rFonts w:ascii="Times New Roman" w:hAnsi="Times New Roman"/>
        <w:sz w:val="20"/>
        <w:szCs w:val="20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83E80"/>
    <w:multiLevelType w:val="hybridMultilevel"/>
    <w:tmpl w:val="579C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64E4"/>
    <w:multiLevelType w:val="hybridMultilevel"/>
    <w:tmpl w:val="1C6E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F611B"/>
    <w:multiLevelType w:val="hybridMultilevel"/>
    <w:tmpl w:val="7CE0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03F1A"/>
    <w:multiLevelType w:val="hybridMultilevel"/>
    <w:tmpl w:val="23C20C44"/>
    <w:lvl w:ilvl="0" w:tplc="040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4" w15:restartNumberingAfterBreak="0">
    <w:nsid w:val="39F81AF4"/>
    <w:multiLevelType w:val="hybridMultilevel"/>
    <w:tmpl w:val="9758906C"/>
    <w:lvl w:ilvl="0" w:tplc="04090001">
      <w:start w:val="1"/>
      <w:numFmt w:val="bullet"/>
      <w:lvlText w:val=""/>
      <w:lvlJc w:val="left"/>
      <w:pPr>
        <w:ind w:left="1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5" w15:restartNumberingAfterBreak="0">
    <w:nsid w:val="3AC96E05"/>
    <w:multiLevelType w:val="hybridMultilevel"/>
    <w:tmpl w:val="19E6EBA6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 w15:restartNumberingAfterBreak="0">
    <w:nsid w:val="50285EED"/>
    <w:multiLevelType w:val="hybridMultilevel"/>
    <w:tmpl w:val="EA18451A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7" w15:restartNumberingAfterBreak="0">
    <w:nsid w:val="622A42A8"/>
    <w:multiLevelType w:val="multilevel"/>
    <w:tmpl w:val="EE42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8788C"/>
    <w:multiLevelType w:val="hybridMultilevel"/>
    <w:tmpl w:val="71B6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C6E57"/>
    <w:multiLevelType w:val="hybridMultilevel"/>
    <w:tmpl w:val="BCCC6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B99"/>
    <w:rsid w:val="00012112"/>
    <w:rsid w:val="0001270B"/>
    <w:rsid w:val="00012FAE"/>
    <w:rsid w:val="0001582A"/>
    <w:rsid w:val="00080227"/>
    <w:rsid w:val="0008053E"/>
    <w:rsid w:val="00084335"/>
    <w:rsid w:val="000A5F91"/>
    <w:rsid w:val="000A759F"/>
    <w:rsid w:val="000C7F29"/>
    <w:rsid w:val="000D45AC"/>
    <w:rsid w:val="000F6687"/>
    <w:rsid w:val="00123ED0"/>
    <w:rsid w:val="00133A41"/>
    <w:rsid w:val="00176C49"/>
    <w:rsid w:val="001A032E"/>
    <w:rsid w:val="001A5A8D"/>
    <w:rsid w:val="001C298E"/>
    <w:rsid w:val="001D2CFB"/>
    <w:rsid w:val="001E15C3"/>
    <w:rsid w:val="001E1E50"/>
    <w:rsid w:val="001E5DD9"/>
    <w:rsid w:val="001E778F"/>
    <w:rsid w:val="00211CE6"/>
    <w:rsid w:val="00217D0C"/>
    <w:rsid w:val="00222FDE"/>
    <w:rsid w:val="002360C1"/>
    <w:rsid w:val="002639F5"/>
    <w:rsid w:val="002760C8"/>
    <w:rsid w:val="0028658D"/>
    <w:rsid w:val="002928DF"/>
    <w:rsid w:val="002A1E60"/>
    <w:rsid w:val="002A63F7"/>
    <w:rsid w:val="002C7092"/>
    <w:rsid w:val="002E4E16"/>
    <w:rsid w:val="002F4939"/>
    <w:rsid w:val="003042F7"/>
    <w:rsid w:val="00312805"/>
    <w:rsid w:val="003243C2"/>
    <w:rsid w:val="00333E02"/>
    <w:rsid w:val="00334B54"/>
    <w:rsid w:val="00352798"/>
    <w:rsid w:val="00357C76"/>
    <w:rsid w:val="003744E3"/>
    <w:rsid w:val="003860C1"/>
    <w:rsid w:val="00386595"/>
    <w:rsid w:val="003F2200"/>
    <w:rsid w:val="00405D8A"/>
    <w:rsid w:val="00412CDF"/>
    <w:rsid w:val="00443C3E"/>
    <w:rsid w:val="00460EB9"/>
    <w:rsid w:val="00463E87"/>
    <w:rsid w:val="00464925"/>
    <w:rsid w:val="00467E00"/>
    <w:rsid w:val="00470771"/>
    <w:rsid w:val="0048764E"/>
    <w:rsid w:val="00490C49"/>
    <w:rsid w:val="00496C48"/>
    <w:rsid w:val="004A42DB"/>
    <w:rsid w:val="004A63D0"/>
    <w:rsid w:val="004B348D"/>
    <w:rsid w:val="004C2F56"/>
    <w:rsid w:val="004C76CB"/>
    <w:rsid w:val="00523D8B"/>
    <w:rsid w:val="00530D27"/>
    <w:rsid w:val="005377C2"/>
    <w:rsid w:val="005421FE"/>
    <w:rsid w:val="005557C0"/>
    <w:rsid w:val="00572119"/>
    <w:rsid w:val="00584C4C"/>
    <w:rsid w:val="005A3FCE"/>
    <w:rsid w:val="005C0DE5"/>
    <w:rsid w:val="005C4E1F"/>
    <w:rsid w:val="005C74E3"/>
    <w:rsid w:val="005D2A6F"/>
    <w:rsid w:val="005E7789"/>
    <w:rsid w:val="005F0AC2"/>
    <w:rsid w:val="005F0D4F"/>
    <w:rsid w:val="00603228"/>
    <w:rsid w:val="0063665E"/>
    <w:rsid w:val="00657F29"/>
    <w:rsid w:val="00682E18"/>
    <w:rsid w:val="006874F3"/>
    <w:rsid w:val="00693EFE"/>
    <w:rsid w:val="00695183"/>
    <w:rsid w:val="006A2C9A"/>
    <w:rsid w:val="006C49F0"/>
    <w:rsid w:val="00736872"/>
    <w:rsid w:val="00744B96"/>
    <w:rsid w:val="0075436E"/>
    <w:rsid w:val="00781309"/>
    <w:rsid w:val="00786AD6"/>
    <w:rsid w:val="007D1CF5"/>
    <w:rsid w:val="007D72E8"/>
    <w:rsid w:val="007D7686"/>
    <w:rsid w:val="007F44CF"/>
    <w:rsid w:val="007F4A4B"/>
    <w:rsid w:val="008022D6"/>
    <w:rsid w:val="008100EC"/>
    <w:rsid w:val="00816626"/>
    <w:rsid w:val="00820E69"/>
    <w:rsid w:val="00821F97"/>
    <w:rsid w:val="00825C06"/>
    <w:rsid w:val="00862851"/>
    <w:rsid w:val="00871F69"/>
    <w:rsid w:val="008938E5"/>
    <w:rsid w:val="008D432C"/>
    <w:rsid w:val="008E2CCD"/>
    <w:rsid w:val="008E3066"/>
    <w:rsid w:val="009020EB"/>
    <w:rsid w:val="0092221D"/>
    <w:rsid w:val="00927D35"/>
    <w:rsid w:val="00952154"/>
    <w:rsid w:val="00973678"/>
    <w:rsid w:val="009744AB"/>
    <w:rsid w:val="00986C10"/>
    <w:rsid w:val="009957FC"/>
    <w:rsid w:val="009B1786"/>
    <w:rsid w:val="009B7F93"/>
    <w:rsid w:val="009E0DC9"/>
    <w:rsid w:val="009E379A"/>
    <w:rsid w:val="00A02CD6"/>
    <w:rsid w:val="00A2376D"/>
    <w:rsid w:val="00A64B99"/>
    <w:rsid w:val="00A814BF"/>
    <w:rsid w:val="00A87145"/>
    <w:rsid w:val="00A90EE4"/>
    <w:rsid w:val="00A91553"/>
    <w:rsid w:val="00AA569A"/>
    <w:rsid w:val="00AB1B4D"/>
    <w:rsid w:val="00AD2086"/>
    <w:rsid w:val="00AE66F1"/>
    <w:rsid w:val="00AF477A"/>
    <w:rsid w:val="00B06292"/>
    <w:rsid w:val="00B24DC3"/>
    <w:rsid w:val="00B37369"/>
    <w:rsid w:val="00B44846"/>
    <w:rsid w:val="00B8796A"/>
    <w:rsid w:val="00BA2449"/>
    <w:rsid w:val="00BD23BB"/>
    <w:rsid w:val="00BE4FB0"/>
    <w:rsid w:val="00BF3249"/>
    <w:rsid w:val="00C02C1D"/>
    <w:rsid w:val="00C34F73"/>
    <w:rsid w:val="00C46DBD"/>
    <w:rsid w:val="00C73F9F"/>
    <w:rsid w:val="00C763B4"/>
    <w:rsid w:val="00C94C98"/>
    <w:rsid w:val="00CD12A2"/>
    <w:rsid w:val="00CD6900"/>
    <w:rsid w:val="00CD7E86"/>
    <w:rsid w:val="00CF079C"/>
    <w:rsid w:val="00D00017"/>
    <w:rsid w:val="00D0725D"/>
    <w:rsid w:val="00D13112"/>
    <w:rsid w:val="00D370E8"/>
    <w:rsid w:val="00D508A2"/>
    <w:rsid w:val="00D6530A"/>
    <w:rsid w:val="00D66CAD"/>
    <w:rsid w:val="00D72914"/>
    <w:rsid w:val="00DD48D9"/>
    <w:rsid w:val="00E220D6"/>
    <w:rsid w:val="00E2281B"/>
    <w:rsid w:val="00E2724E"/>
    <w:rsid w:val="00E63D7B"/>
    <w:rsid w:val="00E7589B"/>
    <w:rsid w:val="00E77457"/>
    <w:rsid w:val="00E83C9F"/>
    <w:rsid w:val="00E92AC2"/>
    <w:rsid w:val="00EB0FF9"/>
    <w:rsid w:val="00EB438A"/>
    <w:rsid w:val="00EC5799"/>
    <w:rsid w:val="00ED1E7D"/>
    <w:rsid w:val="00ED6D62"/>
    <w:rsid w:val="00F0721A"/>
    <w:rsid w:val="00F226CF"/>
    <w:rsid w:val="00F22BAC"/>
    <w:rsid w:val="00F24BAE"/>
    <w:rsid w:val="00F62721"/>
    <w:rsid w:val="00F63783"/>
    <w:rsid w:val="00F8425D"/>
    <w:rsid w:val="00F901F2"/>
    <w:rsid w:val="00FA64FE"/>
    <w:rsid w:val="00FE17D1"/>
    <w:rsid w:val="00FE343E"/>
    <w:rsid w:val="00FE6B5A"/>
    <w:rsid w:val="00FF18E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F260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B9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4B99"/>
  </w:style>
  <w:style w:type="paragraph" w:styleId="Footer">
    <w:name w:val="footer"/>
    <w:basedOn w:val="Normal"/>
    <w:link w:val="FooterChar"/>
    <w:uiPriority w:val="99"/>
    <w:unhideWhenUsed/>
    <w:rsid w:val="00A64B9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4B99"/>
  </w:style>
  <w:style w:type="character" w:styleId="Hyperlink">
    <w:name w:val="Hyperlink"/>
    <w:basedOn w:val="DefaultParagraphFont"/>
    <w:uiPriority w:val="99"/>
    <w:unhideWhenUsed/>
    <w:rsid w:val="00A64B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2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D0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0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4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D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D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D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DC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44B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0E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E1C1EDF-203E-874C-88B7-6C6D41593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Christian University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/>
  <cp:revision>2</cp:revision>
  <cp:lastPrinted>2015-01-28T13:42:00Z</cp:lastPrinted>
  <dcterms:created xsi:type="dcterms:W3CDTF">2018-12-28T17:57:00Z</dcterms:created>
  <dcterms:modified xsi:type="dcterms:W3CDTF">2018-12-28T17:57:00Z</dcterms:modified>
</cp:coreProperties>
</file>