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homework-04-code</w:t>
      </w:r>
    </w:p>
    <w:bookmarkStart w:id="21" w:name="quarto"/>
    <w:p>
      <w:pPr>
        <w:pStyle w:val="Heading2"/>
      </w:pPr>
      <w:r>
        <w:t xml:space="preserve">Quarto</w:t>
      </w:r>
    </w:p>
    <w:p>
      <w:pPr>
        <w:pStyle w:val="FirstParagraph"/>
      </w:pPr>
      <w:r>
        <w:t xml:space="preserve">Link to repo can be found</w:t>
      </w:r>
      <w:r>
        <w:t xml:space="preserve"> </w:t>
      </w:r>
      <w:hyperlink r:id="rId20">
        <w:r>
          <w:rPr>
            <w:rStyle w:val="Hyperlink"/>
          </w:rPr>
          <w:t xml:space="preserve">here</w:t>
        </w:r>
      </w:hyperlink>
      <w:r>
        <w:t xml:space="preserve">.</w:t>
      </w:r>
    </w:p>
    <w:p>
      <w:pPr>
        <w:pStyle w:val="SourceCode"/>
      </w:pPr>
      <w:r>
        <w:rPr>
          <w:rStyle w:val="CommentTok"/>
        </w:rPr>
        <w:t xml:space="preserve"># load in packages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(performance)</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(ggeffects)</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(lterdatasampler)</w:t>
      </w:r>
      <w:r>
        <w:br/>
      </w:r>
      <w:r>
        <w:rPr>
          <w:rStyle w:val="FunctionTok"/>
        </w:rPr>
        <w:t xml:space="preserve">library</w:t>
      </w:r>
      <w:r>
        <w:rPr>
          <w:rStyle w:val="NormalTok"/>
        </w:rPr>
        <w:t xml:space="preserve">(ggplot2)</w:t>
      </w:r>
    </w:p>
    <w:bookmarkEnd w:id="21"/>
    <w:bookmarkStart w:id="31" w:name="Xa1c0846512a81ece03660f24d3db4eb4dfc0495"/>
    <w:p>
      <w:pPr>
        <w:pStyle w:val="Heading1"/>
      </w:pPr>
      <w:r>
        <w:t xml:space="preserve">Problem 1.</w:t>
      </w:r>
      <w:r>
        <w:t xml:space="preserve"> </w:t>
      </w:r>
      <w:r>
        <w:t xml:space="preserve">“</w:t>
      </w:r>
      <w:r>
        <w:t xml:space="preserve">How does fish length</w:t>
      </w:r>
      <w:r>
        <w:t xml:space="preserve"> </w:t>
      </w:r>
      <w:r>
        <w:rPr>
          <w:iCs/>
          <w:i/>
        </w:rPr>
        <w:t xml:space="preserve">predict</w:t>
      </w:r>
      <w:r>
        <w:t xml:space="preserve"> </w:t>
      </w:r>
      <w:r>
        <w:t xml:space="preserve">fish weight for trout perch (across all sample years)?</w:t>
      </w:r>
      <w:r>
        <w:t xml:space="preserve">”</w:t>
      </w:r>
    </w:p>
    <w:p>
      <w:pPr>
        <w:numPr>
          <w:ilvl w:val="0"/>
          <w:numId w:val="1001"/>
        </w:numPr>
        <w:pStyle w:val="Compact"/>
      </w:pPr>
      <w:r>
        <w:t xml:space="preserve">Biological:</w:t>
      </w:r>
      <w:r>
        <w:t xml:space="preserve"> </w:t>
      </w:r>
      <w:r>
        <w:t xml:space="preserve">Null Hypothesis: Fish length does not predict fish weight for trout perch.</w:t>
      </w:r>
    </w:p>
    <w:p>
      <w:pPr>
        <w:pStyle w:val="FirstParagraph"/>
      </w:pPr>
      <w:r>
        <w:t xml:space="preserve">Alternative Hypothesis: Fish length does predict fish weight for trout perch.</w:t>
      </w:r>
    </w:p>
    <w:p>
      <w:pPr>
        <w:pStyle w:val="BodyText"/>
      </w:pPr>
      <w:r>
        <w:t xml:space="preserve">Mathematical:</w:t>
      </w:r>
      <w:r>
        <w:t xml:space="preserve"> </w:t>
      </w:r>
      <w:r>
        <w:t xml:space="preserve">Null hypothesis: β_1 = 0</w:t>
      </w:r>
    </w:p>
    <w:p>
      <w:pPr>
        <w:pStyle w:val="BodyText"/>
      </w:pPr>
      <w:r>
        <w:t xml:space="preserve">Alternative hypothesis: β_1 ≠ 0</w:t>
      </w:r>
    </w:p>
    <w:p>
      <w:pPr>
        <w:pStyle w:val="SourceCode"/>
      </w:pPr>
      <w:r>
        <w:rPr>
          <w:rStyle w:val="CommentTok"/>
        </w:rPr>
        <w:t xml:space="preserve"># load in data and save as "fish_data" object</w:t>
      </w:r>
      <w:r>
        <w:br/>
      </w:r>
      <w:r>
        <w:rPr>
          <w:rStyle w:val="NormalTok"/>
        </w:rPr>
        <w:t xml:space="preserve">fish_data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"ntl6_v12.csv"</w:t>
      </w:r>
      <w:r>
        <w:rPr>
          <w:rStyle w:val="NormalTok"/>
        </w:rPr>
        <w:t xml:space="preserve">))</w:t>
      </w:r>
    </w:p>
    <w:p>
      <w:pPr>
        <w:pStyle w:val="SourceCode"/>
      </w:pPr>
      <w:r>
        <w:rPr>
          <w:rStyle w:val="CommentTok"/>
        </w:rPr>
        <w:t xml:space="preserve"># filter the data to only include trout perch species</w:t>
      </w:r>
      <w:r>
        <w:br/>
      </w:r>
      <w:r>
        <w:rPr>
          <w:rStyle w:val="NormalTok"/>
        </w:rPr>
        <w:t xml:space="preserve">fish_data_filtered </w:t>
      </w:r>
      <w:r>
        <w:rPr>
          <w:rStyle w:val="OtherTok"/>
        </w:rPr>
        <w:t xml:space="preserve">&lt;-</w:t>
      </w:r>
      <w:r>
        <w:rPr>
          <w:rStyle w:val="NormalTok"/>
        </w:rPr>
        <w:t xml:space="preserve"> fish_data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(spname </w:t>
      </w:r>
      <w:r>
        <w:rPr>
          <w:rStyle w:val="SpecialCharTok"/>
        </w:rPr>
        <w:t xml:space="preserve">==</w:t>
      </w:r>
      <w:r>
        <w:rPr>
          <w:rStyle w:val="NormalTok"/>
        </w:rPr>
        <w:t xml:space="preserve"> </w:t>
      </w:r>
      <w:r>
        <w:rPr>
          <w:rStyle w:val="StringTok"/>
        </w:rPr>
        <w:t xml:space="preserve">"TROUTPERCH"</w:t>
      </w:r>
      <w:r>
        <w:rPr>
          <w:rStyle w:val="NormalTok"/>
        </w:rPr>
        <w:t xml:space="preserve">)</w:t>
      </w:r>
    </w:p>
    <w:p>
      <w:pPr>
        <w:pStyle w:val="SourceCode"/>
      </w:pPr>
      <w:r>
        <w:rPr>
          <w:rStyle w:val="CommentTok"/>
        </w:rPr>
        <w:t xml:space="preserve"># create a missing data visualization using gg_miss_var</w:t>
      </w:r>
      <w:r>
        <w:br/>
      </w:r>
      <w:r>
        <w:rPr>
          <w:rStyle w:val="FunctionTok"/>
        </w:rPr>
        <w:t xml:space="preserve">gg_miss_var</w:t>
      </w:r>
      <w:r>
        <w:rPr>
          <w:rStyle w:val="NormalTok"/>
        </w:rPr>
        <w:t xml:space="preserve">(fish_data_filtered) </w:t>
      </w:r>
      <w:r>
        <w:rPr>
          <w:rStyle w:val="SpecialCharTok"/>
        </w:rPr>
        <w:t xml:space="preserve">+</w:t>
      </w:r>
      <w:r>
        <w:br/>
      </w:r>
      <w:r>
        <w:rPr>
          <w:rStyle w:val="NormalTok"/>
        </w:rPr>
        <w:t xml:space="preserve">  </w:t>
      </w:r>
      <w:r>
        <w:rPr>
          <w:rStyle w:val="CommentTok"/>
        </w:rPr>
        <w:t xml:space="preserve"># add a meaningful caption </w:t>
      </w:r>
      <w:r>
        <w:br/>
      </w:r>
      <w:r>
        <w:rPr>
          <w:rStyle w:val="NormalTok"/>
        </w:rPr>
        <w:t xml:space="preserve">  </w:t>
      </w:r>
      <w:r>
        <w:rPr>
          <w:rStyle w:val="FunctionTok"/>
        </w:rPr>
        <w:t xml:space="preserve">labs</w:t>
      </w:r>
      <w:r>
        <w:rPr>
          <w:rStyle w:val="NormalTok"/>
        </w:rPr>
        <w:t xml:space="preserve"> (</w:t>
      </w:r>
      <w:r>
        <w:rPr>
          <w:rStyle w:val="AttributeTok"/>
        </w:rPr>
        <w:t xml:space="preserve">caption =</w:t>
      </w:r>
      <w:r>
        <w:rPr>
          <w:rStyle w:val="NormalTok"/>
        </w:rPr>
        <w:t xml:space="preserve"> </w:t>
      </w:r>
      <w:r>
        <w:rPr>
          <w:rStyle w:val="FunctionTok"/>
        </w:rPr>
        <w:t xml:space="preserve">str_wrap</w:t>
      </w:r>
      <w:r>
        <w:rPr>
          <w:rStyle w:val="NormalTok"/>
        </w:rPr>
        <w:t xml:space="preserve">(</w:t>
      </w:r>
      <w:r>
        <w:rPr>
          <w:rStyle w:val="StringTok"/>
        </w:rPr>
        <w:t xml:space="preserve">"**Missing Data Visualization.**There are 0 missing data on fish length, however there are 200 missing data on fish weight which does affect our hypothesis in how fish length predicts fish weight."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drawing>
          <wp:inline>
            <wp:extent cx="5334000" cy="4267200"/>
            <wp:effectExtent b="0" l="0" r="0" t="0"/>
            <wp:docPr descr="" title="" id="23" name="Picture"/>
            <a:graphic>
              <a:graphicData uri="http://schemas.openxmlformats.org/drawingml/2006/picture">
                <pic:pic>
                  <pic:nvPicPr>
                    <pic:cNvPr descr="homework_04_code_files/figure-docx/missing-data-vis-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3 and 4)</w:t>
      </w:r>
    </w:p>
    <w:p>
      <w:pPr>
        <w:pStyle w:val="SourceCode"/>
      </w:pPr>
      <w:r>
        <w:rPr>
          <w:rStyle w:val="CommentTok"/>
        </w:rPr>
        <w:t xml:space="preserve"># create modelobject to determine if there is a relationship between fish length and weight</w:t>
      </w:r>
      <w:r>
        <w:br/>
      </w:r>
      <w:r>
        <w:rPr>
          <w:rStyle w:val="NormalTok"/>
        </w:rPr>
        <w:t xml:space="preserve">modelobject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length, </w:t>
      </w:r>
      <w:r>
        <w:rPr>
          <w:rStyle w:val="AttributeTok"/>
        </w:rPr>
        <w:t xml:space="preserve">data =</w:t>
      </w:r>
      <w:r>
        <w:rPr>
          <w:rStyle w:val="NormalTok"/>
        </w:rPr>
        <w:t xml:space="preserve"> fish_data_filtered) </w:t>
      </w:r>
      <w:r>
        <w:br/>
      </w:r>
      <w:r>
        <w:br/>
      </w:r>
      <w:r>
        <w:rPr>
          <w:rStyle w:val="CommentTok"/>
        </w:rPr>
        <w:t xml:space="preserve"># makes the viewer pane show a 2x2 grid of plots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(modelobject)</w:t>
      </w:r>
    </w:p>
    <w:p>
      <w:pPr>
        <w:pStyle w:val="FirstParagraph"/>
      </w:pPr>
      <w:r>
        <w:drawing>
          <wp:inline>
            <wp:extent cx="5334000" cy="4267200"/>
            <wp:effectExtent b="0" l="0" r="0" t="0"/>
            <wp:docPr descr="" title="" id="26" name="Picture"/>
            <a:graphic>
              <a:graphicData uri="http://schemas.openxmlformats.org/drawingml/2006/picture">
                <pic:pic>
                  <pic:nvPicPr>
                    <pic:cNvPr descr="homework_04_code_files/figure-docx/create-model-object-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3"/>
        </w:numPr>
        <w:pStyle w:val="Compact"/>
      </w:pPr>
      <w:r>
        <w:t xml:space="preserve">Check assumptions:</w:t>
      </w:r>
    </w:p>
    <w:p>
      <w:pPr>
        <w:pStyle w:val="FirstParagraph"/>
      </w:pPr>
      <w:r>
        <w:t xml:space="preserve">Residual vs fitted plot: plots the residuals (difference between observed and expected values) versus the fitted line. Based on the how the residuals seem to be somewhat evenly and randomly distributed around the horizontal dotted line, one can confirm homoscedasticity. In addition, the red line is relatively flat.</w:t>
      </w:r>
    </w:p>
    <w:p>
      <w:pPr>
        <w:pStyle w:val="BodyText"/>
      </w:pPr>
      <w:r>
        <w:t xml:space="preserve">Normal Q-Q plot: looking at the qqplot, the residuals look normally distributed, as the residuals follow a linear path.</w:t>
      </w:r>
    </w:p>
    <w:p>
      <w:pPr>
        <w:pStyle w:val="BodyText"/>
      </w:pPr>
      <w:r>
        <w:t xml:space="preserve">Scale-Location plot: plots fitted values versus the square root of the standardized residuals; plots seem to be somewhat evenly and randomly distributed around horizontal (and relatively flat) red line, implying homoscedasticity.</w:t>
      </w:r>
    </w:p>
    <w:p>
      <w:pPr>
        <w:pStyle w:val="BodyText"/>
      </w:pPr>
      <w:r>
        <w:t xml:space="preserve">Residuals vs leverage plot: there doesn’t appear to be any significant residual outliers that are affecting the model predictions.</w:t>
      </w:r>
    </w:p>
    <w:p>
      <w:pPr>
        <w:pStyle w:val="SourceCode"/>
      </w:pPr>
      <w:r>
        <w:rPr>
          <w:rStyle w:val="CommentTok"/>
        </w:rPr>
        <w:t xml:space="preserve"># store model summary as an object</w:t>
      </w:r>
      <w:r>
        <w:br/>
      </w:r>
      <w:r>
        <w:rPr>
          <w:rStyle w:val="NormalTok"/>
        </w:rPr>
        <w:t xml:space="preserve">model_summary </w:t>
      </w:r>
      <w:r>
        <w:rPr>
          <w:rStyle w:val="OtherTok"/>
        </w:rPr>
        <w:t xml:space="preserve">&lt;-</w:t>
      </w:r>
      <w:r>
        <w:rPr>
          <w:rStyle w:val="NormalTok"/>
        </w:rPr>
        <w:t xml:space="preserve"> </w:t>
      </w:r>
      <w:r>
        <w:rPr>
          <w:rStyle w:val="FunctionTok"/>
        </w:rPr>
        <w:t xml:space="preserve">summary</w:t>
      </w:r>
      <w:r>
        <w:rPr>
          <w:rStyle w:val="NormalTok"/>
        </w:rPr>
        <w:t xml:space="preserve">(modelobject)</w:t>
      </w:r>
      <w:r>
        <w:br/>
      </w:r>
      <w:r>
        <w:br/>
      </w:r>
      <w:r>
        <w:rPr>
          <w:rStyle w:val="NormalTok"/>
        </w:rPr>
        <w:t xml:space="preserve">model_summary</w:t>
      </w:r>
    </w:p>
    <w:p>
      <w:pPr>
        <w:pStyle w:val="SourceCode"/>
      </w:pPr>
      <w:r>
        <w:br/>
      </w:r>
      <w:r>
        <w:rPr>
          <w:rStyle w:val="VerbatimChar"/>
        </w:rPr>
        <w:t xml:space="preserve">Call:</w:t>
      </w:r>
      <w:r>
        <w:br/>
      </w:r>
      <w:r>
        <w:rPr>
          <w:rStyle w:val="VerbatimChar"/>
        </w:rPr>
        <w:t xml:space="preserve">lm(formula = weight ~ length, data = fish_data_filtered)</w:t>
      </w:r>
      <w:r>
        <w:br/>
      </w:r>
      <w:r>
        <w:br/>
      </w:r>
      <w:r>
        <w:rPr>
          <w:rStyle w:val="VerbatimChar"/>
        </w:rPr>
        <w:t xml:space="preserve">Residuals:</w:t>
      </w:r>
      <w:r>
        <w:br/>
      </w:r>
      <w:r>
        <w:rPr>
          <w:rStyle w:val="VerbatimChar"/>
        </w:rPr>
        <w:t xml:space="preserve">    Min      1Q  Median      3Q     Max </w:t>
      </w:r>
      <w:r>
        <w:br/>
      </w:r>
      <w:r>
        <w:rPr>
          <w:rStyle w:val="VerbatimChar"/>
        </w:rPr>
        <w:t xml:space="preserve">-3.0828 -0.4862 -0.1830  0.4128  7.3191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-11.702476   0.481564  -24.30   &lt;2e-16 ***</w:t>
      </w:r>
      <w:r>
        <w:br/>
      </w:r>
      <w:r>
        <w:rPr>
          <w:rStyle w:val="VerbatimChar"/>
        </w:rPr>
        <w:t xml:space="preserve">length        0.199852   0.005584   35.79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1.057 on 288 degrees of freedom</w:t>
      </w:r>
      <w:r>
        <w:br/>
      </w:r>
      <w:r>
        <w:rPr>
          <w:rStyle w:val="VerbatimChar"/>
        </w:rPr>
        <w:t xml:space="preserve">  (199 observations deleted due to missingness)</w:t>
      </w:r>
      <w:r>
        <w:br/>
      </w:r>
      <w:r>
        <w:rPr>
          <w:rStyle w:val="VerbatimChar"/>
        </w:rPr>
        <w:t xml:space="preserve">Multiple R-squared:  0.8164,    Adjusted R-squared:  0.8158 </w:t>
      </w:r>
      <w:r>
        <w:br/>
      </w:r>
      <w:r>
        <w:rPr>
          <w:rStyle w:val="VerbatimChar"/>
        </w:rPr>
        <w:t xml:space="preserve">F-statistic:  1281 on 1 and 288 DF,  p-value: &lt; 2.2e-16</w:t>
      </w:r>
    </w:p>
    <w:p>
      <w:pPr>
        <w:pStyle w:val="SourceCode"/>
      </w:pPr>
      <w:r>
        <w:rPr>
          <w:rStyle w:val="CommentTok"/>
        </w:rPr>
        <w:t xml:space="preserve"># store the ANOVA table as an object and use anova () function to retrieve variance table analysis for model</w:t>
      </w:r>
      <w:r>
        <w:br/>
      </w:r>
      <w:r>
        <w:rPr>
          <w:rStyle w:val="NormalTok"/>
        </w:rPr>
        <w:t xml:space="preserve">model_squares </w:t>
      </w:r>
      <w:r>
        <w:rPr>
          <w:rStyle w:val="OtherTok"/>
        </w:rPr>
        <w:t xml:space="preserve">&lt;-</w:t>
      </w:r>
      <w:r>
        <w:rPr>
          <w:rStyle w:val="NormalTok"/>
        </w:rPr>
        <w:t xml:space="preserve"> </w:t>
      </w:r>
      <w:r>
        <w:rPr>
          <w:rStyle w:val="FunctionTok"/>
        </w:rPr>
        <w:t xml:space="preserve">anova</w:t>
      </w:r>
      <w:r>
        <w:rPr>
          <w:rStyle w:val="NormalTok"/>
        </w:rPr>
        <w:t xml:space="preserve">(modelobject)</w:t>
      </w:r>
      <w:r>
        <w:br/>
      </w:r>
      <w:r>
        <w:br/>
      </w:r>
      <w:r>
        <w:rPr>
          <w:rStyle w:val="NormalTok"/>
        </w:rPr>
        <w:t xml:space="preserve">model_squares</w:t>
      </w:r>
    </w:p>
    <w:p>
      <w:pPr>
        <w:pStyle w:val="SourceCode"/>
      </w:pPr>
      <w:r>
        <w:rPr>
          <w:rStyle w:val="VerbatimChar"/>
        </w:rPr>
        <w:t xml:space="preserve">Analysis of Variance Table</w:t>
      </w:r>
      <w:r>
        <w:br/>
      </w:r>
      <w:r>
        <w:br/>
      </w:r>
      <w:r>
        <w:rPr>
          <w:rStyle w:val="VerbatimChar"/>
        </w:rPr>
        <w:t xml:space="preserve">Response: weight</w:t>
      </w:r>
      <w:r>
        <w:br/>
      </w:r>
      <w:r>
        <w:rPr>
          <w:rStyle w:val="VerbatimChar"/>
        </w:rPr>
        <w:t xml:space="preserve">           Df  Sum Sq Mean Sq F value    Pr(&gt;F)    </w:t>
      </w:r>
      <w:r>
        <w:br/>
      </w:r>
      <w:r>
        <w:rPr>
          <w:rStyle w:val="VerbatimChar"/>
        </w:rPr>
        <w:t xml:space="preserve">length      1 1432.29 1432.29  1280.8 &lt; 2.2e-16 ***</w:t>
      </w:r>
      <w:r>
        <w:br/>
      </w:r>
      <w:r>
        <w:rPr>
          <w:rStyle w:val="VerbatimChar"/>
        </w:rPr>
        <w:t xml:space="preserve">Residuals 288  322.05    1.12                      </w:t>
      </w:r>
      <w:r>
        <w:br/>
      </w:r>
      <w:r>
        <w:rPr>
          <w:rStyle w:val="VerbatimChar"/>
        </w:rPr>
        <w:t xml:space="preserve">---</w:t>
      </w:r>
      <w:r>
        <w:br/>
      </w:r>
      <w:r>
        <w:rPr>
          <w:rStyle w:val="VerbatimChar"/>
        </w:rPr>
        <w:t xml:space="preserve">Signif. codes:  0 '***' 0.001 '**' 0.01 '*' 0.05 '.' 0.1 ' ' 1</w:t>
      </w:r>
    </w:p>
    <w:p>
      <w:pPr>
        <w:pStyle w:val="SourceCode"/>
      </w:pPr>
      <w:r>
        <w:rPr>
          <w:rStyle w:val="NormalTok"/>
        </w:rPr>
        <w:t xml:space="preserve">model_squares_table </w:t>
      </w:r>
      <w:r>
        <w:rPr>
          <w:rStyle w:val="OtherTok"/>
        </w:rPr>
        <w:t xml:space="preserve">&lt;-</w:t>
      </w:r>
      <w:r>
        <w:rPr>
          <w:rStyle w:val="NormalTok"/>
        </w:rPr>
        <w:t xml:space="preserve"> </w:t>
      </w:r>
      <w:r>
        <w:rPr>
          <w:rStyle w:val="FunctionTok"/>
        </w:rPr>
        <w:t xml:space="preserve">tidy</w:t>
      </w:r>
      <w:r>
        <w:rPr>
          <w:rStyle w:val="NormalTok"/>
        </w:rPr>
        <w:t xml:space="preserve">(model_squares) </w:t>
      </w:r>
      <w:r>
        <w:rPr>
          <w:rStyle w:val="SpecialCharTok"/>
        </w:rPr>
        <w:t xml:space="preserve">%&gt;%</w:t>
      </w:r>
      <w:r>
        <w:rPr>
          <w:rStyle w:val="NormalTok"/>
        </w:rPr>
        <w:t xml:space="preserve"> </w:t>
      </w:r>
      <w:r>
        <w:br/>
      </w:r>
      <w:r>
        <w:rPr>
          <w:rStyle w:val="NormalTok"/>
        </w:rPr>
        <w:t xml:space="preserve">  </w:t>
      </w:r>
      <w:r>
        <w:rPr>
          <w:rStyle w:val="CommentTok"/>
        </w:rPr>
        <w:t xml:space="preserve"># replace the extremely small p values with &lt; 0.001</w:t>
      </w:r>
      <w:r>
        <w:br/>
      </w:r>
      <w:r>
        <w:rPr>
          <w:rStyle w:val="NormalTok"/>
        </w:rPr>
        <w:t xml:space="preserve">  </w:t>
      </w:r>
      <w:r>
        <w:rPr>
          <w:rStyle w:val="FunctionTok"/>
        </w:rPr>
        <w:t xml:space="preserve">mutate</w:t>
      </w:r>
      <w:r>
        <w:rPr>
          <w:rStyle w:val="NormalTok"/>
        </w:rPr>
        <w:t xml:space="preserve">(</w:t>
      </w:r>
      <w:r>
        <w:rPr>
          <w:rStyle w:val="AttributeTok"/>
        </w:rPr>
        <w:t xml:space="preserve">p.value =</w:t>
      </w:r>
      <w:r>
        <w:rPr>
          <w:rStyle w:val="NormalTok"/>
        </w:rPr>
        <w:t xml:space="preserve"> </w:t>
      </w:r>
      <w:r>
        <w:rPr>
          <w:rStyle w:val="FunctionTok"/>
        </w:rPr>
        <w:t xml:space="preserve">case_when</w:t>
      </w:r>
      <w:r>
        <w:rPr>
          <w:rStyle w:val="NormalTok"/>
        </w:rPr>
        <w:t xml:space="preserve">(</w:t>
      </w:r>
      <w:r>
        <w:br/>
      </w:r>
      <w:r>
        <w:rPr>
          <w:rStyle w:val="NormalTok"/>
        </w:rPr>
        <w:t xml:space="preserve">    p.value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pecialCharTok"/>
        </w:rPr>
        <w:t xml:space="preserve">~</w:t>
      </w:r>
      <w:r>
        <w:rPr>
          <w:rStyle w:val="NormalTok"/>
        </w:rPr>
        <w:t xml:space="preserve"> </w:t>
      </w:r>
      <w:r>
        <w:rPr>
          <w:rStyle w:val="StringTok"/>
        </w:rPr>
        <w:t xml:space="preserve">"&lt; 0.001"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rename the "length" cell to be meaningful as "Trout Perch Fish Length (mm)" </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case_when</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"length"</w:t>
      </w:r>
      <w:r>
        <w:rPr>
          <w:rStyle w:val="NormalTok"/>
        </w:rPr>
        <w:t xml:space="preserve"> </w:t>
      </w:r>
      <w:r>
        <w:rPr>
          <w:rStyle w:val="SpecialCharTok"/>
        </w:rPr>
        <w:t xml:space="preserve">~</w:t>
      </w:r>
      <w:r>
        <w:rPr>
          <w:rStyle w:val="NormalTok"/>
        </w:rPr>
        <w:t xml:space="preserve"> </w:t>
      </w:r>
      <w:r>
        <w:rPr>
          <w:rStyle w:val="StringTok"/>
        </w:rPr>
        <w:t xml:space="preserve">"Trout Perch Fish Length (mm)"</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term</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make data frame a flextable object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change the header labels to be meaningful </w:t>
      </w:r>
      <w:r>
        <w:br/>
      </w:r>
      <w:r>
        <w:rPr>
          <w:rStyle w:val="NormalTok"/>
        </w:rPr>
        <w:t xml:space="preserve">  </w:t>
      </w:r>
      <w:r>
        <w:rPr>
          <w:rStyle w:val="FunctionTok"/>
        </w:rPr>
        <w:t xml:space="preserve">set_header_labels</w:t>
      </w:r>
      <w:r>
        <w:rPr>
          <w:rStyle w:val="NormalTok"/>
        </w:rPr>
        <w:t xml:space="preserve">(</w:t>
      </w:r>
      <w:r>
        <w:rPr>
          <w:rStyle w:val="AttributeTok"/>
        </w:rPr>
        <w:t xml:space="preserve">df =</w:t>
      </w:r>
      <w:r>
        <w:rPr>
          <w:rStyle w:val="NormalTok"/>
        </w:rPr>
        <w:t xml:space="preserve"> </w:t>
      </w:r>
      <w:r>
        <w:rPr>
          <w:rStyle w:val="StringTok"/>
        </w:rPr>
        <w:t xml:space="preserve">"Degrees of Freedom"</w:t>
      </w:r>
      <w:r>
        <w:rPr>
          <w:rStyle w:val="NormalTok"/>
        </w:rPr>
        <w:t xml:space="preserve">, </w:t>
      </w:r>
      <w:r>
        <w:rPr>
          <w:rStyle w:val="AttributeTok"/>
        </w:rPr>
        <w:t xml:space="preserve">sumsq =</w:t>
      </w:r>
      <w:r>
        <w:rPr>
          <w:rStyle w:val="NormalTok"/>
        </w:rPr>
        <w:t xml:space="preserve"> </w:t>
      </w:r>
      <w:r>
        <w:rPr>
          <w:rStyle w:val="StringTok"/>
        </w:rPr>
        <w:t xml:space="preserve">"Sum of squares"</w:t>
      </w:r>
      <w:r>
        <w:rPr>
          <w:rStyle w:val="NormalTok"/>
        </w:rPr>
        <w:t xml:space="preserve">, </w:t>
      </w:r>
      <w:r>
        <w:rPr>
          <w:rStyle w:val="AttributeTok"/>
        </w:rPr>
        <w:t xml:space="preserve">meansq =</w:t>
      </w:r>
      <w:r>
        <w:rPr>
          <w:rStyle w:val="NormalTok"/>
        </w:rPr>
        <w:t xml:space="preserve"> </w:t>
      </w:r>
      <w:r>
        <w:rPr>
          <w:rStyle w:val="StringTok"/>
        </w:rPr>
        <w:t xml:space="preserve">"Mean squares"</w:t>
      </w:r>
      <w:r>
        <w:rPr>
          <w:rStyle w:val="NormalTok"/>
        </w:rPr>
        <w:t xml:space="preserve">, </w:t>
      </w:r>
      <w:r>
        <w:rPr>
          <w:rStyle w:val="AttributeTok"/>
        </w:rPr>
        <w:t xml:space="preserve">statistic =</w:t>
      </w:r>
      <w:r>
        <w:rPr>
          <w:rStyle w:val="NormalTok"/>
        </w:rPr>
        <w:t xml:space="preserve"> </w:t>
      </w:r>
      <w:r>
        <w:rPr>
          <w:rStyle w:val="StringTok"/>
        </w:rPr>
        <w:t xml:space="preserve">"F-statistic"</w:t>
      </w:r>
      <w:r>
        <w:rPr>
          <w:rStyle w:val="NormalTok"/>
        </w:rPr>
        <w:t xml:space="preserve">, </w:t>
      </w:r>
      <w:r>
        <w:rPr>
          <w:rStyle w:val="AttributeTok"/>
        </w:rPr>
        <w:t xml:space="preserve">p.value =</w:t>
      </w:r>
      <w:r>
        <w:rPr>
          <w:rStyle w:val="NormalTok"/>
        </w:rPr>
        <w:t xml:space="preserve"> </w:t>
      </w:r>
      <w:r>
        <w:rPr>
          <w:rStyle w:val="StringTok"/>
        </w:rPr>
        <w:t xml:space="preserve">"p-value"</w:t>
      </w:r>
      <w:r>
        <w:rPr>
          <w:rStyle w:val="NormalTok"/>
        </w:rPr>
        <w:t xml:space="preserve">)</w:t>
      </w:r>
      <w:r>
        <w:br/>
      </w:r>
      <w:r>
        <w:br/>
      </w:r>
      <w:r>
        <w:br/>
      </w:r>
      <w:r>
        <w:rPr>
          <w:rStyle w:val="NormalTok"/>
        </w:rPr>
        <w:t xml:space="preserve">model_squares_table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Degrees of Freedom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Sum of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Trout Perch Fish Length (mm)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1,432.2877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1,432.287687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1,280.844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0.001</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322.0525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1.118238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numPr>
          <w:ilvl w:val="0"/>
          <w:numId w:val="1006"/>
        </w:numPr>
      </w:pPr>
      <w:r>
        <w:t xml:space="preserve">The ANOVA table directly relates to the information received from the summary() object. Both have a calculated F-statistic of about 1281 on 1 and 288 degrees of freedom, a p-value &lt; 0.001, and the summary () object has an R^2 value of 0.8164.</w:t>
      </w:r>
    </w:p>
    <w:p>
      <w:pPr>
        <w:numPr>
          <w:ilvl w:val="0"/>
          <w:numId w:val="1006"/>
        </w:numPr>
      </w:pPr>
      <w:r>
        <w:t xml:space="preserve">We tested the hypothesis of whether or not fish length predicts fish weight for trout perch in which the null hypothesis was that fish length does not predict fish weight for trout perch. Based on the samples and data, we found that fish length does predict fish weight for trout perch based on our sample size of 489 and a significance level of 0.05 (F_1,288 = 1280.8, p &lt; 0.001, R^2 = 0.82). Based on our observations, for every 1.0 mm increase in fish length, we expect a 0.2 g increase in fish weight.</w:t>
      </w:r>
    </w:p>
    <w:p>
      <w:pPr>
        <w:pStyle w:val="SourceCode"/>
      </w:pPr>
      <w:r>
        <w:rPr>
          <w:rStyle w:val="CommentTok"/>
        </w:rPr>
        <w:t xml:space="preserve"># conduct model predictions using ggpredict</w:t>
      </w:r>
      <w:r>
        <w:br/>
      </w:r>
      <w:r>
        <w:rPr>
          <w:rStyle w:val="NormalTok"/>
        </w:rPr>
        <w:t xml:space="preserve">predictions </w:t>
      </w:r>
      <w:r>
        <w:rPr>
          <w:rStyle w:val="OtherTok"/>
        </w:rPr>
        <w:t xml:space="preserve">&lt;-</w:t>
      </w:r>
      <w:r>
        <w:rPr>
          <w:rStyle w:val="NormalTok"/>
        </w:rPr>
        <w:t xml:space="preserve"> </w:t>
      </w:r>
      <w:r>
        <w:rPr>
          <w:rStyle w:val="FunctionTok"/>
        </w:rPr>
        <w:t xml:space="preserve">ggpredict</w:t>
      </w:r>
      <w:r>
        <w:rPr>
          <w:rStyle w:val="NormalTok"/>
        </w:rPr>
        <w:t xml:space="preserve">(modelobject, </w:t>
      </w:r>
      <w:r>
        <w:rPr>
          <w:rStyle w:val="AttributeTok"/>
        </w:rPr>
        <w:t xml:space="preserve">terms =</w:t>
      </w:r>
      <w:r>
        <w:rPr>
          <w:rStyle w:val="NormalTok"/>
        </w:rPr>
        <w:t xml:space="preserve"> </w:t>
      </w:r>
      <w:r>
        <w:rPr>
          <w:rStyle w:val="StringTok"/>
        </w:rPr>
        <w:t xml:space="preserve">"length"</w:t>
      </w:r>
      <w:r>
        <w:rPr>
          <w:rStyle w:val="NormalTok"/>
        </w:rPr>
        <w:t xml:space="preserve">)</w:t>
      </w:r>
      <w:r>
        <w:br/>
      </w:r>
      <w:r>
        <w:br/>
      </w:r>
      <w:r>
        <w:rPr>
          <w:rStyle w:val="NormalTok"/>
        </w:rPr>
        <w:t xml:space="preserve">predictions</w:t>
      </w:r>
    </w:p>
    <w:p>
      <w:pPr>
        <w:pStyle w:val="SourceCode"/>
      </w:pPr>
      <w:r>
        <w:rPr>
          <w:rStyle w:val="VerbatimChar"/>
        </w:rPr>
        <w:t xml:space="preserve"># Predicted values of weight</w:t>
      </w:r>
      <w:r>
        <w:br/>
      </w:r>
      <w:r>
        <w:br/>
      </w:r>
      <w:r>
        <w:rPr>
          <w:rStyle w:val="VerbatimChar"/>
        </w:rPr>
        <w:t xml:space="preserve">length | Predicted |         95% CI</w:t>
      </w:r>
      <w:r>
        <w:br/>
      </w:r>
      <w:r>
        <w:rPr>
          <w:rStyle w:val="VerbatimChar"/>
        </w:rPr>
        <w:t xml:space="preserve">-----------------------------------</w:t>
      </w:r>
      <w:r>
        <w:br/>
      </w:r>
      <w:r>
        <w:rPr>
          <w:rStyle w:val="VerbatimChar"/>
        </w:rPr>
        <w:t xml:space="preserve">    50 |     -1.71 | [-2.12, -1.30]</w:t>
      </w:r>
      <w:r>
        <w:br/>
      </w:r>
      <w:r>
        <w:rPr>
          <w:rStyle w:val="VerbatimChar"/>
        </w:rPr>
        <w:t xml:space="preserve">    60 |      0.29 | [-0.02,  0.59]</w:t>
      </w:r>
      <w:r>
        <w:br/>
      </w:r>
      <w:r>
        <w:rPr>
          <w:rStyle w:val="VerbatimChar"/>
        </w:rPr>
        <w:t xml:space="preserve">    65 |      1.29 | [ 1.03,  1.54]</w:t>
      </w:r>
      <w:r>
        <w:br/>
      </w:r>
      <w:r>
        <w:rPr>
          <w:rStyle w:val="VerbatimChar"/>
        </w:rPr>
        <w:t xml:space="preserve">    75 |      3.29 | [ 3.12,  3.45]</w:t>
      </w:r>
      <w:r>
        <w:br/>
      </w:r>
      <w:r>
        <w:rPr>
          <w:rStyle w:val="VerbatimChar"/>
        </w:rPr>
        <w:t xml:space="preserve">    85 |      5.28 | [ 5.16,  5.41]</w:t>
      </w:r>
      <w:r>
        <w:br/>
      </w:r>
      <w:r>
        <w:rPr>
          <w:rStyle w:val="VerbatimChar"/>
        </w:rPr>
        <w:t xml:space="preserve">    95 |      7.28 | [ 7.12,  7.44]</w:t>
      </w:r>
      <w:r>
        <w:br/>
      </w:r>
      <w:r>
        <w:rPr>
          <w:rStyle w:val="VerbatimChar"/>
        </w:rPr>
        <w:t xml:space="preserve">   105 |      9.28 | [ 9.04,  9.53]</w:t>
      </w:r>
      <w:r>
        <w:br/>
      </w:r>
      <w:r>
        <w:rPr>
          <w:rStyle w:val="VerbatimChar"/>
        </w:rPr>
        <w:t xml:space="preserve">   120 |     12.28 | [11.88, 12.68]</w:t>
      </w:r>
    </w:p>
    <w:p>
      <w:pPr>
        <w:pStyle w:val="SourceCode"/>
      </w:pPr>
      <w:r>
        <w:rPr>
          <w:rStyle w:val="NormalTok"/>
        </w:rPr>
        <w:t xml:space="preserve">plot_predictions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fish_data_filtered,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CommentTok"/>
        </w:rPr>
        <w:t xml:space="preserve"># plot the underlying data from fish_data_filtered</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CommentTok"/>
        </w:rPr>
        <w:t xml:space="preserve"># plot the predictions</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predictions,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rPr>
          <w:rStyle w:val="AttributeTok"/>
        </w:rPr>
        <w:t xml:space="preserve">color =</w:t>
      </w:r>
      <w:r>
        <w:rPr>
          <w:rStyle w:val="NormalTok"/>
        </w:rPr>
        <w:t xml:space="preserve"> </w:t>
      </w:r>
      <w:r>
        <w:rPr>
          <w:rStyle w:val="StringTok"/>
        </w:rPr>
        <w:t xml:space="preserve">"hotpink"</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plot 95% confidence interval using ggpredict</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predictions,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CommentTok"/>
        </w:rPr>
        <w:t xml:space="preserve"># add a theme, meaningful labels, and a caption</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"Fish Length (mm)"</w:t>
      </w:r>
      <w:r>
        <w:rPr>
          <w:rStyle w:val="NormalTok"/>
        </w:rPr>
        <w:t xml:space="preserve">, </w:t>
      </w:r>
      <w:r>
        <w:rPr>
          <w:rStyle w:val="AttributeTok"/>
        </w:rPr>
        <w:t xml:space="preserve">y =</w:t>
      </w:r>
      <w:r>
        <w:rPr>
          <w:rStyle w:val="NormalTok"/>
        </w:rPr>
        <w:t xml:space="preserve"> </w:t>
      </w:r>
      <w:r>
        <w:rPr>
          <w:rStyle w:val="StringTok"/>
        </w:rPr>
        <w:t xml:space="preserve">"Fish Weight (g)"</w:t>
      </w:r>
      <w:r>
        <w:rPr>
          <w:rStyle w:val="NormalTok"/>
        </w:rPr>
        <w:t xml:space="preserve">, </w:t>
      </w:r>
      <w:r>
        <w:br/>
      </w:r>
      <w:r>
        <w:rPr>
          <w:rStyle w:val="NormalTok"/>
        </w:rPr>
        <w:t xml:space="preserve">        </w:t>
      </w:r>
      <w:r>
        <w:rPr>
          <w:rStyle w:val="AttributeTok"/>
        </w:rPr>
        <w:t xml:space="preserve">caption =</w:t>
      </w:r>
      <w:r>
        <w:rPr>
          <w:rStyle w:val="NormalTok"/>
        </w:rPr>
        <w:t xml:space="preserve"> </w:t>
      </w:r>
      <w:r>
        <w:rPr>
          <w:rStyle w:val="FunctionTok"/>
        </w:rPr>
        <w:t xml:space="preserve">str_wrap</w:t>
      </w:r>
      <w:r>
        <w:rPr>
          <w:rStyle w:val="NormalTok"/>
        </w:rPr>
        <w:t xml:space="preserve">(</w:t>
      </w:r>
      <w:r>
        <w:rPr>
          <w:rStyle w:val="StringTok"/>
        </w:rPr>
        <w:t xml:space="preserve">"**Figure 1.** Based on our observations, for every 1.0 mm increase in fish length, we expect a 0.2 g increase in fish weight. Pink line represents predicted fish weight based on fish length while black points represent the observed fish weights. The shaded gray area around red line represents the confidence level of the predicted values."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CommentTok"/>
        </w:rPr>
        <w:t xml:space="preserve"># change axis titles font and boldness</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family =</w:t>
      </w:r>
      <w:r>
        <w:rPr>
          <w:rStyle w:val="NormalTok"/>
        </w:rPr>
        <w:t xml:space="preserve"> </w:t>
      </w:r>
      <w:r>
        <w:rPr>
          <w:rStyle w:val="StringTok"/>
        </w:rPr>
        <w:t xml:space="preserve">"Times New Roman"</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"Times New Roman"</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CommentTok"/>
        </w:rPr>
        <w:t xml:space="preserve"># adjust caption</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"Times New Roman"</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br/>
      </w:r>
      <w:r>
        <w:rPr>
          <w:rStyle w:val="NormalTok"/>
        </w:rPr>
        <w:t xml:space="preserve">plot_predictions</w:t>
      </w:r>
    </w:p>
    <w:p>
      <w:pPr>
        <w:pStyle w:val="FirstParagraph"/>
      </w:pPr>
      <w:r>
        <w:drawing>
          <wp:inline>
            <wp:extent cx="5334000" cy="4267200"/>
            <wp:effectExtent b="0" l="0" r="0" t="0"/>
            <wp:docPr descr="" title="" id="29" name="Picture"/>
            <a:graphic>
              <a:graphicData uri="http://schemas.openxmlformats.org/drawingml/2006/picture">
                <pic:pic>
                  <pic:nvPicPr>
                    <pic:cNvPr descr="homework_04_code_files/figure-docx/predictions-plot-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A9942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27">
    <w:nsid w:val="A9942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28">
    <w:nsid w:val="A9942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6">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hyperlink" Id="rId20" Target="https://github.com/bianca-berron/ENVS-193DS_homework-04_berron-bianca"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bianca-berron/ENVS-193DS_homework-04_berron-bian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homework-04-code</dc:title>
  <dc:creator/>
  <cp:keywords/>
  <dcterms:created xsi:type="dcterms:W3CDTF">2023-05-25T15:59:18Z</dcterms:created>
  <dcterms:modified xsi:type="dcterms:W3CDTF">2023-05-25T15:59:18Z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