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8F056" w14:textId="0F821B25" w:rsidR="00236C1F" w:rsidRDefault="000400DC" w:rsidP="000400DC">
      <w:pPr>
        <w:pStyle w:val="Heading1"/>
        <w:rPr>
          <w:lang w:val="en-US"/>
        </w:rPr>
      </w:pPr>
      <w:r>
        <w:rPr>
          <w:lang w:val="en-US"/>
        </w:rPr>
        <w:t>Introduction</w:t>
      </w:r>
    </w:p>
    <w:p w14:paraId="0D580A53" w14:textId="0590C841" w:rsidR="000400DC" w:rsidRDefault="000400DC" w:rsidP="000400DC">
      <w:pPr>
        <w:rPr>
          <w:lang w:val="en-US"/>
        </w:rPr>
      </w:pPr>
    </w:p>
    <w:p w14:paraId="1E5F1EA3" w14:textId="06C761AD" w:rsidR="000400DC" w:rsidRPr="00BE663D" w:rsidRDefault="000400DC" w:rsidP="000400DC">
      <w:pPr>
        <w:rPr>
          <w:i/>
          <w:iCs/>
          <w:lang w:val="en-US"/>
        </w:rPr>
      </w:pPr>
      <w:r>
        <w:rPr>
          <w:lang w:val="en-US"/>
        </w:rPr>
        <w:t>Many businesses have been affected by the pandemic. Lockdowns and quarantines have been required to flatten the curve on new cases and as such, travel plans have been put on hold. While this may be the least of our concerns now, several businesses that rely on travel and tourism have been severely negatively affected. Among the hardest hit are travel agencies.</w:t>
      </w:r>
      <w:r w:rsidR="00C1630F">
        <w:rPr>
          <w:lang w:val="en-US"/>
        </w:rPr>
        <w:t xml:space="preserve"> As such, my target audience for this project are travel agencies. They can use the resulting simple engine or a variant of it to make recommendations to future vacationers which will hopefully help bolster the economy of the target countries.</w:t>
      </w:r>
    </w:p>
    <w:p w14:paraId="1AF3EB64" w14:textId="17494852" w:rsidR="000400DC" w:rsidRDefault="00BE663D" w:rsidP="00BE663D">
      <w:pPr>
        <w:pStyle w:val="Heading1"/>
        <w:rPr>
          <w:lang w:val="en-US"/>
        </w:rPr>
      </w:pPr>
      <w:r>
        <w:rPr>
          <w:lang w:val="en-US"/>
        </w:rPr>
        <w:t>Problem</w:t>
      </w:r>
    </w:p>
    <w:p w14:paraId="2B1EABA7" w14:textId="77777777" w:rsidR="00BE663D" w:rsidRDefault="00BE663D" w:rsidP="00BE663D">
      <w:pPr>
        <w:rPr>
          <w:lang w:val="en-US"/>
        </w:rPr>
      </w:pPr>
    </w:p>
    <w:p w14:paraId="7EEFEF7D" w14:textId="0E6D5C8B" w:rsidR="00BE663D" w:rsidRDefault="00BE663D" w:rsidP="00BE663D">
      <w:pPr>
        <w:rPr>
          <w:lang w:val="en-US"/>
        </w:rPr>
      </w:pPr>
      <w:r>
        <w:rPr>
          <w:lang w:val="en-US"/>
        </w:rPr>
        <w:t>The first travel after the pandemic will be important as this could impact the desire for any succeeding travels. To facilitate a pleasant experience once a vaccine is created and the world is open again, travel agencies can implement a recommendation engine that considers people’s preferences in a location.</w:t>
      </w:r>
      <w:r>
        <w:t xml:space="preserve"> </w:t>
      </w:r>
    </w:p>
    <w:p w14:paraId="62E6FE4A" w14:textId="4B07A666" w:rsidR="00B170F1" w:rsidRPr="00C65BCD" w:rsidRDefault="00B170F1" w:rsidP="00B170F1">
      <w:pPr>
        <w:pStyle w:val="Heading1"/>
        <w:rPr>
          <w:color w:val="EDEDED" w:themeColor="accent3" w:themeTint="33"/>
          <w:lang w:val="en-US"/>
        </w:rPr>
      </w:pPr>
      <w:r w:rsidRPr="00C65BCD">
        <w:rPr>
          <w:color w:val="EDEDED" w:themeColor="accent3" w:themeTint="33"/>
          <w:lang w:val="en-US"/>
        </w:rPr>
        <w:t>Data</w:t>
      </w:r>
    </w:p>
    <w:p w14:paraId="7F87868B" w14:textId="0D418D7E" w:rsidR="00F33F80" w:rsidRPr="00C65BCD" w:rsidRDefault="00F33F80" w:rsidP="00F33F80">
      <w:pPr>
        <w:rPr>
          <w:color w:val="EDEDED" w:themeColor="accent3" w:themeTint="33"/>
          <w:lang w:val="en-US"/>
        </w:rPr>
      </w:pPr>
    </w:p>
    <w:p w14:paraId="26DDCC27" w14:textId="532008C7" w:rsidR="00F33F80" w:rsidRPr="00C65BCD" w:rsidRDefault="00F33F80" w:rsidP="00F33F80">
      <w:pPr>
        <w:rPr>
          <w:color w:val="EDEDED" w:themeColor="accent3" w:themeTint="33"/>
          <w:lang w:val="en-US"/>
        </w:rPr>
      </w:pPr>
      <w:r w:rsidRPr="00C65BCD">
        <w:rPr>
          <w:color w:val="EDEDED" w:themeColor="accent3" w:themeTint="33"/>
          <w:lang w:val="en-US"/>
        </w:rPr>
        <w:t>To create this engine in Python, we would need the following data:</w:t>
      </w:r>
    </w:p>
    <w:tbl>
      <w:tblPr>
        <w:tblStyle w:val="TableGrid"/>
        <w:tblW w:w="9504" w:type="dxa"/>
        <w:tblLayout w:type="fixed"/>
        <w:tblLook w:val="04A0" w:firstRow="1" w:lastRow="0" w:firstColumn="1" w:lastColumn="0" w:noHBand="0" w:noVBand="1"/>
      </w:tblPr>
      <w:tblGrid>
        <w:gridCol w:w="3168"/>
        <w:gridCol w:w="3168"/>
        <w:gridCol w:w="3168"/>
      </w:tblGrid>
      <w:tr w:rsidR="00C65BCD" w:rsidRPr="00C65BCD" w14:paraId="06535E45" w14:textId="77777777" w:rsidTr="00F33F80">
        <w:tc>
          <w:tcPr>
            <w:tcW w:w="3168" w:type="dxa"/>
            <w:vAlign w:val="center"/>
          </w:tcPr>
          <w:p w14:paraId="0A597A20" w14:textId="54525169" w:rsidR="00F33F80" w:rsidRPr="00C65BCD" w:rsidRDefault="00F33F80" w:rsidP="00F33F80">
            <w:pPr>
              <w:rPr>
                <w:b/>
                <w:bCs/>
                <w:color w:val="EDEDED" w:themeColor="accent3" w:themeTint="33"/>
                <w:lang w:val="en-US"/>
              </w:rPr>
            </w:pPr>
            <w:r w:rsidRPr="00C65BCD">
              <w:rPr>
                <w:b/>
                <w:bCs/>
                <w:color w:val="EDEDED" w:themeColor="accent3" w:themeTint="33"/>
                <w:lang w:val="en-US"/>
              </w:rPr>
              <w:t>Data</w:t>
            </w:r>
          </w:p>
        </w:tc>
        <w:tc>
          <w:tcPr>
            <w:tcW w:w="3168" w:type="dxa"/>
            <w:vAlign w:val="center"/>
          </w:tcPr>
          <w:p w14:paraId="25AEE2F0" w14:textId="421387A8" w:rsidR="00F33F80" w:rsidRPr="00C65BCD" w:rsidRDefault="00F33F80" w:rsidP="00F33F80">
            <w:pPr>
              <w:rPr>
                <w:b/>
                <w:bCs/>
                <w:color w:val="EDEDED" w:themeColor="accent3" w:themeTint="33"/>
                <w:lang w:val="en-US"/>
              </w:rPr>
            </w:pPr>
            <w:r w:rsidRPr="00C65BCD">
              <w:rPr>
                <w:b/>
                <w:bCs/>
                <w:color w:val="EDEDED" w:themeColor="accent3" w:themeTint="33"/>
                <w:lang w:val="en-US"/>
              </w:rPr>
              <w:t>Transformation</w:t>
            </w:r>
          </w:p>
        </w:tc>
        <w:tc>
          <w:tcPr>
            <w:tcW w:w="3168" w:type="dxa"/>
            <w:vAlign w:val="center"/>
          </w:tcPr>
          <w:p w14:paraId="4144C556" w14:textId="17DFA6CF" w:rsidR="00F33F80" w:rsidRPr="00C65BCD" w:rsidRDefault="00F33F80" w:rsidP="00F33F80">
            <w:pPr>
              <w:rPr>
                <w:b/>
                <w:bCs/>
                <w:color w:val="EDEDED" w:themeColor="accent3" w:themeTint="33"/>
                <w:lang w:val="en-US"/>
              </w:rPr>
            </w:pPr>
            <w:r w:rsidRPr="00C65BCD">
              <w:rPr>
                <w:b/>
                <w:bCs/>
                <w:color w:val="EDEDED" w:themeColor="accent3" w:themeTint="33"/>
                <w:lang w:val="en-US"/>
              </w:rPr>
              <w:t>Source</w:t>
            </w:r>
          </w:p>
        </w:tc>
      </w:tr>
      <w:tr w:rsidR="00C65BCD" w:rsidRPr="00C65BCD" w14:paraId="2B97388C" w14:textId="77777777" w:rsidTr="008E0DAD">
        <w:tc>
          <w:tcPr>
            <w:tcW w:w="3168" w:type="dxa"/>
            <w:vAlign w:val="center"/>
          </w:tcPr>
          <w:p w14:paraId="4754315E" w14:textId="66213C2B" w:rsidR="00F33F80" w:rsidRPr="00C65BCD" w:rsidRDefault="00F33F80" w:rsidP="008E0DAD">
            <w:pPr>
              <w:rPr>
                <w:color w:val="EDEDED" w:themeColor="accent3" w:themeTint="33"/>
                <w:lang w:val="en-US"/>
              </w:rPr>
            </w:pPr>
            <w:r w:rsidRPr="00C65BCD">
              <w:rPr>
                <w:color w:val="EDEDED" w:themeColor="accent3" w:themeTint="33"/>
                <w:lang w:val="en-US"/>
              </w:rPr>
              <w:t>List of Countries, Capital Cities, and their location</w:t>
            </w:r>
          </w:p>
        </w:tc>
        <w:tc>
          <w:tcPr>
            <w:tcW w:w="3168" w:type="dxa"/>
            <w:vAlign w:val="center"/>
          </w:tcPr>
          <w:p w14:paraId="0399A66A" w14:textId="1759990A" w:rsidR="008E0DAD" w:rsidRPr="00C65BCD" w:rsidRDefault="008E0DAD" w:rsidP="008E0DAD">
            <w:pPr>
              <w:rPr>
                <w:color w:val="EDEDED" w:themeColor="accent3" w:themeTint="33"/>
                <w:lang w:val="en-US"/>
              </w:rPr>
            </w:pPr>
            <w:r w:rsidRPr="00C65BCD">
              <w:rPr>
                <w:color w:val="EDEDED" w:themeColor="accent3" w:themeTint="33"/>
                <w:lang w:val="en-US"/>
              </w:rPr>
              <w:t>Table from page to Pandas data frame,</w:t>
            </w:r>
          </w:p>
          <w:p w14:paraId="03F6B4C0" w14:textId="530855E1" w:rsidR="00F33F80" w:rsidRPr="00C65BCD" w:rsidRDefault="008E0DAD" w:rsidP="008E0DAD">
            <w:pPr>
              <w:rPr>
                <w:color w:val="EDEDED" w:themeColor="accent3" w:themeTint="33"/>
                <w:lang w:val="en-US"/>
              </w:rPr>
            </w:pPr>
            <w:r w:rsidRPr="00C65BCD">
              <w:rPr>
                <w:color w:val="EDEDED" w:themeColor="accent3" w:themeTint="33"/>
                <w:lang w:val="en-US"/>
              </w:rPr>
              <w:t>Coordinates to correct format for Foursquare query</w:t>
            </w:r>
          </w:p>
        </w:tc>
        <w:tc>
          <w:tcPr>
            <w:tcW w:w="3168" w:type="dxa"/>
            <w:vAlign w:val="center"/>
          </w:tcPr>
          <w:p w14:paraId="2A80D5CF" w14:textId="161CB8C6" w:rsidR="00F33F80" w:rsidRPr="00C65BCD" w:rsidRDefault="00F33F80" w:rsidP="008E0DAD">
            <w:pPr>
              <w:rPr>
                <w:color w:val="EDEDED" w:themeColor="accent3" w:themeTint="33"/>
              </w:rPr>
            </w:pPr>
            <w:r w:rsidRPr="00C65BCD">
              <w:rPr>
                <w:color w:val="EDEDED" w:themeColor="accent3" w:themeTint="33"/>
              </w:rPr>
              <w:t>https://lab.lmnixon.org/4th/worldcapitals.html</w:t>
            </w:r>
          </w:p>
        </w:tc>
      </w:tr>
      <w:tr w:rsidR="00C65BCD" w:rsidRPr="00C65BCD" w14:paraId="70FF7BF6" w14:textId="77777777" w:rsidTr="008E0DAD">
        <w:tc>
          <w:tcPr>
            <w:tcW w:w="3168" w:type="dxa"/>
            <w:vAlign w:val="center"/>
          </w:tcPr>
          <w:p w14:paraId="63611E3C" w14:textId="0622BF07" w:rsidR="00F33F80" w:rsidRPr="00C65BCD" w:rsidRDefault="008E0DAD" w:rsidP="008E0DAD">
            <w:pPr>
              <w:rPr>
                <w:color w:val="EDEDED" w:themeColor="accent3" w:themeTint="33"/>
                <w:lang w:val="en-US"/>
              </w:rPr>
            </w:pPr>
            <w:r w:rsidRPr="00C65BCD">
              <w:rPr>
                <w:color w:val="EDEDED" w:themeColor="accent3" w:themeTint="33"/>
                <w:lang w:val="en-US"/>
              </w:rPr>
              <w:t>Top Venues per Location</w:t>
            </w:r>
          </w:p>
        </w:tc>
        <w:tc>
          <w:tcPr>
            <w:tcW w:w="3168" w:type="dxa"/>
            <w:vAlign w:val="center"/>
          </w:tcPr>
          <w:p w14:paraId="27109E3A" w14:textId="77777777" w:rsidR="008E0DAD" w:rsidRPr="00C65BCD" w:rsidRDefault="008E0DAD" w:rsidP="008E0DAD">
            <w:pPr>
              <w:rPr>
                <w:color w:val="EDEDED" w:themeColor="accent3" w:themeTint="33"/>
                <w:lang w:val="en-US"/>
              </w:rPr>
            </w:pPr>
            <w:r w:rsidRPr="00C65BCD">
              <w:rPr>
                <w:color w:val="EDEDED" w:themeColor="accent3" w:themeTint="33"/>
                <w:lang w:val="en-US"/>
              </w:rPr>
              <w:t>Cleanup of Categories,</w:t>
            </w:r>
          </w:p>
          <w:p w14:paraId="1FD1D9A9" w14:textId="55C6DB9E" w:rsidR="00F33F80" w:rsidRPr="00C65BCD" w:rsidRDefault="008E0DAD" w:rsidP="008E0DAD">
            <w:pPr>
              <w:rPr>
                <w:color w:val="EDEDED" w:themeColor="accent3" w:themeTint="33"/>
                <w:lang w:val="en-US"/>
              </w:rPr>
            </w:pPr>
            <w:r w:rsidRPr="00C65BCD">
              <w:rPr>
                <w:color w:val="EDEDED" w:themeColor="accent3" w:themeTint="33"/>
                <w:lang w:val="en-US"/>
              </w:rPr>
              <w:t>Matrix format containing count of each category</w:t>
            </w:r>
          </w:p>
        </w:tc>
        <w:tc>
          <w:tcPr>
            <w:tcW w:w="3168" w:type="dxa"/>
            <w:vAlign w:val="center"/>
          </w:tcPr>
          <w:p w14:paraId="5097F785" w14:textId="076DE59F" w:rsidR="00F33F80" w:rsidRPr="00C65BCD" w:rsidRDefault="008E0DAD" w:rsidP="008E0DAD">
            <w:pPr>
              <w:rPr>
                <w:color w:val="EDEDED" w:themeColor="accent3" w:themeTint="33"/>
                <w:lang w:val="en-US"/>
              </w:rPr>
            </w:pPr>
            <w:r w:rsidRPr="00C65BCD">
              <w:rPr>
                <w:color w:val="EDEDED" w:themeColor="accent3" w:themeTint="33"/>
                <w:lang w:val="en-US"/>
              </w:rPr>
              <w:t>Foursquare API</w:t>
            </w:r>
          </w:p>
        </w:tc>
      </w:tr>
      <w:tr w:rsidR="00C65BCD" w:rsidRPr="00C65BCD" w14:paraId="47EF8ADD" w14:textId="77777777" w:rsidTr="00F33F80">
        <w:tc>
          <w:tcPr>
            <w:tcW w:w="3168" w:type="dxa"/>
            <w:vAlign w:val="center"/>
          </w:tcPr>
          <w:p w14:paraId="1443739F" w14:textId="404FADE6" w:rsidR="00F33F80" w:rsidRPr="00C65BCD" w:rsidRDefault="008E0DAD" w:rsidP="00F33F80">
            <w:pPr>
              <w:rPr>
                <w:color w:val="EDEDED" w:themeColor="accent3" w:themeTint="33"/>
                <w:lang w:val="en-US"/>
              </w:rPr>
            </w:pPr>
            <w:r w:rsidRPr="00C65BCD">
              <w:rPr>
                <w:color w:val="EDEDED" w:themeColor="accent3" w:themeTint="33"/>
                <w:lang w:val="en-US"/>
              </w:rPr>
              <w:t>Happiness Index of each country</w:t>
            </w:r>
          </w:p>
        </w:tc>
        <w:tc>
          <w:tcPr>
            <w:tcW w:w="3168" w:type="dxa"/>
            <w:vAlign w:val="center"/>
          </w:tcPr>
          <w:p w14:paraId="7AB759EC" w14:textId="2930F06D" w:rsidR="00F33F80" w:rsidRPr="00C65BCD" w:rsidRDefault="008E0DAD" w:rsidP="00F33F80">
            <w:pPr>
              <w:rPr>
                <w:color w:val="EDEDED" w:themeColor="accent3" w:themeTint="33"/>
                <w:lang w:val="en-US"/>
              </w:rPr>
            </w:pPr>
            <w:r w:rsidRPr="00C65BCD">
              <w:rPr>
                <w:color w:val="EDEDED" w:themeColor="accent3" w:themeTint="33"/>
                <w:lang w:val="en-US"/>
              </w:rPr>
              <w:t>Table from page to Pandas data frame</w:t>
            </w:r>
          </w:p>
        </w:tc>
        <w:tc>
          <w:tcPr>
            <w:tcW w:w="3168" w:type="dxa"/>
            <w:vAlign w:val="center"/>
          </w:tcPr>
          <w:p w14:paraId="6701B7A8" w14:textId="701D4EC0" w:rsidR="00F33F80" w:rsidRPr="00C65BCD" w:rsidRDefault="008E0DAD" w:rsidP="00F33F80">
            <w:pPr>
              <w:rPr>
                <w:color w:val="EDEDED" w:themeColor="accent3" w:themeTint="33"/>
                <w:lang w:val="en-US"/>
              </w:rPr>
            </w:pPr>
            <w:r w:rsidRPr="00C65BCD">
              <w:rPr>
                <w:color w:val="EDEDED" w:themeColor="accent3" w:themeTint="33"/>
                <w:lang w:val="en-US"/>
              </w:rPr>
              <w:t>https://en.wikipedia.org/wiki/World_Happiness_Report</w:t>
            </w:r>
          </w:p>
        </w:tc>
      </w:tr>
      <w:tr w:rsidR="00C65BCD" w:rsidRPr="00C65BCD" w14:paraId="66E30309" w14:textId="77777777" w:rsidTr="00F33F80">
        <w:tc>
          <w:tcPr>
            <w:tcW w:w="3168" w:type="dxa"/>
            <w:vAlign w:val="center"/>
          </w:tcPr>
          <w:p w14:paraId="4BAF0A2A" w14:textId="07374A89" w:rsidR="00F33F80" w:rsidRPr="00C65BCD" w:rsidRDefault="00DC3E8B" w:rsidP="00F33F80">
            <w:pPr>
              <w:rPr>
                <w:color w:val="EDEDED" w:themeColor="accent3" w:themeTint="33"/>
                <w:lang w:val="en-US"/>
              </w:rPr>
            </w:pPr>
            <w:r w:rsidRPr="00C65BCD">
              <w:rPr>
                <w:color w:val="EDEDED" w:themeColor="accent3" w:themeTint="33"/>
                <w:lang w:val="en-US"/>
              </w:rPr>
              <w:t>Preferred types of venues</w:t>
            </w:r>
          </w:p>
        </w:tc>
        <w:tc>
          <w:tcPr>
            <w:tcW w:w="3168" w:type="dxa"/>
            <w:vAlign w:val="center"/>
          </w:tcPr>
          <w:p w14:paraId="1525CAD9" w14:textId="52269E88" w:rsidR="00F33F80" w:rsidRPr="00C65BCD" w:rsidRDefault="00DC3E8B" w:rsidP="00F33F80">
            <w:pPr>
              <w:rPr>
                <w:color w:val="EDEDED" w:themeColor="accent3" w:themeTint="33"/>
                <w:lang w:val="en-US"/>
              </w:rPr>
            </w:pPr>
            <w:r w:rsidRPr="00C65BCD">
              <w:rPr>
                <w:color w:val="EDEDED" w:themeColor="accent3" w:themeTint="33"/>
                <w:lang w:val="en-US"/>
              </w:rPr>
              <w:t>Input as List in Python</w:t>
            </w:r>
          </w:p>
        </w:tc>
        <w:tc>
          <w:tcPr>
            <w:tcW w:w="3168" w:type="dxa"/>
            <w:vAlign w:val="center"/>
          </w:tcPr>
          <w:p w14:paraId="65E39549" w14:textId="52D9C3BF" w:rsidR="00F33F80" w:rsidRPr="00C65BCD" w:rsidRDefault="00DC3E8B" w:rsidP="00F33F80">
            <w:pPr>
              <w:rPr>
                <w:color w:val="EDEDED" w:themeColor="accent3" w:themeTint="33"/>
                <w:lang w:val="en-US"/>
              </w:rPr>
            </w:pPr>
            <w:r w:rsidRPr="00C65BCD">
              <w:rPr>
                <w:color w:val="EDEDED" w:themeColor="accent3" w:themeTint="33"/>
                <w:lang w:val="en-US"/>
              </w:rPr>
              <w:t>User Input</w:t>
            </w:r>
          </w:p>
        </w:tc>
      </w:tr>
      <w:tr w:rsidR="00DC3E8B" w:rsidRPr="00C65BCD" w14:paraId="28352961" w14:textId="77777777" w:rsidTr="00F33F80">
        <w:tc>
          <w:tcPr>
            <w:tcW w:w="3168" w:type="dxa"/>
            <w:vAlign w:val="center"/>
          </w:tcPr>
          <w:p w14:paraId="624713E0" w14:textId="68144A4C" w:rsidR="00DC3E8B" w:rsidRPr="00C65BCD" w:rsidRDefault="00DC3E8B" w:rsidP="00F33F80">
            <w:pPr>
              <w:rPr>
                <w:color w:val="EDEDED" w:themeColor="accent3" w:themeTint="33"/>
                <w:lang w:val="en-US"/>
              </w:rPr>
            </w:pPr>
            <w:r w:rsidRPr="00C65BCD">
              <w:rPr>
                <w:color w:val="EDEDED" w:themeColor="accent3" w:themeTint="33"/>
                <w:lang w:val="en-US"/>
              </w:rPr>
              <w:t>Relative importance for each venue type</w:t>
            </w:r>
          </w:p>
        </w:tc>
        <w:tc>
          <w:tcPr>
            <w:tcW w:w="3168" w:type="dxa"/>
            <w:vAlign w:val="center"/>
          </w:tcPr>
          <w:p w14:paraId="5BD25FB3" w14:textId="72D2226B" w:rsidR="00DC3E8B" w:rsidRPr="00C65BCD" w:rsidRDefault="00DC3E8B" w:rsidP="00F33F80">
            <w:pPr>
              <w:rPr>
                <w:color w:val="EDEDED" w:themeColor="accent3" w:themeTint="33"/>
                <w:lang w:val="en-US"/>
              </w:rPr>
            </w:pPr>
            <w:r w:rsidRPr="00C65BCD">
              <w:rPr>
                <w:color w:val="EDEDED" w:themeColor="accent3" w:themeTint="33"/>
                <w:lang w:val="en-US"/>
              </w:rPr>
              <w:t>Input as List in Python</w:t>
            </w:r>
          </w:p>
        </w:tc>
        <w:tc>
          <w:tcPr>
            <w:tcW w:w="3168" w:type="dxa"/>
            <w:vAlign w:val="center"/>
          </w:tcPr>
          <w:p w14:paraId="30AE4260" w14:textId="39C48015" w:rsidR="00DC3E8B" w:rsidRPr="00C65BCD" w:rsidRDefault="00DC3E8B" w:rsidP="00F33F80">
            <w:pPr>
              <w:rPr>
                <w:color w:val="EDEDED" w:themeColor="accent3" w:themeTint="33"/>
                <w:lang w:val="en-US"/>
              </w:rPr>
            </w:pPr>
            <w:r w:rsidRPr="00C65BCD">
              <w:rPr>
                <w:color w:val="EDEDED" w:themeColor="accent3" w:themeTint="33"/>
                <w:lang w:val="en-US"/>
              </w:rPr>
              <w:t>User Input</w:t>
            </w:r>
          </w:p>
        </w:tc>
      </w:tr>
    </w:tbl>
    <w:p w14:paraId="573076BB" w14:textId="77777777" w:rsidR="00DC3E8B" w:rsidRPr="00C65BCD" w:rsidRDefault="00DC3E8B" w:rsidP="00F33F80">
      <w:pPr>
        <w:spacing w:after="0" w:line="240" w:lineRule="auto"/>
        <w:rPr>
          <w:rFonts w:ascii="Calibri" w:eastAsia="Times New Roman" w:hAnsi="Calibri" w:cs="Calibri"/>
          <w:color w:val="EDEDED" w:themeColor="accent3" w:themeTint="33"/>
          <w:lang w:val="en-US"/>
        </w:rPr>
      </w:pPr>
    </w:p>
    <w:p w14:paraId="04AFAF5C" w14:textId="371BE13E" w:rsidR="00B170F1" w:rsidRPr="00C65BCD" w:rsidRDefault="00F33F80" w:rsidP="00DC3E8B">
      <w:pPr>
        <w:spacing w:after="0" w:line="240" w:lineRule="auto"/>
        <w:rPr>
          <w:rFonts w:ascii="Calibri" w:eastAsia="Times New Roman" w:hAnsi="Calibri" w:cs="Calibri"/>
          <w:color w:val="EDEDED" w:themeColor="accent3" w:themeTint="33"/>
          <w:lang w:val="en-US"/>
        </w:rPr>
      </w:pPr>
      <w:r w:rsidRPr="00F33F80">
        <w:rPr>
          <w:rFonts w:ascii="Calibri" w:eastAsia="Times New Roman" w:hAnsi="Calibri" w:cs="Calibri"/>
          <w:color w:val="EDEDED" w:themeColor="accent3" w:themeTint="33"/>
          <w:lang w:val="en-US"/>
        </w:rPr>
        <w:t xml:space="preserve">The </w:t>
      </w:r>
      <w:r w:rsidR="00DC3E8B" w:rsidRPr="00C65BCD">
        <w:rPr>
          <w:rFonts w:ascii="Calibri" w:eastAsia="Times New Roman" w:hAnsi="Calibri" w:cs="Calibri"/>
          <w:color w:val="EDEDED" w:themeColor="accent3" w:themeTint="33"/>
          <w:lang w:val="en-US"/>
        </w:rPr>
        <w:t xml:space="preserve">user inputs </w:t>
      </w:r>
      <w:r w:rsidRPr="00F33F80">
        <w:rPr>
          <w:rFonts w:ascii="Calibri" w:eastAsia="Times New Roman" w:hAnsi="Calibri" w:cs="Calibri"/>
          <w:color w:val="EDEDED" w:themeColor="accent3" w:themeTint="33"/>
          <w:lang w:val="en-US"/>
        </w:rPr>
        <w:t>will be used to generate a 'score' for each place</w:t>
      </w:r>
      <w:r w:rsidR="00DC3E8B" w:rsidRPr="00C65BCD">
        <w:rPr>
          <w:rFonts w:ascii="Calibri" w:eastAsia="Times New Roman" w:hAnsi="Calibri" w:cs="Calibri"/>
          <w:color w:val="EDEDED" w:themeColor="accent3" w:themeTint="33"/>
          <w:lang w:val="en-US"/>
        </w:rPr>
        <w:t>. This is ideally</w:t>
      </w:r>
      <w:r w:rsidRPr="00F33F80">
        <w:rPr>
          <w:rFonts w:ascii="Calibri" w:eastAsia="Times New Roman" w:hAnsi="Calibri" w:cs="Calibri"/>
          <w:color w:val="EDEDED" w:themeColor="accent3" w:themeTint="33"/>
          <w:lang w:val="en-US"/>
        </w:rPr>
        <w:t xml:space="preserve"> </w:t>
      </w:r>
      <w:r w:rsidR="00DC3E8B" w:rsidRPr="00C65BCD">
        <w:rPr>
          <w:rFonts w:ascii="Calibri" w:eastAsia="Times New Roman" w:hAnsi="Calibri" w:cs="Calibri"/>
          <w:color w:val="EDEDED" w:themeColor="accent3" w:themeTint="33"/>
          <w:lang w:val="en-US"/>
        </w:rPr>
        <w:t>customizable depending</w:t>
      </w:r>
      <w:r w:rsidRPr="00F33F80">
        <w:rPr>
          <w:rFonts w:ascii="Calibri" w:eastAsia="Times New Roman" w:hAnsi="Calibri" w:cs="Calibri"/>
          <w:color w:val="EDEDED" w:themeColor="accent3" w:themeTint="33"/>
          <w:lang w:val="en-US"/>
        </w:rPr>
        <w:t xml:space="preserve"> on the </w:t>
      </w:r>
      <w:r w:rsidR="00A4154F" w:rsidRPr="00C65BCD">
        <w:rPr>
          <w:rFonts w:ascii="Calibri" w:eastAsia="Times New Roman" w:hAnsi="Calibri" w:cs="Calibri"/>
          <w:color w:val="EDEDED" w:themeColor="accent3" w:themeTint="33"/>
          <w:lang w:val="en-US"/>
        </w:rPr>
        <w:t>client’s preferences</w:t>
      </w:r>
      <w:r w:rsidRPr="00F33F80">
        <w:rPr>
          <w:rFonts w:ascii="Calibri" w:eastAsia="Times New Roman" w:hAnsi="Calibri" w:cs="Calibri"/>
          <w:color w:val="EDEDED" w:themeColor="accent3" w:themeTint="33"/>
          <w:lang w:val="en-US"/>
        </w:rPr>
        <w:t>.</w:t>
      </w:r>
    </w:p>
    <w:sectPr w:rsidR="00B170F1" w:rsidRPr="00C65B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E7357"/>
    <w:multiLevelType w:val="multilevel"/>
    <w:tmpl w:val="3186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D0C7E"/>
    <w:multiLevelType w:val="hybridMultilevel"/>
    <w:tmpl w:val="B26E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9589B"/>
    <w:multiLevelType w:val="multilevel"/>
    <w:tmpl w:val="0668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DC"/>
    <w:rsid w:val="000400DC"/>
    <w:rsid w:val="001127E9"/>
    <w:rsid w:val="00236C1F"/>
    <w:rsid w:val="00447098"/>
    <w:rsid w:val="00571FE4"/>
    <w:rsid w:val="0085777D"/>
    <w:rsid w:val="008E0DAD"/>
    <w:rsid w:val="009F4EED"/>
    <w:rsid w:val="00A4154F"/>
    <w:rsid w:val="00A7509D"/>
    <w:rsid w:val="00AF7190"/>
    <w:rsid w:val="00B170F1"/>
    <w:rsid w:val="00BE663D"/>
    <w:rsid w:val="00C1630F"/>
    <w:rsid w:val="00C65BCD"/>
    <w:rsid w:val="00DC3E8B"/>
    <w:rsid w:val="00F33F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D411"/>
  <w15:chartTrackingRefBased/>
  <w15:docId w15:val="{FEF8A995-37B8-4C78-818B-8A427CF9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0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3F80"/>
    <w:pPr>
      <w:ind w:left="720"/>
      <w:contextualSpacing/>
    </w:pPr>
  </w:style>
  <w:style w:type="table" w:styleId="TableGrid">
    <w:name w:val="Table Grid"/>
    <w:basedOn w:val="TableNormal"/>
    <w:uiPriority w:val="39"/>
    <w:rsid w:val="00F33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3F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33F80"/>
    <w:rPr>
      <w:color w:val="0000FF"/>
      <w:u w:val="single"/>
    </w:rPr>
  </w:style>
  <w:style w:type="character" w:styleId="UnresolvedMention">
    <w:name w:val="Unresolved Mention"/>
    <w:basedOn w:val="DefaultParagraphFont"/>
    <w:uiPriority w:val="99"/>
    <w:semiHidden/>
    <w:unhideWhenUsed/>
    <w:rsid w:val="00F33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9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Bianca Tan</dc:creator>
  <cp:keywords/>
  <dc:description/>
  <cp:lastModifiedBy>Jen Bianca Tan</cp:lastModifiedBy>
  <cp:revision>5</cp:revision>
  <dcterms:created xsi:type="dcterms:W3CDTF">2020-06-21T06:03:00Z</dcterms:created>
  <dcterms:modified xsi:type="dcterms:W3CDTF">2020-06-21T06:32:00Z</dcterms:modified>
</cp:coreProperties>
</file>