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4CB" w:rsidRPr="008B3B93" w:rsidRDefault="00DB54CB" w:rsidP="00DB54CB">
      <w:pPr>
        <w:jc w:val="center"/>
        <w:rPr>
          <w:b/>
          <w:lang w:val="ro-RO"/>
        </w:rPr>
      </w:pPr>
      <w:r w:rsidRPr="008B3B93">
        <w:rPr>
          <w:b/>
          <w:lang w:val="ro-RO"/>
        </w:rPr>
        <w:t xml:space="preserve">ORGANIZATII INTERNATIONALE CU </w:t>
      </w:r>
    </w:p>
    <w:p w:rsidR="00DB54CB" w:rsidRPr="008B3B93" w:rsidRDefault="00DB54CB" w:rsidP="00DB54CB">
      <w:pPr>
        <w:jc w:val="center"/>
        <w:rPr>
          <w:b/>
          <w:lang w:val="ro-RO"/>
        </w:rPr>
      </w:pPr>
      <w:r w:rsidRPr="008B3B93">
        <w:rPr>
          <w:b/>
          <w:lang w:val="ro-RO"/>
        </w:rPr>
        <w:t>PREOCUPARI IN DOMENIUL CALITATII</w:t>
      </w:r>
    </w:p>
    <w:p w:rsidR="00DB54CB" w:rsidRPr="008B3B93" w:rsidRDefault="00DB54CB" w:rsidP="00DB54CB">
      <w:pPr>
        <w:jc w:val="center"/>
        <w:rPr>
          <w:b/>
          <w:lang w:val="ro-RO"/>
        </w:rPr>
      </w:pPr>
    </w:p>
    <w:p w:rsidR="00DB54CB" w:rsidRPr="008B3B93" w:rsidRDefault="00DB54CB" w:rsidP="00DB54CB">
      <w:pPr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Comisia Electrotehnica Internationala – CEI (1906)</w:t>
      </w:r>
    </w:p>
    <w:p w:rsidR="00DB54CB" w:rsidRPr="008B3B93" w:rsidRDefault="00DB54CB" w:rsidP="00DB54CB">
      <w:pPr>
        <w:rPr>
          <w:lang w:val="ro-RO"/>
        </w:rPr>
      </w:pP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Romania membra din anul 1920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Sediul Geneva (Elvetia)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48 de tari (un comitet pentru fiecare tara)</w:t>
      </w:r>
    </w:p>
    <w:p w:rsidR="00DB54CB" w:rsidRPr="008B3B93" w:rsidRDefault="00DB54CB" w:rsidP="00DB54CB">
      <w:pPr>
        <w:numPr>
          <w:ilvl w:val="0"/>
          <w:numId w:val="1"/>
        </w:numPr>
        <w:rPr>
          <w:i/>
          <w:lang w:val="ro-RO"/>
        </w:rPr>
      </w:pPr>
      <w:r w:rsidRPr="008B3B93">
        <w:rPr>
          <w:i/>
          <w:lang w:val="ro-RO"/>
        </w:rPr>
        <w:t>Competente:</w:t>
      </w:r>
    </w:p>
    <w:p w:rsidR="00DB54CB" w:rsidRPr="008B3B93" w:rsidRDefault="00DB54CB" w:rsidP="00DB54CB">
      <w:pPr>
        <w:numPr>
          <w:ilvl w:val="1"/>
          <w:numId w:val="1"/>
        </w:numPr>
        <w:rPr>
          <w:lang w:val="ro-RO"/>
        </w:rPr>
      </w:pPr>
      <w:r w:rsidRPr="008B3B93">
        <w:rPr>
          <w:lang w:val="ro-RO"/>
        </w:rPr>
        <w:t>Certificare in domeniul electric si electronic</w:t>
      </w:r>
    </w:p>
    <w:p w:rsidR="00DB54CB" w:rsidRPr="008B3B93" w:rsidRDefault="00DB54CB" w:rsidP="00DB54CB">
      <w:pPr>
        <w:numPr>
          <w:ilvl w:val="1"/>
          <w:numId w:val="1"/>
        </w:numPr>
        <w:rPr>
          <w:lang w:val="ro-RO"/>
        </w:rPr>
      </w:pPr>
      <w:r w:rsidRPr="008B3B93">
        <w:rPr>
          <w:lang w:val="ro-RO"/>
        </w:rPr>
        <w:t xml:space="preserve">Fiabilitatea produselor industriale </w:t>
      </w:r>
    </w:p>
    <w:p w:rsidR="00DB54CB" w:rsidRPr="008B3B93" w:rsidRDefault="00DB54CB" w:rsidP="00DB54CB">
      <w:pPr>
        <w:numPr>
          <w:ilvl w:val="1"/>
          <w:numId w:val="1"/>
        </w:numPr>
        <w:rPr>
          <w:lang w:val="ro-RO"/>
        </w:rPr>
      </w:pPr>
      <w:r w:rsidRPr="008B3B93">
        <w:rPr>
          <w:lang w:val="ro-RO"/>
        </w:rPr>
        <w:t>Standarde</w:t>
      </w:r>
    </w:p>
    <w:p w:rsidR="00DB54CB" w:rsidRPr="008B3B93" w:rsidRDefault="00DB54CB" w:rsidP="00DB54CB">
      <w:pPr>
        <w:numPr>
          <w:ilvl w:val="1"/>
          <w:numId w:val="1"/>
        </w:numPr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Oraganizatia Internationala de Standardizare – ISO (1947)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Sediul la Geneva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 xml:space="preserve">135 tari membre 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Romania (1950) prin IRS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 xml:space="preserve">2867 comitete tehnice cu 30000 de specialisti 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dezvoltarea si promovarea standardizarii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Organizatia Europeana pentru Calitate – EOQ (1956)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Asociatii nationale de calitate (34)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Sediul la Berna (Elvetia)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Promovarea calitatii – simpozioane, congrese, ateliere de lucru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Romania (1967)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Organizatia Internatiolnala de Metrologie Legala – OIML (1956)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 xml:space="preserve">49 de tari 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Romania – membru fondator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Unificarea la nivel mondial a metodelor de verificare a mijloacelor de masurare si a masuratorilor</w:t>
      </w:r>
    </w:p>
    <w:p w:rsidR="00DB54CB" w:rsidRPr="008B3B93" w:rsidRDefault="00DB54CB" w:rsidP="00DB54CB">
      <w:pPr>
        <w:rPr>
          <w:b/>
          <w:i/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Fundatia Europeana pentru Managementul Calitatii – EFQM (1988)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16 mari firme industriale (la infiintare)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Peste 800 de membri in prezent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Imbunatatirea competitivitatii  companiilor europene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Administreaza Trofeul European al Calitatii si Premiile Europene ale Calitatii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Asociatia Europeanu pentru Certificare in Constructii -  Euroar - Building – (1995)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lastRenderedPageBreak/>
        <w:t>14 membri – organisme de certificare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SRAC Romania membra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Comitetul European de Standardizare  in electrotehnica – CENELEC (1962)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Sediul in Belgia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Romania – ASRO (1992)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Standardizare in domeniul electrotehnic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Institutul European de Standardizare pentru Telecomunicatii – ETSI (1988)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sediul la Paris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Romania – ASRO (1992)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 xml:space="preserve">Standarde in domeniul telecomunicatiilor </w:t>
      </w:r>
    </w:p>
    <w:p w:rsidR="00DB54CB" w:rsidRPr="008B3B93" w:rsidRDefault="00DB54CB" w:rsidP="00DB54CB">
      <w:pPr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lang w:val="ro-RO"/>
        </w:rPr>
      </w:pPr>
      <w:r w:rsidRPr="008B3B93">
        <w:rPr>
          <w:b/>
          <w:i/>
          <w:lang w:val="ro-RO"/>
        </w:rPr>
        <w:t>Federatia Europeana a Asociatiilor Nationale de Masurari, Testari</w:t>
      </w:r>
      <w:r w:rsidR="00D71B34">
        <w:rPr>
          <w:b/>
          <w:i/>
          <w:lang w:val="ro-RO"/>
        </w:rPr>
        <w:t xml:space="preserve"> </w:t>
      </w:r>
      <w:r w:rsidRPr="008B3B93">
        <w:rPr>
          <w:b/>
          <w:i/>
          <w:lang w:val="ro-RO"/>
        </w:rPr>
        <w:t xml:space="preserve"> si Laboratoare Analitice – EUROLAB (1990)</w:t>
      </w:r>
    </w:p>
    <w:p w:rsidR="00DB54CB" w:rsidRPr="008B3B93" w:rsidRDefault="00DB54CB" w:rsidP="00DB54CB">
      <w:pPr>
        <w:rPr>
          <w:lang w:val="ro-RO"/>
        </w:rPr>
      </w:pP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sediul la Bruxelles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peste 2000 de laboratoare de stat si private din Europa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Comitetul European de Standardizare – CEN (1961)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 xml:space="preserve">sediul la Bruxelles 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organismul european de standardizare pentru toate domeniile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Comisia Codex Alimentarius (1962)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membrii fondatori FAO si OMS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133 de tari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norme alimentare</w:t>
      </w:r>
    </w:p>
    <w:p w:rsidR="00DB54CB" w:rsidRPr="008B3B93" w:rsidRDefault="00DB54CB" w:rsidP="00DB54CB">
      <w:pPr>
        <w:ind w:left="360"/>
        <w:rPr>
          <w:lang w:val="ro-RO"/>
        </w:rPr>
      </w:pPr>
    </w:p>
    <w:p w:rsidR="00DB54CB" w:rsidRPr="008B3B93" w:rsidRDefault="00DB54CB" w:rsidP="00DB54CB">
      <w:pPr>
        <w:numPr>
          <w:ilvl w:val="0"/>
          <w:numId w:val="7"/>
        </w:numPr>
        <w:rPr>
          <w:b/>
          <w:i/>
          <w:lang w:val="ro-RO"/>
        </w:rPr>
      </w:pPr>
      <w:r w:rsidRPr="008B3B93">
        <w:rPr>
          <w:b/>
          <w:i/>
          <w:lang w:val="ro-RO"/>
        </w:rPr>
        <w:t>Federatia Internationala pentru Aplicarea Standardelor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IFAN (1974)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Promoveaza implementarea uniforma a standardelor internationale</w:t>
      </w:r>
    </w:p>
    <w:p w:rsidR="00DB54CB" w:rsidRPr="008B3B93" w:rsidRDefault="00DB54CB" w:rsidP="00DB54CB">
      <w:pPr>
        <w:numPr>
          <w:ilvl w:val="0"/>
          <w:numId w:val="1"/>
        </w:numPr>
        <w:rPr>
          <w:lang w:val="ro-RO"/>
        </w:rPr>
      </w:pPr>
      <w:r w:rsidRPr="008B3B93">
        <w:rPr>
          <w:lang w:val="ro-RO"/>
        </w:rPr>
        <w:t>Coordoneaza activitati de instruire in domeniul standardizarii</w:t>
      </w:r>
      <w:r w:rsidR="00E62C0D">
        <w:rPr>
          <w:lang w:val="ro-RO"/>
        </w:rPr>
        <w:t>.</w:t>
      </w:r>
      <w:bookmarkStart w:id="0" w:name="_GoBack"/>
      <w:bookmarkEnd w:id="0"/>
    </w:p>
    <w:sectPr w:rsidR="00DB54CB" w:rsidRPr="008B3B9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C7656"/>
    <w:multiLevelType w:val="hybridMultilevel"/>
    <w:tmpl w:val="9D682082"/>
    <w:lvl w:ilvl="0" w:tplc="71F646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09876E6"/>
    <w:multiLevelType w:val="hybridMultilevel"/>
    <w:tmpl w:val="110C3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3C849D9"/>
    <w:multiLevelType w:val="hybridMultilevel"/>
    <w:tmpl w:val="E0B633DE"/>
    <w:lvl w:ilvl="0" w:tplc="6C4E673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B50369A"/>
    <w:multiLevelType w:val="hybridMultilevel"/>
    <w:tmpl w:val="7EC483BC"/>
    <w:lvl w:ilvl="0" w:tplc="313E7098">
      <w:start w:val="1"/>
      <w:numFmt w:val="upperRoman"/>
      <w:pStyle w:val="Heading7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FFC60D6"/>
    <w:multiLevelType w:val="hybridMultilevel"/>
    <w:tmpl w:val="493CD9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6F85961"/>
    <w:multiLevelType w:val="hybridMultilevel"/>
    <w:tmpl w:val="F92CA2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0632F62"/>
    <w:multiLevelType w:val="hybridMultilevel"/>
    <w:tmpl w:val="E2BA92B4"/>
    <w:lvl w:ilvl="0" w:tplc="4404DF5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CB"/>
    <w:rsid w:val="00365839"/>
    <w:rsid w:val="00986189"/>
    <w:rsid w:val="00C075B0"/>
    <w:rsid w:val="00C66E58"/>
    <w:rsid w:val="00D71B34"/>
    <w:rsid w:val="00DB54CB"/>
    <w:rsid w:val="00E6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DB54CB"/>
    <w:pPr>
      <w:keepNext/>
      <w:numPr>
        <w:numId w:val="2"/>
      </w:numPr>
      <w:outlineLvl w:val="6"/>
    </w:pPr>
    <w:rPr>
      <w:b/>
      <w:sz w:val="28"/>
      <w:szCs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DB54CB"/>
    <w:rPr>
      <w:rFonts w:ascii="Times New Roman" w:eastAsia="Times New Roman" w:hAnsi="Times New Roman" w:cs="Times New Roman"/>
      <w:b/>
      <w:sz w:val="28"/>
      <w:szCs w:val="32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DB54CB"/>
    <w:pPr>
      <w:keepNext/>
      <w:numPr>
        <w:numId w:val="2"/>
      </w:numPr>
      <w:outlineLvl w:val="6"/>
    </w:pPr>
    <w:rPr>
      <w:b/>
      <w:sz w:val="28"/>
      <w:szCs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DB54CB"/>
    <w:rPr>
      <w:rFonts w:ascii="Times New Roman" w:eastAsia="Times New Roman" w:hAnsi="Times New Roman" w:cs="Times New Roman"/>
      <w:b/>
      <w:sz w:val="28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331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2017-04-25T19:24:00Z</dcterms:created>
  <dcterms:modified xsi:type="dcterms:W3CDTF">2022-10-02T10:06:00Z</dcterms:modified>
</cp:coreProperties>
</file>