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Comparati limbajele </w:t>
      </w:r>
      <w:r w:rsidDel="00000000" w:rsidR="00000000" w:rsidRPr="00000000">
        <w:rPr>
          <w:i w:val="1"/>
          <w:rtl w:val="0"/>
        </w:rPr>
        <w:t xml:space="preserve">declarative </w:t>
      </w:r>
      <w:r w:rsidDel="00000000" w:rsidR="00000000" w:rsidRPr="00000000">
        <w:rPr>
          <w:rtl w:val="0"/>
        </w:rPr>
        <w:t xml:space="preserve">cu cele </w:t>
      </w:r>
      <w:r w:rsidDel="00000000" w:rsidR="00000000" w:rsidRPr="00000000">
        <w:rPr>
          <w:i w:val="1"/>
          <w:rtl w:val="0"/>
        </w:rPr>
        <w:t xml:space="preserve">functionale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Sa se demonstreze, folosind </w:t>
      </w:r>
      <w:r w:rsidDel="00000000" w:rsidR="00000000" w:rsidRPr="00000000">
        <w:rPr>
          <w:i w:val="1"/>
          <w:rtl w:val="0"/>
        </w:rPr>
        <w:t xml:space="preserve">definitia axiomatica</w:t>
      </w:r>
      <w:r w:rsidDel="00000000" w:rsidR="00000000" w:rsidRPr="00000000">
        <w:rPr>
          <w:rtl w:val="0"/>
        </w:rPr>
        <w:t xml:space="preserve"> a instructiunii if, ca instructiunea de mai jos atribuie variabilei sgn valoarea corecta (-1 daca x&lt;0, 1 in caz contrar):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if x&lt;0 then sgn := -1 else sgn := 1 endif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Modalitati de exportare a tipurilor din pachetele ADA. Importanta lor pentru descrierea tipurilor de date abstracte. Exemple.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Transmiterea subprogramelor. Exemple din C, Pascal, Fortran.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 Legarea unui atom in lisp.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5067300" cy="6381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638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