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DCECB" w14:textId="77777777" w:rsidR="00EB1B47" w:rsidRPr="00EB1B47" w:rsidRDefault="00EB1B47" w:rsidP="00EB1B47">
      <w:pPr>
        <w:ind w:right="-1"/>
        <w:jc w:val="center"/>
        <w:rPr>
          <w:rFonts w:cstheme="minorHAnsi"/>
          <w:b/>
          <w:sz w:val="72"/>
        </w:rPr>
      </w:pPr>
    </w:p>
    <w:p w14:paraId="44673507" w14:textId="77777777" w:rsidR="00EB1B47" w:rsidRPr="00EB1B47" w:rsidRDefault="00EB1B47" w:rsidP="00EB1B47">
      <w:pPr>
        <w:ind w:right="-1"/>
        <w:jc w:val="center"/>
        <w:rPr>
          <w:rFonts w:cstheme="minorHAnsi"/>
          <w:b/>
          <w:sz w:val="72"/>
        </w:rPr>
      </w:pPr>
    </w:p>
    <w:p w14:paraId="5F1337AC" w14:textId="27D5DE94" w:rsidR="00EB1B47" w:rsidRPr="00EB1B47" w:rsidRDefault="00EB1B47" w:rsidP="00EB1B47">
      <w:pPr>
        <w:ind w:right="-1"/>
        <w:jc w:val="center"/>
        <w:rPr>
          <w:rFonts w:cstheme="minorHAnsi"/>
          <w:b/>
          <w:sz w:val="72"/>
        </w:rPr>
      </w:pPr>
      <w:proofErr w:type="gramStart"/>
      <w:r>
        <w:rPr>
          <w:rFonts w:cstheme="minorHAnsi"/>
          <w:b/>
          <w:sz w:val="72"/>
        </w:rPr>
        <w:t>User</w:t>
      </w:r>
      <w:proofErr w:type="gramEnd"/>
      <w:r>
        <w:rPr>
          <w:rFonts w:cstheme="minorHAnsi"/>
          <w:b/>
          <w:sz w:val="72"/>
        </w:rPr>
        <w:t xml:space="preserve"> experience report</w:t>
      </w:r>
    </w:p>
    <w:p w14:paraId="3EA0FA45" w14:textId="57870210" w:rsidR="00EB1B47" w:rsidRPr="00EB1B47" w:rsidRDefault="00EB1B47" w:rsidP="00EB1B47">
      <w:pPr>
        <w:ind w:right="-1" w:firstLine="708"/>
        <w:jc w:val="center"/>
        <w:rPr>
          <w:rFonts w:cstheme="minorHAnsi"/>
          <w:b/>
          <w:i/>
          <w:sz w:val="52"/>
        </w:rPr>
      </w:pPr>
      <w:bookmarkStart w:id="0" w:name="_Toc327581041"/>
      <w:proofErr w:type="spellStart"/>
      <w:r w:rsidRPr="00EB1B47">
        <w:rPr>
          <w:rFonts w:cstheme="minorHAnsi"/>
          <w:b/>
          <w:i/>
          <w:sz w:val="52"/>
        </w:rPr>
        <w:t>CareNest</w:t>
      </w:r>
      <w:bookmarkEnd w:id="0"/>
      <w:proofErr w:type="spellEnd"/>
    </w:p>
    <w:p w14:paraId="40ADF186" w14:textId="77777777" w:rsidR="00EB1B47" w:rsidRPr="00EB1B47" w:rsidRDefault="00EB1B47" w:rsidP="00EB1B47">
      <w:pPr>
        <w:ind w:right="-1"/>
        <w:jc w:val="center"/>
        <w:rPr>
          <w:rFonts w:cstheme="minorHAnsi"/>
          <w:i/>
          <w:sz w:val="52"/>
        </w:rPr>
      </w:pPr>
      <w:r w:rsidRPr="00EB1B47">
        <w:rPr>
          <w:rFonts w:cstheme="minorHAnsi"/>
          <w:i/>
          <w:sz w:val="52"/>
        </w:rPr>
        <w:t>People for People NGO</w:t>
      </w:r>
    </w:p>
    <w:p w14:paraId="6C176DF4" w14:textId="77777777" w:rsidR="00EB1B47" w:rsidRPr="00EB1B47" w:rsidRDefault="00EB1B47" w:rsidP="00EB1B47">
      <w:pPr>
        <w:jc w:val="center"/>
        <w:rPr>
          <w:rFonts w:cstheme="minorHAnsi"/>
        </w:rPr>
      </w:pPr>
    </w:p>
    <w:p w14:paraId="59E22665" w14:textId="77777777" w:rsidR="00EB1B47" w:rsidRPr="00EB1B47" w:rsidRDefault="00EB1B47" w:rsidP="00EB1B47">
      <w:pPr>
        <w:jc w:val="center"/>
        <w:rPr>
          <w:rFonts w:cstheme="minorHAnsi"/>
        </w:rPr>
      </w:pPr>
      <w:r w:rsidRPr="00EB1B47">
        <w:rPr>
          <w:rFonts w:cstheme="minorHAnsi"/>
          <w:noProof/>
        </w:rPr>
        <w:drawing>
          <wp:inline distT="0" distB="0" distL="0" distR="0" wp14:anchorId="6C7977B3" wp14:editId="0AF1ECF7">
            <wp:extent cx="2248420" cy="2228850"/>
            <wp:effectExtent l="0" t="0" r="0" b="0"/>
            <wp:docPr id="948527750" name="Picture 1" descr="A logo of hands and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27750" name="Picture 1" descr="A logo of hands and flow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784" cy="22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DB2A" w14:textId="77777777" w:rsidR="00EB1B47" w:rsidRPr="00EB1B47" w:rsidRDefault="00EB1B47" w:rsidP="00EB1B47">
      <w:pPr>
        <w:jc w:val="center"/>
        <w:rPr>
          <w:rFonts w:cstheme="minorHAnsi"/>
        </w:rPr>
      </w:pPr>
    </w:p>
    <w:p w14:paraId="00CFB85F" w14:textId="77777777" w:rsidR="00EB1B47" w:rsidRPr="00EB1B47" w:rsidRDefault="00EB1B47" w:rsidP="00EB1B47">
      <w:pPr>
        <w:jc w:val="center"/>
        <w:rPr>
          <w:rFonts w:cstheme="minorHAnsi"/>
        </w:rPr>
      </w:pPr>
    </w:p>
    <w:p w14:paraId="5FAA8662" w14:textId="77777777" w:rsidR="00EB1B47" w:rsidRPr="00EB1B47" w:rsidRDefault="00EB1B47" w:rsidP="00EB1B47">
      <w:pPr>
        <w:rPr>
          <w:rFonts w:cstheme="minorHAnsi"/>
          <w:sz w:val="16"/>
          <w:szCs w:val="16"/>
        </w:rPr>
      </w:pPr>
    </w:p>
    <w:p w14:paraId="4651EC86" w14:textId="77777777" w:rsidR="00EB1B47" w:rsidRPr="00EB1B47" w:rsidRDefault="00EB1B47" w:rsidP="00EB1B47">
      <w:pPr>
        <w:rPr>
          <w:rFonts w:cstheme="minorHAnsi"/>
        </w:rPr>
      </w:pPr>
    </w:p>
    <w:p w14:paraId="096A9784" w14:textId="77777777" w:rsidR="00EB1B47" w:rsidRPr="00EB1B47" w:rsidRDefault="00EB1B47" w:rsidP="00EB1B47">
      <w:pPr>
        <w:rPr>
          <w:rFonts w:cstheme="minorHAnsi"/>
        </w:rPr>
      </w:pPr>
    </w:p>
    <w:p w14:paraId="594352FB" w14:textId="77777777" w:rsidR="00EB1B47" w:rsidRPr="00EB1B47" w:rsidRDefault="00EB1B47" w:rsidP="00EB1B47">
      <w:pPr>
        <w:rPr>
          <w:rFonts w:cstheme="minorHAnsi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323"/>
      </w:tblGrid>
      <w:tr w:rsidR="00EB1B47" w:rsidRPr="00EB1B47" w14:paraId="73ED9845" w14:textId="77777777" w:rsidTr="00117050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06D35196" w14:textId="0EF7D07D" w:rsidR="00EB1B47" w:rsidRPr="00EB1B47" w:rsidRDefault="00EB1B47" w:rsidP="00117050">
            <w:pPr>
              <w:pStyle w:val="NoSpacing"/>
              <w:rPr>
                <w:rFonts w:asciiTheme="minorHAnsi" w:hAnsiTheme="minorHAnsi" w:cstheme="minorHAnsi"/>
                <w:b/>
                <w:color w:val="353F49"/>
                <w:szCs w:val="20"/>
              </w:rPr>
            </w:pP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>Date</w:t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  <w:t>:</w:t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</w:r>
            <w:r>
              <w:rPr>
                <w:rFonts w:asciiTheme="minorHAnsi" w:hAnsiTheme="minorHAnsi" w:cstheme="minorHAnsi"/>
                <w:b/>
                <w:color w:val="353F49"/>
                <w:szCs w:val="20"/>
              </w:rPr>
              <w:t>22.11</w:t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>.2024</w:t>
            </w:r>
          </w:p>
        </w:tc>
      </w:tr>
      <w:tr w:rsidR="00EB1B47" w:rsidRPr="00EB1B47" w14:paraId="3BED6DAE" w14:textId="77777777" w:rsidTr="00117050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7CF7726B" w14:textId="60DF375E" w:rsidR="00EB1B47" w:rsidRPr="00EB1B47" w:rsidRDefault="00EB1B47" w:rsidP="00117050">
            <w:pPr>
              <w:pStyle w:val="NoSpacing"/>
              <w:rPr>
                <w:rFonts w:asciiTheme="minorHAnsi" w:hAnsiTheme="minorHAnsi" w:cstheme="minorHAnsi"/>
                <w:b/>
                <w:color w:val="353F49"/>
                <w:szCs w:val="20"/>
              </w:rPr>
            </w:pP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>Version</w:t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</w:r>
            <w:r>
              <w:rPr>
                <w:rFonts w:asciiTheme="minorHAnsi" w:hAnsiTheme="minorHAnsi" w:cstheme="minorHAnsi"/>
                <w:b/>
                <w:color w:val="353F49"/>
                <w:szCs w:val="20"/>
              </w:rPr>
              <w:t xml:space="preserve">                </w:t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>:</w:t>
            </w:r>
            <w:r>
              <w:rPr>
                <w:rFonts w:asciiTheme="minorHAnsi" w:hAnsiTheme="minorHAnsi" w:cstheme="minorHAnsi"/>
                <w:b/>
                <w:color w:val="353F49"/>
                <w:szCs w:val="20"/>
              </w:rPr>
              <w:t xml:space="preserve">               </w:t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>1.0</w:t>
            </w:r>
          </w:p>
        </w:tc>
      </w:tr>
      <w:tr w:rsidR="00EB1B47" w:rsidRPr="00EB1B47" w14:paraId="679B0588" w14:textId="77777777" w:rsidTr="00117050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1E957AF7" w14:textId="77777777" w:rsidR="00EB1B47" w:rsidRPr="00EB1B47" w:rsidRDefault="00EB1B47" w:rsidP="00117050">
            <w:pPr>
              <w:pStyle w:val="NoSpacing"/>
              <w:rPr>
                <w:rFonts w:asciiTheme="minorHAnsi" w:hAnsiTheme="minorHAnsi" w:cstheme="minorHAnsi"/>
                <w:b/>
                <w:color w:val="353F49"/>
                <w:szCs w:val="20"/>
              </w:rPr>
            </w:pP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>State</w:t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  <w:t>:</w:t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  <w:t>Beginning</w:t>
            </w:r>
          </w:p>
        </w:tc>
      </w:tr>
      <w:tr w:rsidR="00EB1B47" w:rsidRPr="00EB1B47" w14:paraId="706BA3D8" w14:textId="77777777" w:rsidTr="00117050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41302E43" w14:textId="77777777" w:rsidR="00EB1B47" w:rsidRPr="00EB1B47" w:rsidRDefault="00EB1B47" w:rsidP="00117050">
            <w:pPr>
              <w:pStyle w:val="NoSpacing"/>
              <w:rPr>
                <w:rFonts w:asciiTheme="minorHAnsi" w:hAnsiTheme="minorHAnsi" w:cstheme="minorHAnsi"/>
                <w:b/>
                <w:color w:val="353F49"/>
                <w:szCs w:val="20"/>
              </w:rPr>
            </w:pP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>Author</w:t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  <w:t>:</w:t>
            </w:r>
            <w:r w:rsidRPr="00EB1B47">
              <w:rPr>
                <w:rFonts w:asciiTheme="minorHAnsi" w:hAnsiTheme="minorHAnsi" w:cstheme="minorHAnsi"/>
                <w:b/>
                <w:color w:val="353F49"/>
                <w:szCs w:val="20"/>
              </w:rPr>
              <w:tab/>
              <w:t>Bianca Cristea</w:t>
            </w:r>
          </w:p>
        </w:tc>
      </w:tr>
    </w:tbl>
    <w:p w14:paraId="517D1E38" w14:textId="77777777" w:rsidR="003D2256" w:rsidRDefault="003D2256" w:rsidP="005E2FD1">
      <w:pPr>
        <w:spacing w:before="240" w:line="276" w:lineRule="auto"/>
        <w:jc w:val="center"/>
        <w:rPr>
          <w:rFonts w:cstheme="minorHAnsi"/>
          <w:sz w:val="36"/>
          <w:szCs w:val="36"/>
        </w:rPr>
      </w:pPr>
    </w:p>
    <w:p w14:paraId="3006B1B0" w14:textId="00833D2C" w:rsidR="00956145" w:rsidRPr="00956145" w:rsidRDefault="00956145" w:rsidP="00956145">
      <w:pPr>
        <w:spacing w:before="240" w:line="276" w:lineRule="auto"/>
        <w:rPr>
          <w:rFonts w:ascii="Arial" w:eastAsia="Times New Roman" w:hAnsi="Arial" w:cs="Times New Roman"/>
          <w:b/>
          <w:iCs/>
          <w:kern w:val="0"/>
          <w:sz w:val="20"/>
          <w:szCs w:val="20"/>
          <w:lang w:val="nl-NL"/>
          <w14:ligatures w14:val="none"/>
        </w:rPr>
      </w:pPr>
      <w:r w:rsidRPr="00956145">
        <w:rPr>
          <w:rFonts w:ascii="Arial" w:eastAsia="Times New Roman" w:hAnsi="Arial" w:cs="Times New Roman"/>
          <w:b/>
          <w:iCs/>
          <w:kern w:val="0"/>
          <w:sz w:val="20"/>
          <w:szCs w:val="20"/>
          <w:lang w:val="nl-NL"/>
          <w14:ligatures w14:val="none"/>
        </w:rPr>
        <w:lastRenderedPageBreak/>
        <w:t>Version history</w:t>
      </w:r>
    </w:p>
    <w:tbl>
      <w:tblPr>
        <w:tblW w:w="9356" w:type="dxa"/>
        <w:tblInd w:w="10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276"/>
        <w:gridCol w:w="1701"/>
        <w:gridCol w:w="3402"/>
        <w:gridCol w:w="1843"/>
      </w:tblGrid>
      <w:tr w:rsidR="00956145" w:rsidRPr="00F51F42" w14:paraId="61CF5FBA" w14:textId="77777777" w:rsidTr="00117050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39A10161" w14:textId="77777777" w:rsidR="00956145" w:rsidRPr="00F51F42" w:rsidRDefault="00956145" w:rsidP="00117050">
            <w:pPr>
              <w:pStyle w:val="tabelheader"/>
              <w:rPr>
                <w:b/>
                <w:color w:val="44546A" w:themeColor="text2"/>
                <w:sz w:val="20"/>
              </w:rPr>
            </w:pPr>
            <w:r w:rsidRPr="00F51F42">
              <w:rPr>
                <w:b/>
                <w:color w:val="44546A" w:themeColor="text2"/>
                <w:sz w:val="20"/>
              </w:rPr>
              <w:t>Versi</w:t>
            </w:r>
            <w:r>
              <w:rPr>
                <w:b/>
                <w:color w:val="44546A" w:themeColor="text2"/>
                <w:sz w:val="20"/>
              </w:rPr>
              <w:t>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0BEB642" w14:textId="77777777" w:rsidR="00956145" w:rsidRPr="00F51F42" w:rsidRDefault="00956145" w:rsidP="00117050">
            <w:pPr>
              <w:pStyle w:val="tabelheader"/>
              <w:rPr>
                <w:b/>
                <w:color w:val="44546A" w:themeColor="text2"/>
                <w:sz w:val="20"/>
              </w:rPr>
            </w:pPr>
            <w:r w:rsidRPr="00F51F42">
              <w:rPr>
                <w:b/>
                <w:color w:val="44546A" w:themeColor="text2"/>
                <w:sz w:val="20"/>
              </w:rPr>
              <w:t>D</w:t>
            </w:r>
            <w:r>
              <w:rPr>
                <w:b/>
                <w:color w:val="44546A" w:themeColor="text2"/>
                <w:sz w:val="20"/>
              </w:rPr>
              <w:t>ate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5F6301E1" w14:textId="77777777" w:rsidR="00956145" w:rsidRPr="00F51F42" w:rsidRDefault="00956145" w:rsidP="00117050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Author(s)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744BF0F9" w14:textId="77777777" w:rsidR="00956145" w:rsidRPr="00F51F42" w:rsidRDefault="00956145" w:rsidP="00117050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Changes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2068714D" w14:textId="77777777" w:rsidR="00956145" w:rsidRPr="00F51F42" w:rsidRDefault="00956145" w:rsidP="00117050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State</w:t>
            </w:r>
          </w:p>
        </w:tc>
      </w:tr>
      <w:tr w:rsidR="00956145" w:rsidRPr="00492252" w14:paraId="059F398C" w14:textId="77777777" w:rsidTr="00117050">
        <w:trPr>
          <w:trHeight w:val="340"/>
        </w:trPr>
        <w:tc>
          <w:tcPr>
            <w:tcW w:w="1134" w:type="dxa"/>
          </w:tcPr>
          <w:p w14:paraId="6B984AB8" w14:textId="77777777" w:rsidR="00956145" w:rsidRPr="00492252" w:rsidRDefault="00956145" w:rsidP="00117050">
            <w:pPr>
              <w:pStyle w:val="Tabelbody"/>
            </w:pPr>
            <w:bookmarkStart w:id="1" w:name="Start"/>
            <w:bookmarkEnd w:id="1"/>
            <w:r>
              <w:t>0.1</w:t>
            </w:r>
          </w:p>
        </w:tc>
        <w:tc>
          <w:tcPr>
            <w:tcW w:w="1276" w:type="dxa"/>
          </w:tcPr>
          <w:p w14:paraId="4C77611D" w14:textId="11A74DCD" w:rsidR="00956145" w:rsidRPr="00492252" w:rsidRDefault="00956145" w:rsidP="00117050">
            <w:pPr>
              <w:pStyle w:val="Tabelbody"/>
            </w:pPr>
            <w:r>
              <w:t>22.11</w:t>
            </w:r>
            <w:r>
              <w:t>.2024</w:t>
            </w:r>
          </w:p>
        </w:tc>
        <w:tc>
          <w:tcPr>
            <w:tcW w:w="1701" w:type="dxa"/>
          </w:tcPr>
          <w:p w14:paraId="1AD58182" w14:textId="77777777" w:rsidR="00956145" w:rsidRPr="00492252" w:rsidRDefault="00956145" w:rsidP="00117050">
            <w:pPr>
              <w:pStyle w:val="Tabelbody"/>
            </w:pPr>
            <w:r>
              <w:t>Bianca Cristea</w:t>
            </w:r>
          </w:p>
        </w:tc>
        <w:tc>
          <w:tcPr>
            <w:tcW w:w="3402" w:type="dxa"/>
          </w:tcPr>
          <w:p w14:paraId="0BD62841" w14:textId="77777777" w:rsidR="00956145" w:rsidRPr="00492252" w:rsidRDefault="00956145" w:rsidP="00117050">
            <w:pPr>
              <w:pStyle w:val="Tabelbody"/>
            </w:pPr>
            <w:r>
              <w:t>Initial draft</w:t>
            </w:r>
          </w:p>
        </w:tc>
        <w:tc>
          <w:tcPr>
            <w:tcW w:w="1843" w:type="dxa"/>
          </w:tcPr>
          <w:p w14:paraId="31D2F8CA" w14:textId="77777777" w:rsidR="00956145" w:rsidRPr="00492252" w:rsidRDefault="00956145" w:rsidP="00117050">
            <w:pPr>
              <w:pStyle w:val="Tabelbody"/>
            </w:pPr>
            <w:r>
              <w:t>Draft</w:t>
            </w:r>
          </w:p>
        </w:tc>
      </w:tr>
      <w:tr w:rsidR="00956145" w:rsidRPr="00492252" w14:paraId="07A74B71" w14:textId="77777777" w:rsidTr="00117050">
        <w:trPr>
          <w:trHeight w:val="340"/>
        </w:trPr>
        <w:tc>
          <w:tcPr>
            <w:tcW w:w="1134" w:type="dxa"/>
          </w:tcPr>
          <w:p w14:paraId="486F735F" w14:textId="77777777" w:rsidR="00956145" w:rsidRDefault="00956145" w:rsidP="00117050">
            <w:pPr>
              <w:pStyle w:val="Tabelbody"/>
            </w:pPr>
          </w:p>
        </w:tc>
        <w:tc>
          <w:tcPr>
            <w:tcW w:w="1276" w:type="dxa"/>
          </w:tcPr>
          <w:p w14:paraId="76A9D03C" w14:textId="77777777" w:rsidR="00956145" w:rsidRDefault="00956145" w:rsidP="00117050">
            <w:pPr>
              <w:pStyle w:val="Tabelbody"/>
            </w:pPr>
          </w:p>
        </w:tc>
        <w:tc>
          <w:tcPr>
            <w:tcW w:w="1701" w:type="dxa"/>
          </w:tcPr>
          <w:p w14:paraId="6BA68DFF" w14:textId="77777777" w:rsidR="00956145" w:rsidRDefault="00956145" w:rsidP="00117050">
            <w:pPr>
              <w:pStyle w:val="Tabelbody"/>
            </w:pPr>
          </w:p>
        </w:tc>
        <w:tc>
          <w:tcPr>
            <w:tcW w:w="3402" w:type="dxa"/>
          </w:tcPr>
          <w:p w14:paraId="6FA267BF" w14:textId="77777777" w:rsidR="00956145" w:rsidRDefault="00956145" w:rsidP="00117050">
            <w:pPr>
              <w:pStyle w:val="Tabelbody"/>
            </w:pPr>
          </w:p>
        </w:tc>
        <w:tc>
          <w:tcPr>
            <w:tcW w:w="1843" w:type="dxa"/>
          </w:tcPr>
          <w:p w14:paraId="4472EAD2" w14:textId="77777777" w:rsidR="00956145" w:rsidRDefault="00956145" w:rsidP="00117050">
            <w:pPr>
              <w:pStyle w:val="Tabelbody"/>
            </w:pPr>
          </w:p>
        </w:tc>
      </w:tr>
    </w:tbl>
    <w:p w14:paraId="3805D6AA" w14:textId="77777777" w:rsidR="00956145" w:rsidRPr="00492252" w:rsidRDefault="00956145" w:rsidP="00956145"/>
    <w:p w14:paraId="5308FC77" w14:textId="77777777" w:rsidR="00956145" w:rsidRPr="00F51F42" w:rsidRDefault="00956145" w:rsidP="00956145">
      <w:pPr>
        <w:pStyle w:val="Opmaakprofiel11ptCursief"/>
        <w:rPr>
          <w:b/>
          <w:i w:val="0"/>
          <w:sz w:val="20"/>
        </w:rPr>
      </w:pPr>
      <w:r>
        <w:rPr>
          <w:b/>
          <w:i w:val="0"/>
          <w:sz w:val="20"/>
        </w:rPr>
        <w:t>Distribution</w:t>
      </w:r>
    </w:p>
    <w:tbl>
      <w:tblPr>
        <w:tblW w:w="9356" w:type="dxa"/>
        <w:tblInd w:w="10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1E0" w:firstRow="1" w:lastRow="1" w:firstColumn="1" w:lastColumn="1" w:noHBand="0" w:noVBand="0"/>
      </w:tblPr>
      <w:tblGrid>
        <w:gridCol w:w="1134"/>
        <w:gridCol w:w="1276"/>
        <w:gridCol w:w="6946"/>
      </w:tblGrid>
      <w:tr w:rsidR="00956145" w:rsidRPr="00F51F42" w14:paraId="1B42FD8E" w14:textId="77777777" w:rsidTr="00117050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1ACA50BA" w14:textId="77777777" w:rsidR="00956145" w:rsidRPr="00F51F42" w:rsidRDefault="00956145" w:rsidP="00117050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Version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E87ADD6" w14:textId="77777777" w:rsidR="00956145" w:rsidRPr="00F51F42" w:rsidRDefault="00956145" w:rsidP="00117050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Date</w:t>
            </w:r>
          </w:p>
        </w:tc>
        <w:tc>
          <w:tcPr>
            <w:tcW w:w="6946" w:type="dxa"/>
            <w:shd w:val="clear" w:color="auto" w:fill="FFFFFF" w:themeFill="background1"/>
            <w:vAlign w:val="center"/>
          </w:tcPr>
          <w:p w14:paraId="1624C269" w14:textId="77777777" w:rsidR="00956145" w:rsidRPr="00F51F42" w:rsidRDefault="00956145" w:rsidP="00117050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Receivers</w:t>
            </w:r>
          </w:p>
        </w:tc>
      </w:tr>
      <w:tr w:rsidR="00956145" w:rsidRPr="00492252" w14:paraId="1C76AA88" w14:textId="77777777" w:rsidTr="00117050">
        <w:trPr>
          <w:trHeight w:val="340"/>
        </w:trPr>
        <w:tc>
          <w:tcPr>
            <w:tcW w:w="1134" w:type="dxa"/>
          </w:tcPr>
          <w:p w14:paraId="7405E808" w14:textId="77777777" w:rsidR="00956145" w:rsidRPr="00492252" w:rsidRDefault="00956145" w:rsidP="00117050">
            <w:pPr>
              <w:pStyle w:val="Tabelbody"/>
            </w:pPr>
            <w:r>
              <w:t>0.1</w:t>
            </w:r>
          </w:p>
        </w:tc>
        <w:tc>
          <w:tcPr>
            <w:tcW w:w="1276" w:type="dxa"/>
          </w:tcPr>
          <w:p w14:paraId="21A364A2" w14:textId="77777777" w:rsidR="00956145" w:rsidRPr="00492252" w:rsidRDefault="00956145" w:rsidP="00117050">
            <w:pPr>
              <w:pStyle w:val="Tabelbody"/>
            </w:pPr>
            <w:r>
              <w:t>20.09.2024</w:t>
            </w:r>
          </w:p>
        </w:tc>
        <w:tc>
          <w:tcPr>
            <w:tcW w:w="6946" w:type="dxa"/>
          </w:tcPr>
          <w:p w14:paraId="145859B8" w14:textId="77777777" w:rsidR="00956145" w:rsidRPr="00492252" w:rsidRDefault="00956145" w:rsidP="00117050">
            <w:pPr>
              <w:pStyle w:val="Tabelbody"/>
            </w:pPr>
            <w:r w:rsidRPr="0005254C">
              <w:t>People for People NGO</w:t>
            </w:r>
          </w:p>
        </w:tc>
      </w:tr>
    </w:tbl>
    <w:p w14:paraId="0F78F036" w14:textId="77777777" w:rsidR="00956145" w:rsidRPr="00492252" w:rsidRDefault="00956145" w:rsidP="00956145"/>
    <w:p w14:paraId="229B4489" w14:textId="77777777" w:rsidR="00956145" w:rsidRPr="00EB1B47" w:rsidRDefault="00956145" w:rsidP="005E2FD1">
      <w:pPr>
        <w:spacing w:before="240" w:line="276" w:lineRule="auto"/>
        <w:jc w:val="center"/>
        <w:rPr>
          <w:rFonts w:cstheme="minorHAnsi"/>
          <w:sz w:val="36"/>
          <w:szCs w:val="36"/>
        </w:rPr>
      </w:pPr>
    </w:p>
    <w:p w14:paraId="58786797" w14:textId="77777777" w:rsidR="003D2256" w:rsidRPr="00EB1B47" w:rsidRDefault="003D2256" w:rsidP="005E2FD1">
      <w:pPr>
        <w:spacing w:before="240" w:line="276" w:lineRule="auto"/>
        <w:jc w:val="center"/>
        <w:rPr>
          <w:rFonts w:cstheme="minorHAnsi"/>
          <w:sz w:val="36"/>
          <w:szCs w:val="36"/>
        </w:rPr>
        <w:sectPr w:rsidR="003D2256" w:rsidRPr="00EB1B47" w:rsidSect="00065ABE">
          <w:footerReference w:type="default" r:id="rId9"/>
          <w:pgSz w:w="11906" w:h="16838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color w:val="auto"/>
          <w:kern w:val="2"/>
          <w:sz w:val="22"/>
          <w:szCs w:val="22"/>
          <w:lang w:val="en-GB"/>
          <w14:ligatures w14:val="standardContextual"/>
        </w:rPr>
        <w:id w:val="-11081200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3073F0" w14:textId="437AF446" w:rsidR="003D2256" w:rsidRPr="00EB1B47" w:rsidRDefault="003D2256" w:rsidP="005E2FD1">
          <w:pPr>
            <w:pStyle w:val="TOCHeading"/>
            <w:spacing w:after="160" w:line="276" w:lineRule="auto"/>
            <w:rPr>
              <w:rFonts w:asciiTheme="minorHAnsi" w:hAnsiTheme="minorHAnsi" w:cstheme="minorHAnsi"/>
            </w:rPr>
          </w:pPr>
          <w:r w:rsidRPr="00EB1B47">
            <w:rPr>
              <w:rFonts w:asciiTheme="minorHAnsi" w:hAnsiTheme="minorHAnsi" w:cstheme="minorHAnsi"/>
            </w:rPr>
            <w:t>Table of Contents</w:t>
          </w:r>
        </w:p>
        <w:p w14:paraId="17637B2C" w14:textId="62C20C60" w:rsidR="00065ABE" w:rsidRDefault="003D225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r w:rsidRPr="00EB1B47">
            <w:rPr>
              <w:rFonts w:cstheme="minorHAnsi"/>
            </w:rPr>
            <w:fldChar w:fldCharType="begin"/>
          </w:r>
          <w:r w:rsidRPr="00EB1B47">
            <w:rPr>
              <w:rFonts w:cstheme="minorHAnsi"/>
            </w:rPr>
            <w:instrText xml:space="preserve"> TOC \o "1-3" \h \z \u </w:instrText>
          </w:r>
          <w:r w:rsidRPr="00EB1B47">
            <w:rPr>
              <w:rFonts w:cstheme="minorHAnsi"/>
            </w:rPr>
            <w:fldChar w:fldCharType="separate"/>
          </w:r>
          <w:hyperlink w:anchor="_Toc183169998" w:history="1">
            <w:r w:rsidR="00065ABE" w:rsidRPr="00FF2451">
              <w:rPr>
                <w:rStyle w:val="Hyperlink"/>
                <w:rFonts w:cstheme="minorHAnsi"/>
                <w:noProof/>
              </w:rPr>
              <w:t>1.</w:t>
            </w:r>
            <w:r w:rsidR="00065ABE"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="00065ABE" w:rsidRPr="00FF2451">
              <w:rPr>
                <w:rStyle w:val="Hyperlink"/>
                <w:rFonts w:cstheme="minorHAnsi"/>
                <w:noProof/>
              </w:rPr>
              <w:t>Introduction</w:t>
            </w:r>
            <w:r w:rsidR="00065ABE">
              <w:rPr>
                <w:noProof/>
                <w:webHidden/>
              </w:rPr>
              <w:tab/>
            </w:r>
            <w:r w:rsidR="00065ABE">
              <w:rPr>
                <w:noProof/>
                <w:webHidden/>
              </w:rPr>
              <w:fldChar w:fldCharType="begin"/>
            </w:r>
            <w:r w:rsidR="00065ABE">
              <w:rPr>
                <w:noProof/>
                <w:webHidden/>
              </w:rPr>
              <w:instrText xml:space="preserve"> PAGEREF _Toc183169998 \h </w:instrText>
            </w:r>
            <w:r w:rsidR="00065ABE">
              <w:rPr>
                <w:noProof/>
                <w:webHidden/>
              </w:rPr>
            </w:r>
            <w:r w:rsidR="00065ABE">
              <w:rPr>
                <w:noProof/>
                <w:webHidden/>
              </w:rPr>
              <w:fldChar w:fldCharType="separate"/>
            </w:r>
            <w:r w:rsidR="00065ABE">
              <w:rPr>
                <w:noProof/>
                <w:webHidden/>
              </w:rPr>
              <w:t>2</w:t>
            </w:r>
            <w:r w:rsidR="00065ABE">
              <w:rPr>
                <w:noProof/>
                <w:webHidden/>
              </w:rPr>
              <w:fldChar w:fldCharType="end"/>
            </w:r>
          </w:hyperlink>
        </w:p>
        <w:p w14:paraId="5E78F8E3" w14:textId="218326BB" w:rsidR="00065ABE" w:rsidRDefault="00065AB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69999" w:history="1">
            <w:r w:rsidRPr="00FF2451">
              <w:rPr>
                <w:rStyle w:val="Hyperlink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0F541" w14:textId="3005E211" w:rsidR="00065ABE" w:rsidRDefault="00065ABE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00" w:history="1">
            <w:r w:rsidRPr="00FF2451">
              <w:rPr>
                <w:rStyle w:val="Hyperlink"/>
                <w:rFonts w:cstheme="minorHAnsi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Case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DA1D1" w14:textId="32AD40C6" w:rsidR="00065ABE" w:rsidRDefault="00065AB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01" w:history="1">
            <w:r w:rsidRPr="00FF2451">
              <w:rPr>
                <w:rStyle w:val="Hyperlink"/>
                <w:rFonts w:cstheme="minorHAnsi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Technical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5BBA5" w14:textId="1A11674A" w:rsidR="00065ABE" w:rsidRDefault="00065AB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02" w:history="1">
            <w:r w:rsidRPr="00FF2451">
              <w:rPr>
                <w:rStyle w:val="Hyperlink"/>
                <w:rFonts w:cstheme="minorHAnsi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User interface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C985B" w14:textId="2D5BE9BC" w:rsidR="00065ABE" w:rsidRDefault="00065AB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03" w:history="1">
            <w:r w:rsidRPr="00FF2451">
              <w:rPr>
                <w:rStyle w:val="Hyperlink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UX insight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DDF14" w14:textId="53E35F6F" w:rsidR="00065ABE" w:rsidRDefault="00065AB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04" w:history="1">
            <w:r w:rsidRPr="00FF2451">
              <w:rPr>
                <w:rStyle w:val="Hyperlink"/>
                <w:rFonts w:cstheme="minorHAnsi"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0491" w14:textId="13E5DB33" w:rsidR="00065ABE" w:rsidRDefault="00065AB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05" w:history="1">
            <w:r w:rsidRPr="00FF2451">
              <w:rPr>
                <w:rStyle w:val="Hyperlink"/>
                <w:rFonts w:cstheme="minorHAnsi"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Developmental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003B8" w14:textId="3103BC61" w:rsidR="00065ABE" w:rsidRDefault="00065AB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06" w:history="1">
            <w:r w:rsidRPr="00FF2451">
              <w:rPr>
                <w:rStyle w:val="Hyperlink"/>
                <w:rFonts w:cstheme="minorHAnsi"/>
                <w:noProof/>
              </w:rPr>
              <w:t>3.3.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Design fundamentals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B89E7" w14:textId="60C66712" w:rsidR="00065ABE" w:rsidRDefault="00065AB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07" w:history="1">
            <w:r w:rsidRPr="00FF2451">
              <w:rPr>
                <w:rStyle w:val="Hyperlink"/>
                <w:rFonts w:cstheme="minorHAnsi"/>
                <w:noProof/>
              </w:rPr>
              <w:t>3.4.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Design fundamentals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637A9" w14:textId="5249A4F0" w:rsidR="00065ABE" w:rsidRDefault="00065AB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08" w:history="1">
            <w:r w:rsidRPr="00FF2451">
              <w:rPr>
                <w:rStyle w:val="Hyperlink"/>
                <w:rFonts w:cstheme="minorHAnsi"/>
                <w:noProof/>
              </w:rPr>
              <w:t>3.5.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UX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238F1" w14:textId="6CA0D4C8" w:rsidR="00065ABE" w:rsidRDefault="00065AB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09" w:history="1">
            <w:r w:rsidRPr="00FF2451">
              <w:rPr>
                <w:rStyle w:val="Hyperlink"/>
                <w:rFonts w:cstheme="minorHAnsi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Testing and 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F5AA1" w14:textId="7CC08868" w:rsidR="00065ABE" w:rsidRDefault="00065AB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10" w:history="1">
            <w:r w:rsidRPr="00FF2451">
              <w:rPr>
                <w:rStyle w:val="Hyperlink"/>
                <w:rFonts w:cstheme="minorHAnsi"/>
                <w:noProof/>
              </w:rPr>
              <w:t>4.1.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Results of users’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4AD9B" w14:textId="055E0135" w:rsidR="00065ABE" w:rsidRDefault="00065ABE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11" w:history="1">
            <w:r w:rsidRPr="00FF2451">
              <w:rPr>
                <w:rStyle w:val="Hyperlink"/>
                <w:rFonts w:cstheme="minorHAnsi"/>
                <w:noProof/>
              </w:rPr>
              <w:t>4.2.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4C1FE" w14:textId="3E35689E" w:rsidR="00065ABE" w:rsidRDefault="00065AB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12" w:history="1">
            <w:r w:rsidRPr="00FF2451">
              <w:rPr>
                <w:rStyle w:val="Hyperlink"/>
                <w:rFonts w:cstheme="minorHAnsi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/>
              </w:rPr>
              <w:tab/>
            </w:r>
            <w:r w:rsidRPr="00FF2451">
              <w:rPr>
                <w:rStyle w:val="Hyperlink"/>
                <w:rFonts w:cstheme="minorHAnsi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2E6F8" w14:textId="47DFA8BF" w:rsidR="00065ABE" w:rsidRDefault="00065A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83170013" w:history="1">
            <w:r w:rsidRPr="00FF2451">
              <w:rPr>
                <w:rStyle w:val="Hyperlink"/>
                <w:rFonts w:cstheme="minorHAnsi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C9987" w14:textId="2F438CB0" w:rsidR="003D2256" w:rsidRPr="00EB1B47" w:rsidRDefault="003D2256" w:rsidP="005E2FD1">
          <w:pPr>
            <w:spacing w:before="240" w:line="276" w:lineRule="auto"/>
            <w:rPr>
              <w:rFonts w:cstheme="minorHAnsi"/>
            </w:rPr>
          </w:pPr>
          <w:r w:rsidRPr="00EB1B47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107F6605" w14:textId="77777777" w:rsidR="003D2256" w:rsidRPr="00EB1B47" w:rsidRDefault="003D2256" w:rsidP="005E2FD1">
      <w:pPr>
        <w:spacing w:before="240" w:line="276" w:lineRule="auto"/>
        <w:rPr>
          <w:rFonts w:cstheme="minorHAnsi"/>
          <w:sz w:val="36"/>
          <w:szCs w:val="36"/>
        </w:rPr>
        <w:sectPr w:rsidR="003D2256" w:rsidRPr="00EB1B47" w:rsidSect="00065ABE">
          <w:headerReference w:type="default" r:id="rId10"/>
          <w:footerReference w:type="default" r:id="rId11"/>
          <w:pgSz w:w="11906" w:h="16838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AD8F701" w14:textId="117C7154" w:rsidR="00EB1B47" w:rsidRDefault="003D2256" w:rsidP="00774FF1">
      <w:pPr>
        <w:pStyle w:val="Heading1"/>
        <w:numPr>
          <w:ilvl w:val="0"/>
          <w:numId w:val="1"/>
        </w:numPr>
        <w:spacing w:after="160" w:line="276" w:lineRule="auto"/>
        <w:jc w:val="both"/>
        <w:rPr>
          <w:rFonts w:cstheme="minorHAnsi"/>
          <w:sz w:val="24"/>
          <w:szCs w:val="24"/>
        </w:rPr>
      </w:pPr>
      <w:bookmarkStart w:id="2" w:name="_Toc183169998"/>
      <w:r w:rsidRPr="00EB1B47">
        <w:rPr>
          <w:rFonts w:asciiTheme="minorHAnsi" w:hAnsiTheme="minorHAnsi" w:cstheme="minorHAnsi"/>
        </w:rPr>
        <w:lastRenderedPageBreak/>
        <w:t>Introduction</w:t>
      </w:r>
      <w:bookmarkEnd w:id="2"/>
    </w:p>
    <w:p w14:paraId="4C075CD4" w14:textId="2F427912" w:rsidR="00EB1B47" w:rsidRPr="00EB1B47" w:rsidRDefault="00EB1B47" w:rsidP="00744DCF">
      <w:p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success of an application does not rely strictly on performance</w:t>
      </w:r>
      <w:r w:rsidR="00774FF1">
        <w:rPr>
          <w:rFonts w:cstheme="minorHAnsi"/>
          <w:sz w:val="24"/>
          <w:szCs w:val="24"/>
        </w:rPr>
        <w:t xml:space="preserve">, security, or architecture, but one of its most important stages of development is creating a user experience that stands out and confers and intuitive, enjoyable and seamless use of the functionalities. The purpose of this report is to analyse the user experience of </w:t>
      </w:r>
      <w:proofErr w:type="spellStart"/>
      <w:r w:rsidR="00774FF1" w:rsidRPr="00774FF1">
        <w:rPr>
          <w:rFonts w:cstheme="minorHAnsi"/>
          <w:i/>
          <w:iCs/>
          <w:sz w:val="24"/>
          <w:szCs w:val="24"/>
        </w:rPr>
        <w:t>CareNest</w:t>
      </w:r>
      <w:proofErr w:type="spellEnd"/>
      <w:r w:rsidR="00774FF1">
        <w:rPr>
          <w:rFonts w:cstheme="minorHAnsi"/>
          <w:sz w:val="24"/>
          <w:szCs w:val="24"/>
        </w:rPr>
        <w:t xml:space="preserve"> web application, bringing to attention strengths, weaknesses, areas of improvement and recommendations that will help elevate the overall con tact a user has with the platform.</w:t>
      </w:r>
    </w:p>
    <w:p w14:paraId="26E64790" w14:textId="49E6E929" w:rsidR="003E0534" w:rsidRPr="00EB1B47" w:rsidRDefault="003E0534" w:rsidP="00744DCF">
      <w:pPr>
        <w:pStyle w:val="Heading1"/>
        <w:numPr>
          <w:ilvl w:val="0"/>
          <w:numId w:val="1"/>
        </w:numPr>
        <w:spacing w:after="160" w:line="276" w:lineRule="auto"/>
        <w:jc w:val="both"/>
        <w:rPr>
          <w:rFonts w:asciiTheme="minorHAnsi" w:hAnsiTheme="minorHAnsi" w:cstheme="minorHAnsi"/>
        </w:rPr>
      </w:pPr>
      <w:bookmarkStart w:id="3" w:name="_Toc183169999"/>
      <w:r w:rsidRPr="00EB1B47">
        <w:rPr>
          <w:rFonts w:asciiTheme="minorHAnsi" w:hAnsiTheme="minorHAnsi" w:cstheme="minorHAnsi"/>
        </w:rPr>
        <w:t>Project overview</w:t>
      </w:r>
      <w:bookmarkEnd w:id="3"/>
    </w:p>
    <w:p w14:paraId="14D2B56D" w14:textId="0F8DAA47" w:rsidR="003E0534" w:rsidRPr="00EB1B47" w:rsidRDefault="003E0534" w:rsidP="00744DCF">
      <w:pPr>
        <w:pStyle w:val="Heading1"/>
        <w:numPr>
          <w:ilvl w:val="1"/>
          <w:numId w:val="1"/>
        </w:numPr>
        <w:spacing w:after="160" w:line="276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4" w:name="_Toc183170000"/>
      <w:r w:rsidRPr="00EB1B47">
        <w:rPr>
          <w:rFonts w:asciiTheme="minorHAnsi" w:hAnsiTheme="minorHAnsi" w:cstheme="minorHAnsi"/>
          <w:sz w:val="28"/>
          <w:szCs w:val="28"/>
        </w:rPr>
        <w:t>C</w:t>
      </w:r>
      <w:r w:rsidR="00937F9D" w:rsidRPr="00EB1B47">
        <w:rPr>
          <w:rFonts w:asciiTheme="minorHAnsi" w:hAnsiTheme="minorHAnsi" w:cstheme="minorHAnsi"/>
          <w:sz w:val="28"/>
          <w:szCs w:val="28"/>
        </w:rPr>
        <w:t>ase</w:t>
      </w:r>
      <w:r w:rsidRPr="00EB1B47">
        <w:rPr>
          <w:rFonts w:asciiTheme="minorHAnsi" w:hAnsiTheme="minorHAnsi" w:cstheme="minorHAnsi"/>
          <w:sz w:val="28"/>
          <w:szCs w:val="28"/>
        </w:rPr>
        <w:t xml:space="preserve"> description</w:t>
      </w:r>
      <w:bookmarkEnd w:id="4"/>
    </w:p>
    <w:p w14:paraId="40369DD7" w14:textId="40EB03E4" w:rsidR="006E0078" w:rsidRPr="00EB1B47" w:rsidRDefault="006E0078" w:rsidP="0067693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idea behind </w:t>
      </w:r>
      <w:proofErr w:type="spellStart"/>
      <w:r w:rsidRPr="006E0078">
        <w:rPr>
          <w:rFonts w:cstheme="minorHAnsi"/>
          <w:i/>
          <w:iCs/>
          <w:sz w:val="24"/>
          <w:szCs w:val="24"/>
        </w:rPr>
        <w:t>CareNest</w:t>
      </w:r>
      <w:proofErr w:type="spellEnd"/>
      <w:r w:rsidRPr="006E0078">
        <w:rPr>
          <w:rFonts w:cstheme="minorHAnsi"/>
          <w:sz w:val="24"/>
          <w:szCs w:val="24"/>
        </w:rPr>
        <w:t xml:space="preserve"> is to create an innovative, user-friendly solution that follows the </w:t>
      </w:r>
      <w:r>
        <w:rPr>
          <w:rFonts w:cstheme="minorHAnsi"/>
          <w:sz w:val="24"/>
          <w:szCs w:val="24"/>
        </w:rPr>
        <w:t xml:space="preserve">key </w:t>
      </w:r>
      <w:r w:rsidRPr="006E0078">
        <w:rPr>
          <w:rFonts w:cstheme="minorHAnsi"/>
          <w:sz w:val="24"/>
          <w:szCs w:val="24"/>
        </w:rPr>
        <w:t>values of People for People NGO and can be used by elderly</w:t>
      </w:r>
      <w:r>
        <w:rPr>
          <w:rFonts w:cstheme="minorHAnsi"/>
          <w:sz w:val="24"/>
          <w:szCs w:val="24"/>
        </w:rPr>
        <w:t xml:space="preserve"> or sick</w:t>
      </w:r>
      <w:r w:rsidRPr="006E0078">
        <w:rPr>
          <w:rFonts w:cstheme="minorHAnsi"/>
          <w:sz w:val="24"/>
          <w:szCs w:val="24"/>
        </w:rPr>
        <w:t xml:space="preserve"> people to assure their </w:t>
      </w:r>
      <w:r w:rsidRPr="006E0078">
        <w:rPr>
          <w:rFonts w:cstheme="minorHAnsi"/>
          <w:sz w:val="24"/>
          <w:szCs w:val="24"/>
        </w:rPr>
        <w:t>wellbeing</w:t>
      </w:r>
      <w:r w:rsidRPr="006E0078">
        <w:rPr>
          <w:rFonts w:cstheme="minorHAnsi"/>
          <w:sz w:val="24"/>
          <w:szCs w:val="24"/>
        </w:rPr>
        <w:t xml:space="preserve"> in the comfort of their own home. </w:t>
      </w:r>
      <w:r>
        <w:rPr>
          <w:rFonts w:cstheme="minorHAnsi"/>
          <w:sz w:val="24"/>
          <w:szCs w:val="24"/>
        </w:rPr>
        <w:t>At the same time, the web application serves as a channel of communication and promotion for caretakers that offer their services, and managers that share healthcare announcements for registered users.</w:t>
      </w:r>
    </w:p>
    <w:p w14:paraId="77A2AB6A" w14:textId="79654DE9" w:rsidR="004D6CE7" w:rsidRPr="00EB1B47" w:rsidRDefault="00746036" w:rsidP="00744DCF">
      <w:pPr>
        <w:pStyle w:val="Heading2"/>
        <w:numPr>
          <w:ilvl w:val="1"/>
          <w:numId w:val="1"/>
        </w:numPr>
        <w:spacing w:before="240" w:after="160" w:line="276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5" w:name="_Toc183170001"/>
      <w:r w:rsidRPr="00EB1B47">
        <w:rPr>
          <w:rFonts w:asciiTheme="minorHAnsi" w:hAnsiTheme="minorHAnsi" w:cstheme="minorHAnsi"/>
          <w:sz w:val="28"/>
          <w:szCs w:val="28"/>
        </w:rPr>
        <w:t>Technical</w:t>
      </w:r>
      <w:r w:rsidR="004D6CE7" w:rsidRPr="00EB1B47">
        <w:rPr>
          <w:rFonts w:asciiTheme="minorHAnsi" w:hAnsiTheme="minorHAnsi" w:cstheme="minorHAnsi"/>
          <w:sz w:val="28"/>
          <w:szCs w:val="28"/>
        </w:rPr>
        <w:t xml:space="preserve"> goals</w:t>
      </w:r>
      <w:bookmarkEnd w:id="5"/>
    </w:p>
    <w:p w14:paraId="5BC01715" w14:textId="44F005FA" w:rsidR="004D6CE7" w:rsidRDefault="004D6CE7" w:rsidP="00744DCF">
      <w:pPr>
        <w:spacing w:before="240" w:line="276" w:lineRule="auto"/>
        <w:jc w:val="both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>The goals of this project include:</w:t>
      </w:r>
    </w:p>
    <w:p w14:paraId="55826585" w14:textId="5E7AA666" w:rsidR="006E0078" w:rsidRDefault="006E0078" w:rsidP="006E0078">
      <w:pPr>
        <w:pStyle w:val="ListParagraph"/>
        <w:numPr>
          <w:ilvl w:val="0"/>
          <w:numId w:val="14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Creating a platform that confers the elderly or sick people’s desire for networking</w:t>
      </w:r>
    </w:p>
    <w:p w14:paraId="7C775179" w14:textId="717C9E1D" w:rsidR="006E0078" w:rsidRDefault="006E0078" w:rsidP="006E0078">
      <w:pPr>
        <w:pStyle w:val="ListParagraph"/>
        <w:numPr>
          <w:ilvl w:val="0"/>
          <w:numId w:val="14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Having a public website that promotes services of caretakers</w:t>
      </w:r>
    </w:p>
    <w:p w14:paraId="49689FF9" w14:textId="4E703B9F" w:rsidR="006E0078" w:rsidRPr="006E0078" w:rsidRDefault="006E0078" w:rsidP="006E0078">
      <w:pPr>
        <w:pStyle w:val="ListParagraph"/>
        <w:numPr>
          <w:ilvl w:val="0"/>
          <w:numId w:val="14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safe environment that brings together people who share the same needs</w:t>
      </w:r>
    </w:p>
    <w:p w14:paraId="3FA716A3" w14:textId="3509E2FB" w:rsidR="00746036" w:rsidRPr="00EB1B47" w:rsidRDefault="00746036" w:rsidP="00744DCF">
      <w:pPr>
        <w:pStyle w:val="Heading2"/>
        <w:numPr>
          <w:ilvl w:val="1"/>
          <w:numId w:val="1"/>
        </w:numPr>
        <w:spacing w:before="240" w:after="160" w:line="276" w:lineRule="auto"/>
        <w:jc w:val="both"/>
        <w:rPr>
          <w:rFonts w:asciiTheme="minorHAnsi" w:hAnsiTheme="minorHAnsi" w:cstheme="minorHAnsi"/>
        </w:rPr>
      </w:pPr>
      <w:bookmarkStart w:id="6" w:name="_Toc183170002"/>
      <w:r w:rsidRPr="00EB1B47">
        <w:rPr>
          <w:rFonts w:asciiTheme="minorHAnsi" w:hAnsiTheme="minorHAnsi" w:cstheme="minorHAnsi"/>
        </w:rPr>
        <w:t>User interface goals</w:t>
      </w:r>
      <w:bookmarkEnd w:id="6"/>
    </w:p>
    <w:p w14:paraId="09D73747" w14:textId="08F89C31" w:rsidR="00746036" w:rsidRPr="00EB1B47" w:rsidRDefault="00746036" w:rsidP="00744DCF">
      <w:pPr>
        <w:spacing w:before="240" w:line="276" w:lineRule="auto"/>
        <w:jc w:val="both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>The user interface is designed to serve as:</w:t>
      </w:r>
    </w:p>
    <w:p w14:paraId="6ABF7116" w14:textId="06E364B5" w:rsidR="00746036" w:rsidRPr="00EB1B47" w:rsidRDefault="00746036" w:rsidP="00744DCF">
      <w:pPr>
        <w:pStyle w:val="ListParagraph"/>
        <w:numPr>
          <w:ilvl w:val="0"/>
          <w:numId w:val="4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 xml:space="preserve">User-friendly interface that confers a pleasurable experience for a </w:t>
      </w:r>
      <w:r w:rsidR="006E0078">
        <w:rPr>
          <w:rFonts w:cstheme="minorHAnsi"/>
          <w:sz w:val="24"/>
          <w:szCs w:val="24"/>
        </w:rPr>
        <w:t>target audience</w:t>
      </w:r>
    </w:p>
    <w:p w14:paraId="3A7A2B3B" w14:textId="77D6C0A3" w:rsidR="00746036" w:rsidRPr="00EB1B47" w:rsidRDefault="00746036" w:rsidP="00744DCF">
      <w:pPr>
        <w:pStyle w:val="ListParagraph"/>
        <w:numPr>
          <w:ilvl w:val="0"/>
          <w:numId w:val="4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>Intuitive design</w:t>
      </w:r>
    </w:p>
    <w:p w14:paraId="1BD8963A" w14:textId="734B3463" w:rsidR="00746036" w:rsidRPr="00EB1B47" w:rsidRDefault="00746036" w:rsidP="00744DCF">
      <w:pPr>
        <w:pStyle w:val="ListParagraph"/>
        <w:numPr>
          <w:ilvl w:val="0"/>
          <w:numId w:val="4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>User engagement in application actions</w:t>
      </w:r>
    </w:p>
    <w:p w14:paraId="6A58D857" w14:textId="27AD583A" w:rsidR="00746036" w:rsidRPr="00EB1B47" w:rsidRDefault="00746036" w:rsidP="00744DCF">
      <w:pPr>
        <w:pStyle w:val="Heading1"/>
        <w:numPr>
          <w:ilvl w:val="0"/>
          <w:numId w:val="1"/>
        </w:numPr>
        <w:spacing w:after="160" w:line="276" w:lineRule="auto"/>
        <w:jc w:val="both"/>
        <w:rPr>
          <w:rFonts w:asciiTheme="minorHAnsi" w:hAnsiTheme="minorHAnsi" w:cstheme="minorHAnsi"/>
        </w:rPr>
      </w:pPr>
      <w:bookmarkStart w:id="7" w:name="_Toc183170003"/>
      <w:r w:rsidRPr="00EB1B47">
        <w:rPr>
          <w:rFonts w:asciiTheme="minorHAnsi" w:hAnsiTheme="minorHAnsi" w:cstheme="minorHAnsi"/>
        </w:rPr>
        <w:t xml:space="preserve">UX </w:t>
      </w:r>
      <w:r w:rsidR="00937F9D" w:rsidRPr="00EB1B47">
        <w:rPr>
          <w:rFonts w:asciiTheme="minorHAnsi" w:hAnsiTheme="minorHAnsi" w:cstheme="minorHAnsi"/>
        </w:rPr>
        <w:t>insight</w:t>
      </w:r>
      <w:bookmarkEnd w:id="7"/>
    </w:p>
    <w:p w14:paraId="59AF7024" w14:textId="07AD2280" w:rsidR="00937F9D" w:rsidRPr="00EB1B47" w:rsidRDefault="006E0078" w:rsidP="00744DCF">
      <w:pPr>
        <w:pStyle w:val="Heading2"/>
        <w:numPr>
          <w:ilvl w:val="1"/>
          <w:numId w:val="1"/>
        </w:numPr>
        <w:spacing w:before="240" w:after="160" w:line="276" w:lineRule="auto"/>
        <w:jc w:val="both"/>
        <w:rPr>
          <w:rFonts w:asciiTheme="minorHAnsi" w:hAnsiTheme="minorHAnsi" w:cstheme="minorHAnsi"/>
        </w:rPr>
      </w:pPr>
      <w:bookmarkStart w:id="8" w:name="_Toc183170004"/>
      <w:r>
        <w:rPr>
          <w:rFonts w:asciiTheme="minorHAnsi" w:hAnsiTheme="minorHAnsi" w:cstheme="minorHAnsi"/>
        </w:rPr>
        <w:t>Target audience</w:t>
      </w:r>
      <w:bookmarkEnd w:id="8"/>
    </w:p>
    <w:p w14:paraId="4EC5E898" w14:textId="1B9BB943" w:rsidR="00676935" w:rsidRPr="00EB1B47" w:rsidRDefault="00676935" w:rsidP="005461AE">
      <w:pPr>
        <w:spacing w:before="240" w:line="276" w:lineRule="auto"/>
        <w:jc w:val="both"/>
        <w:rPr>
          <w:rFonts w:cstheme="minorHAnsi"/>
          <w:sz w:val="24"/>
          <w:szCs w:val="24"/>
        </w:rPr>
      </w:pPr>
      <w:proofErr w:type="spellStart"/>
      <w:r w:rsidRPr="00676935">
        <w:rPr>
          <w:rFonts w:cstheme="minorHAnsi"/>
          <w:i/>
          <w:iCs/>
          <w:sz w:val="24"/>
          <w:szCs w:val="24"/>
        </w:rPr>
        <w:t>CareNest</w:t>
      </w:r>
      <w:proofErr w:type="spellEnd"/>
      <w:r w:rsidRPr="0067693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has a target audience that takes into consideration</w:t>
      </w:r>
      <w:r w:rsidRPr="00676935">
        <w:rPr>
          <w:rFonts w:cstheme="minorHAnsi"/>
          <w:sz w:val="24"/>
          <w:szCs w:val="24"/>
        </w:rPr>
        <w:t xml:space="preserve">: elderly and sick individuals seeking home care services and </w:t>
      </w:r>
      <w:r>
        <w:rPr>
          <w:rFonts w:cstheme="minorHAnsi"/>
          <w:sz w:val="24"/>
          <w:szCs w:val="24"/>
        </w:rPr>
        <w:t>an environment that encourages social activities</w:t>
      </w:r>
      <w:r w:rsidRPr="00676935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>The core values of this audience include</w:t>
      </w:r>
      <w:r w:rsidRPr="00676935">
        <w:rPr>
          <w:rFonts w:cstheme="minorHAnsi"/>
          <w:sz w:val="24"/>
          <w:szCs w:val="24"/>
        </w:rPr>
        <w:t xml:space="preserve"> simplicity, accessibility, and trustworthiness. </w:t>
      </w:r>
      <w:r w:rsidR="005461AE">
        <w:rPr>
          <w:rFonts w:cstheme="minorHAnsi"/>
          <w:sz w:val="24"/>
          <w:szCs w:val="24"/>
        </w:rPr>
        <w:t>Simultaneously</w:t>
      </w:r>
      <w:r w:rsidRPr="00676935">
        <w:rPr>
          <w:rFonts w:cstheme="minorHAnsi"/>
          <w:sz w:val="24"/>
          <w:szCs w:val="24"/>
        </w:rPr>
        <w:t>, the platform caters to caretakers and managers,</w:t>
      </w:r>
      <w:r>
        <w:rPr>
          <w:rFonts w:cstheme="minorHAnsi"/>
          <w:sz w:val="24"/>
          <w:szCs w:val="24"/>
        </w:rPr>
        <w:t xml:space="preserve"> creating a system that allows</w:t>
      </w:r>
      <w:r w:rsidR="005461AE">
        <w:rPr>
          <w:rFonts w:cstheme="minorHAnsi"/>
          <w:sz w:val="24"/>
          <w:szCs w:val="24"/>
        </w:rPr>
        <w:t xml:space="preserve"> free </w:t>
      </w:r>
      <w:r w:rsidR="005461AE">
        <w:rPr>
          <w:rFonts w:cstheme="minorHAnsi"/>
          <w:sz w:val="24"/>
          <w:szCs w:val="24"/>
        </w:rPr>
        <w:lastRenderedPageBreak/>
        <w:t>communication</w:t>
      </w:r>
      <w:r w:rsidRPr="00676935">
        <w:rPr>
          <w:rFonts w:cstheme="minorHAnsi"/>
          <w:sz w:val="24"/>
          <w:szCs w:val="24"/>
        </w:rPr>
        <w:t>. Caretakers require a platform that promotes their services and manages requests effectively, while managers need tools to</w:t>
      </w:r>
      <w:r w:rsidR="005461AE">
        <w:rPr>
          <w:rFonts w:cstheme="minorHAnsi"/>
          <w:sz w:val="24"/>
          <w:szCs w:val="24"/>
        </w:rPr>
        <w:t xml:space="preserve"> share their knowledge and advice with those who appreciate their efforts</w:t>
      </w:r>
      <w:r w:rsidRPr="00676935">
        <w:rPr>
          <w:rFonts w:cstheme="minorHAnsi"/>
          <w:sz w:val="24"/>
          <w:szCs w:val="24"/>
        </w:rPr>
        <w:t>.</w:t>
      </w:r>
    </w:p>
    <w:p w14:paraId="1D38EB8B" w14:textId="499E3EE4" w:rsidR="002A2152" w:rsidRDefault="002A2152" w:rsidP="00744DCF">
      <w:pPr>
        <w:pStyle w:val="Heading2"/>
        <w:numPr>
          <w:ilvl w:val="1"/>
          <w:numId w:val="1"/>
        </w:numPr>
        <w:spacing w:before="240" w:after="160" w:line="276" w:lineRule="auto"/>
        <w:jc w:val="both"/>
        <w:rPr>
          <w:rFonts w:asciiTheme="minorHAnsi" w:hAnsiTheme="minorHAnsi" w:cstheme="minorHAnsi"/>
        </w:rPr>
      </w:pPr>
      <w:bookmarkStart w:id="9" w:name="_Toc183170005"/>
      <w:r w:rsidRPr="00EB1B47">
        <w:rPr>
          <w:rFonts w:asciiTheme="minorHAnsi" w:hAnsiTheme="minorHAnsi" w:cstheme="minorHAnsi"/>
        </w:rPr>
        <w:t>Developmental research</w:t>
      </w:r>
      <w:bookmarkEnd w:id="9"/>
      <w:r w:rsidRPr="00EB1B47">
        <w:rPr>
          <w:rFonts w:asciiTheme="minorHAnsi" w:hAnsiTheme="minorHAnsi" w:cstheme="minorHAnsi"/>
        </w:rPr>
        <w:t xml:space="preserve"> </w:t>
      </w:r>
    </w:p>
    <w:p w14:paraId="0AA856E4" w14:textId="3FE15D98" w:rsidR="005461AE" w:rsidRPr="005461AE" w:rsidRDefault="005461AE" w:rsidP="005461AE">
      <w:pPr>
        <w:rPr>
          <w:rFonts w:cstheme="minorHAnsi"/>
          <w:sz w:val="24"/>
          <w:szCs w:val="24"/>
        </w:rPr>
      </w:pPr>
      <w:r w:rsidRPr="005461AE">
        <w:rPr>
          <w:rFonts w:cstheme="minorHAnsi"/>
          <w:sz w:val="24"/>
          <w:szCs w:val="24"/>
        </w:rPr>
        <w:t xml:space="preserve">The design and development of </w:t>
      </w:r>
      <w:proofErr w:type="spellStart"/>
      <w:r w:rsidRPr="005461AE">
        <w:rPr>
          <w:rFonts w:cstheme="minorHAnsi"/>
          <w:i/>
          <w:iCs/>
          <w:sz w:val="24"/>
          <w:szCs w:val="24"/>
        </w:rPr>
        <w:t>CareNest</w:t>
      </w:r>
      <w:proofErr w:type="spellEnd"/>
      <w:r w:rsidRPr="005461AE">
        <w:rPr>
          <w:rFonts w:cstheme="minorHAnsi"/>
          <w:sz w:val="24"/>
          <w:szCs w:val="24"/>
        </w:rPr>
        <w:t xml:space="preserve"> were </w:t>
      </w:r>
      <w:r>
        <w:rPr>
          <w:rFonts w:cstheme="minorHAnsi"/>
          <w:sz w:val="24"/>
          <w:szCs w:val="24"/>
        </w:rPr>
        <w:t>based on</w:t>
      </w:r>
      <w:r w:rsidRPr="005461AE">
        <w:rPr>
          <w:rFonts w:cstheme="minorHAnsi"/>
          <w:sz w:val="24"/>
          <w:szCs w:val="24"/>
        </w:rPr>
        <w:t xml:space="preserve"> research into user </w:t>
      </w:r>
      <w:r w:rsidRPr="005461AE">
        <w:rPr>
          <w:rFonts w:cstheme="minorHAnsi"/>
          <w:sz w:val="24"/>
          <w:szCs w:val="24"/>
        </w:rPr>
        <w:t>behaviour</w:t>
      </w:r>
      <w:r w:rsidRPr="005461A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general preferences and target audience statistics.</w:t>
      </w:r>
      <w:r w:rsidRPr="005461AE">
        <w:rPr>
          <w:rFonts w:cstheme="minorHAnsi"/>
          <w:sz w:val="24"/>
          <w:szCs w:val="24"/>
        </w:rPr>
        <w:t xml:space="preserve"> Key steps included:</w:t>
      </w:r>
    </w:p>
    <w:p w14:paraId="4223D255" w14:textId="57944660" w:rsidR="005461AE" w:rsidRPr="005461AE" w:rsidRDefault="00107081" w:rsidP="005461AE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Audience behaviour analysis</w:t>
      </w:r>
      <w:r w:rsidR="005461AE" w:rsidRPr="005461AE">
        <w:rPr>
          <w:rFonts w:cstheme="minorHAnsi"/>
          <w:sz w:val="24"/>
          <w:szCs w:val="24"/>
        </w:rPr>
        <w:t>:</w:t>
      </w:r>
    </w:p>
    <w:p w14:paraId="4DE1C484" w14:textId="4DFB0430" w:rsidR="005461AE" w:rsidRPr="005461AE" w:rsidRDefault="005461AE" w:rsidP="00107081">
      <w:pPr>
        <w:pStyle w:val="ListParagraph"/>
        <w:numPr>
          <w:ilvl w:val="1"/>
          <w:numId w:val="15"/>
        </w:numPr>
        <w:rPr>
          <w:rFonts w:cstheme="minorHAnsi"/>
          <w:sz w:val="24"/>
          <w:szCs w:val="24"/>
        </w:rPr>
      </w:pPr>
      <w:r w:rsidRPr="005461AE">
        <w:rPr>
          <w:rFonts w:cstheme="minorHAnsi"/>
          <w:sz w:val="24"/>
          <w:szCs w:val="24"/>
        </w:rPr>
        <w:t xml:space="preserve">Elderly users with limited technical knowledge, needing larger text, clear navigation, </w:t>
      </w:r>
      <w:r w:rsidR="00107081">
        <w:rPr>
          <w:rFonts w:cstheme="minorHAnsi"/>
          <w:sz w:val="24"/>
          <w:szCs w:val="24"/>
        </w:rPr>
        <w:t>explicit messages</w:t>
      </w:r>
    </w:p>
    <w:p w14:paraId="5DD71EEF" w14:textId="0E60F1D3" w:rsidR="005461AE" w:rsidRPr="005461AE" w:rsidRDefault="005461AE" w:rsidP="00107081">
      <w:pPr>
        <w:pStyle w:val="ListParagraph"/>
        <w:numPr>
          <w:ilvl w:val="1"/>
          <w:numId w:val="15"/>
        </w:numPr>
        <w:rPr>
          <w:rFonts w:cstheme="minorHAnsi"/>
          <w:sz w:val="24"/>
          <w:szCs w:val="24"/>
        </w:rPr>
      </w:pPr>
      <w:r w:rsidRPr="005461AE">
        <w:rPr>
          <w:rFonts w:cstheme="minorHAnsi"/>
          <w:sz w:val="24"/>
          <w:szCs w:val="24"/>
        </w:rPr>
        <w:t>Caretakers requiring</w:t>
      </w:r>
      <w:r w:rsidR="00107081">
        <w:rPr>
          <w:rFonts w:cstheme="minorHAnsi"/>
          <w:sz w:val="24"/>
          <w:szCs w:val="24"/>
        </w:rPr>
        <w:t xml:space="preserve"> promotion tools</w:t>
      </w:r>
      <w:r w:rsidRPr="005461AE">
        <w:rPr>
          <w:rFonts w:cstheme="minorHAnsi"/>
          <w:sz w:val="24"/>
          <w:szCs w:val="24"/>
        </w:rPr>
        <w:t>.</w:t>
      </w:r>
    </w:p>
    <w:p w14:paraId="1883BFC2" w14:textId="296F886F" w:rsidR="005461AE" w:rsidRPr="005461AE" w:rsidRDefault="005461AE" w:rsidP="00107081">
      <w:pPr>
        <w:pStyle w:val="ListParagraph"/>
        <w:numPr>
          <w:ilvl w:val="1"/>
          <w:numId w:val="15"/>
        </w:numPr>
        <w:rPr>
          <w:rFonts w:cstheme="minorHAnsi"/>
          <w:sz w:val="24"/>
          <w:szCs w:val="24"/>
        </w:rPr>
      </w:pPr>
      <w:r w:rsidRPr="005461AE">
        <w:rPr>
          <w:rFonts w:cstheme="minorHAnsi"/>
          <w:sz w:val="24"/>
          <w:szCs w:val="24"/>
        </w:rPr>
        <w:t>Managers focused on analytics and announcement features.</w:t>
      </w:r>
    </w:p>
    <w:p w14:paraId="310FEA50" w14:textId="5CA9E034" w:rsidR="005461AE" w:rsidRPr="005461AE" w:rsidRDefault="00107081" w:rsidP="005461AE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Field study</w:t>
      </w:r>
      <w:r w:rsidR="005461AE" w:rsidRPr="005461AE">
        <w:rPr>
          <w:rFonts w:cstheme="minorHAnsi"/>
          <w:sz w:val="24"/>
          <w:szCs w:val="24"/>
        </w:rPr>
        <w:t>:</w:t>
      </w:r>
    </w:p>
    <w:p w14:paraId="7E28A85D" w14:textId="729A1CD1" w:rsidR="005461AE" w:rsidRPr="005461AE" w:rsidRDefault="005461AE" w:rsidP="00107081">
      <w:pPr>
        <w:pStyle w:val="ListParagraph"/>
        <w:numPr>
          <w:ilvl w:val="1"/>
          <w:numId w:val="15"/>
        </w:numPr>
        <w:rPr>
          <w:rFonts w:cstheme="minorHAnsi"/>
          <w:sz w:val="24"/>
          <w:szCs w:val="24"/>
        </w:rPr>
      </w:pPr>
      <w:r w:rsidRPr="005461AE">
        <w:rPr>
          <w:rFonts w:cstheme="minorHAnsi"/>
          <w:sz w:val="24"/>
          <w:szCs w:val="24"/>
        </w:rPr>
        <w:t>Studying successful platforms</w:t>
      </w:r>
      <w:r w:rsidR="00107081">
        <w:rPr>
          <w:rFonts w:cstheme="minorHAnsi"/>
          <w:sz w:val="24"/>
          <w:szCs w:val="24"/>
        </w:rPr>
        <w:t xml:space="preserve"> that have a view to the health of the users</w:t>
      </w:r>
    </w:p>
    <w:p w14:paraId="5B4D0EF8" w14:textId="0B120E37" w:rsidR="005461AE" w:rsidRPr="005461AE" w:rsidRDefault="005461AE" w:rsidP="00107081">
      <w:pPr>
        <w:pStyle w:val="ListParagraph"/>
        <w:numPr>
          <w:ilvl w:val="1"/>
          <w:numId w:val="15"/>
        </w:numPr>
        <w:rPr>
          <w:rFonts w:cstheme="minorHAnsi"/>
          <w:sz w:val="24"/>
          <w:szCs w:val="24"/>
        </w:rPr>
      </w:pPr>
      <w:r w:rsidRPr="005461AE">
        <w:rPr>
          <w:rFonts w:cstheme="minorHAnsi"/>
          <w:sz w:val="24"/>
          <w:szCs w:val="24"/>
        </w:rPr>
        <w:t>Identifying gaps, such as the lack of personalized interaction</w:t>
      </w:r>
    </w:p>
    <w:p w14:paraId="19CC5B77" w14:textId="6E9CD9F4" w:rsidR="005461AE" w:rsidRPr="005461AE" w:rsidRDefault="005461AE" w:rsidP="000767AC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5461AE">
        <w:rPr>
          <w:rFonts w:cstheme="minorHAnsi"/>
          <w:sz w:val="24"/>
          <w:szCs w:val="24"/>
        </w:rPr>
        <w:t>Accessibility Considerations:</w:t>
      </w:r>
    </w:p>
    <w:p w14:paraId="06450792" w14:textId="39BB02F0" w:rsidR="005461AE" w:rsidRPr="00107081" w:rsidRDefault="005461AE" w:rsidP="005461AE">
      <w:pPr>
        <w:pStyle w:val="ListParagraph"/>
        <w:numPr>
          <w:ilvl w:val="1"/>
          <w:numId w:val="15"/>
        </w:numPr>
        <w:rPr>
          <w:rFonts w:cstheme="minorHAnsi"/>
          <w:sz w:val="24"/>
          <w:szCs w:val="24"/>
        </w:rPr>
      </w:pPr>
      <w:r w:rsidRPr="005461AE">
        <w:rPr>
          <w:rFonts w:cstheme="minorHAnsi"/>
          <w:sz w:val="24"/>
          <w:szCs w:val="24"/>
        </w:rPr>
        <w:t>Testing colo</w:t>
      </w:r>
      <w:r w:rsidR="00107081">
        <w:rPr>
          <w:rFonts w:cstheme="minorHAnsi"/>
          <w:sz w:val="24"/>
          <w:szCs w:val="24"/>
        </w:rPr>
        <w:t>u</w:t>
      </w:r>
      <w:r w:rsidRPr="005461AE">
        <w:rPr>
          <w:rFonts w:cstheme="minorHAnsi"/>
          <w:sz w:val="24"/>
          <w:szCs w:val="24"/>
        </w:rPr>
        <w:t>r contrast and readability for elderly users.</w:t>
      </w:r>
    </w:p>
    <w:p w14:paraId="1CBC3066" w14:textId="1262694B" w:rsidR="00934CF0" w:rsidRPr="005461AE" w:rsidRDefault="005461AE" w:rsidP="005461AE">
      <w:pPr>
        <w:rPr>
          <w:rFonts w:cstheme="minorHAnsi"/>
          <w:sz w:val="24"/>
          <w:szCs w:val="24"/>
        </w:rPr>
      </w:pPr>
      <w:r w:rsidRPr="005461AE">
        <w:rPr>
          <w:rFonts w:cstheme="minorHAnsi"/>
          <w:sz w:val="24"/>
          <w:szCs w:val="24"/>
        </w:rPr>
        <w:t xml:space="preserve">Research </w:t>
      </w:r>
      <w:r w:rsidR="00107081">
        <w:rPr>
          <w:rFonts w:cstheme="minorHAnsi"/>
          <w:sz w:val="24"/>
          <w:szCs w:val="24"/>
        </w:rPr>
        <w:t xml:space="preserve">outcomes highlighted the importance of intuitive design, tailored specifically for the </w:t>
      </w:r>
      <w:r w:rsidR="00A634C6">
        <w:rPr>
          <w:rFonts w:cstheme="minorHAnsi"/>
          <w:sz w:val="24"/>
          <w:szCs w:val="24"/>
        </w:rPr>
        <w:t xml:space="preserve">addressed </w:t>
      </w:r>
      <w:r w:rsidR="00107081">
        <w:rPr>
          <w:rFonts w:cstheme="minorHAnsi"/>
          <w:sz w:val="24"/>
          <w:szCs w:val="24"/>
        </w:rPr>
        <w:t>niche</w:t>
      </w:r>
      <w:r w:rsidR="00A634C6">
        <w:rPr>
          <w:rFonts w:cstheme="minorHAnsi"/>
          <w:sz w:val="24"/>
          <w:szCs w:val="24"/>
        </w:rPr>
        <w:t>, but also a seamless navigation throughout the entire application</w:t>
      </w:r>
      <w:r w:rsidR="000767AC">
        <w:rPr>
          <w:rFonts w:cstheme="minorHAnsi"/>
          <w:sz w:val="24"/>
          <w:szCs w:val="24"/>
        </w:rPr>
        <w:t>.</w:t>
      </w:r>
    </w:p>
    <w:p w14:paraId="55780670" w14:textId="68923E35" w:rsidR="00A634C6" w:rsidRDefault="00000502" w:rsidP="00934CF0">
      <w:pPr>
        <w:pStyle w:val="Heading2"/>
        <w:numPr>
          <w:ilvl w:val="1"/>
          <w:numId w:val="1"/>
        </w:numPr>
        <w:spacing w:before="240" w:after="160" w:line="276" w:lineRule="auto"/>
        <w:jc w:val="both"/>
        <w:rPr>
          <w:rFonts w:cstheme="minorHAnsi"/>
          <w:sz w:val="24"/>
          <w:szCs w:val="24"/>
        </w:rPr>
      </w:pPr>
      <w:bookmarkStart w:id="10" w:name="_Toc183170006"/>
      <w:r w:rsidRPr="00EB1B47">
        <w:rPr>
          <w:rFonts w:asciiTheme="minorHAnsi" w:hAnsiTheme="minorHAnsi" w:cstheme="minorHAnsi"/>
        </w:rPr>
        <w:t xml:space="preserve">Design </w:t>
      </w:r>
      <w:r w:rsidR="00785452" w:rsidRPr="00EB1B47">
        <w:rPr>
          <w:rFonts w:asciiTheme="minorHAnsi" w:hAnsiTheme="minorHAnsi" w:cstheme="minorHAnsi"/>
        </w:rPr>
        <w:t>fundamentals</w:t>
      </w:r>
      <w:bookmarkEnd w:id="10"/>
    </w:p>
    <w:p w14:paraId="77CB9F7A" w14:textId="646E1B44" w:rsidR="00A634C6" w:rsidRPr="00A634C6" w:rsidRDefault="00A634C6" w:rsidP="00A634C6">
      <w:pPr>
        <w:spacing w:before="240" w:line="276" w:lineRule="auto"/>
        <w:jc w:val="both"/>
        <w:rPr>
          <w:rFonts w:cstheme="minorHAnsi"/>
          <w:sz w:val="24"/>
          <w:szCs w:val="24"/>
        </w:rPr>
      </w:pPr>
      <w:r w:rsidRPr="00A634C6">
        <w:rPr>
          <w:rFonts w:cstheme="minorHAnsi"/>
          <w:sz w:val="24"/>
          <w:szCs w:val="24"/>
        </w:rPr>
        <w:t xml:space="preserve">The design of </w:t>
      </w:r>
      <w:proofErr w:type="spellStart"/>
      <w:r w:rsidRPr="00A634C6">
        <w:rPr>
          <w:rFonts w:cstheme="minorHAnsi"/>
          <w:i/>
          <w:iCs/>
          <w:sz w:val="24"/>
          <w:szCs w:val="24"/>
        </w:rPr>
        <w:t>CareNest</w:t>
      </w:r>
      <w:proofErr w:type="spellEnd"/>
      <w:r w:rsidRPr="00A634C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follows</w:t>
      </w:r>
      <w:r w:rsidRPr="00A634C6">
        <w:rPr>
          <w:rFonts w:cstheme="minorHAnsi"/>
          <w:sz w:val="24"/>
          <w:szCs w:val="24"/>
        </w:rPr>
        <w:t xml:space="preserve"> the Nielsen &amp; Molich heuristic principles to ensure usability and functionality</w:t>
      </w:r>
      <w:r w:rsidR="00956145">
        <w:rPr>
          <w:rFonts w:cstheme="minorHAnsi"/>
          <w:sz w:val="24"/>
          <w:szCs w:val="24"/>
        </w:rPr>
        <w:t>.</w:t>
      </w:r>
      <w:r w:rsidR="000767AC">
        <w:rPr>
          <w:rFonts w:cstheme="minorHAnsi"/>
          <w:sz w:val="24"/>
          <w:szCs w:val="24"/>
        </w:rPr>
        <w:t xml:space="preserve"> </w:t>
      </w:r>
      <w:r w:rsidRPr="00A634C6">
        <w:rPr>
          <w:rFonts w:cstheme="minorHAnsi"/>
          <w:sz w:val="24"/>
          <w:szCs w:val="24"/>
        </w:rPr>
        <w:t xml:space="preserve">Below are the principles and their application to </w:t>
      </w:r>
      <w:proofErr w:type="spellStart"/>
      <w:r w:rsidRPr="00A634C6">
        <w:rPr>
          <w:rFonts w:cstheme="minorHAnsi"/>
          <w:i/>
          <w:iCs/>
          <w:sz w:val="24"/>
          <w:szCs w:val="24"/>
        </w:rPr>
        <w:t>CareNest</w:t>
      </w:r>
      <w:proofErr w:type="spellEnd"/>
      <w:r w:rsidRPr="00A634C6">
        <w:rPr>
          <w:rFonts w:cstheme="minorHAnsi"/>
          <w:sz w:val="24"/>
          <w:szCs w:val="24"/>
        </w:rPr>
        <w:t>:</w:t>
      </w:r>
    </w:p>
    <w:p w14:paraId="2CFCF1AD" w14:textId="77777777" w:rsidR="001C08E4" w:rsidRDefault="00A634C6" w:rsidP="001C08E4">
      <w:pPr>
        <w:pStyle w:val="ListParagraph"/>
        <w:numPr>
          <w:ilvl w:val="0"/>
          <w:numId w:val="16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 w:rsidRPr="00A634C6">
        <w:rPr>
          <w:rFonts w:cstheme="minorHAnsi"/>
          <w:sz w:val="24"/>
          <w:szCs w:val="24"/>
        </w:rPr>
        <w:t>Visibility of System Status:</w:t>
      </w:r>
    </w:p>
    <w:p w14:paraId="166442E8" w14:textId="09697011" w:rsidR="00A634C6" w:rsidRPr="001C08E4" w:rsidRDefault="00A634C6" w:rsidP="001C08E4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 w:rsidRPr="001C08E4">
        <w:rPr>
          <w:rFonts w:cstheme="minorHAnsi"/>
          <w:sz w:val="24"/>
          <w:szCs w:val="24"/>
        </w:rPr>
        <w:t>Incorporates loading indicators, and feedback notifications for user actions.</w:t>
      </w:r>
    </w:p>
    <w:p w14:paraId="6129A189" w14:textId="77777777" w:rsidR="00934CF0" w:rsidRDefault="00A634C6" w:rsidP="00934CF0">
      <w:pPr>
        <w:pStyle w:val="ListParagraph"/>
        <w:numPr>
          <w:ilvl w:val="0"/>
          <w:numId w:val="16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 w:rsidRPr="00A634C6">
        <w:rPr>
          <w:rFonts w:cstheme="minorHAnsi"/>
          <w:sz w:val="24"/>
          <w:szCs w:val="24"/>
        </w:rPr>
        <w:t>Match Between System and the Real World:</w:t>
      </w:r>
    </w:p>
    <w:p w14:paraId="6FD4F850" w14:textId="5F0B33E7" w:rsidR="00A634C6" w:rsidRPr="00934CF0" w:rsidRDefault="00A634C6" w:rsidP="00934CF0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>Uses familiar icons and terminology, such as a house icon for the homepage and clear labels for buttons (e.g., "</w:t>
      </w:r>
      <w:r w:rsidR="00934CF0">
        <w:rPr>
          <w:rFonts w:cstheme="minorHAnsi"/>
          <w:sz w:val="24"/>
          <w:szCs w:val="24"/>
        </w:rPr>
        <w:t>Create account</w:t>
      </w:r>
      <w:r w:rsidRPr="00934CF0">
        <w:rPr>
          <w:rFonts w:cstheme="minorHAnsi"/>
          <w:sz w:val="24"/>
          <w:szCs w:val="24"/>
        </w:rPr>
        <w:t>").</w:t>
      </w:r>
    </w:p>
    <w:p w14:paraId="40628133" w14:textId="77777777" w:rsidR="00934CF0" w:rsidRDefault="00A634C6" w:rsidP="00934CF0">
      <w:pPr>
        <w:pStyle w:val="ListParagraph"/>
        <w:numPr>
          <w:ilvl w:val="0"/>
          <w:numId w:val="16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 w:rsidRPr="00A634C6">
        <w:rPr>
          <w:rFonts w:cstheme="minorHAnsi"/>
          <w:sz w:val="24"/>
          <w:szCs w:val="24"/>
        </w:rPr>
        <w:t>User Control and Freedom:</w:t>
      </w:r>
    </w:p>
    <w:p w14:paraId="62977D57" w14:textId="59F07B3D" w:rsidR="00A634C6" w:rsidRPr="00934CF0" w:rsidRDefault="00A634C6" w:rsidP="00934CF0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>Allows users</w:t>
      </w:r>
      <w:r w:rsidR="00EC490A" w:rsidRPr="00934CF0">
        <w:rPr>
          <w:rFonts w:cstheme="minorHAnsi"/>
          <w:sz w:val="24"/>
          <w:szCs w:val="24"/>
        </w:rPr>
        <w:t xml:space="preserve"> </w:t>
      </w:r>
      <w:r w:rsidRPr="00934CF0">
        <w:rPr>
          <w:rFonts w:cstheme="minorHAnsi"/>
          <w:sz w:val="24"/>
          <w:szCs w:val="24"/>
        </w:rPr>
        <w:t xml:space="preserve">cancel actions like edits to </w:t>
      </w:r>
      <w:r w:rsidR="00D30A1D">
        <w:rPr>
          <w:rFonts w:cstheme="minorHAnsi"/>
          <w:sz w:val="24"/>
          <w:szCs w:val="24"/>
        </w:rPr>
        <w:t>available sicknesses (see appendix picture 7)</w:t>
      </w:r>
    </w:p>
    <w:p w14:paraId="6AADF4D8" w14:textId="77777777" w:rsidR="00934CF0" w:rsidRDefault="006F6684" w:rsidP="00934CF0">
      <w:pPr>
        <w:pStyle w:val="ListParagraph"/>
        <w:numPr>
          <w:ilvl w:val="0"/>
          <w:numId w:val="16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Consistency</w:t>
      </w:r>
      <w:r w:rsidR="00A634C6" w:rsidRPr="00A634C6">
        <w:rPr>
          <w:rFonts w:cstheme="minorHAnsi"/>
          <w:sz w:val="24"/>
          <w:szCs w:val="24"/>
        </w:rPr>
        <w:t>:</w:t>
      </w:r>
    </w:p>
    <w:p w14:paraId="20C233FC" w14:textId="3F129AE9" w:rsidR="00A634C6" w:rsidRPr="00934CF0" w:rsidRDefault="00A634C6" w:rsidP="00934CF0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 xml:space="preserve">Maintains a </w:t>
      </w:r>
      <w:r w:rsidR="00EC490A" w:rsidRPr="00934CF0">
        <w:rPr>
          <w:rFonts w:cstheme="minorHAnsi"/>
          <w:sz w:val="24"/>
          <w:szCs w:val="24"/>
        </w:rPr>
        <w:t>consistent, green-themed</w:t>
      </w:r>
      <w:r w:rsidRPr="00934CF0">
        <w:rPr>
          <w:rFonts w:cstheme="minorHAnsi"/>
          <w:sz w:val="24"/>
          <w:szCs w:val="24"/>
        </w:rPr>
        <w:t xml:space="preserve"> colo</w:t>
      </w:r>
      <w:r w:rsidR="00EC490A" w:rsidRPr="00934CF0">
        <w:rPr>
          <w:rFonts w:cstheme="minorHAnsi"/>
          <w:sz w:val="24"/>
          <w:szCs w:val="24"/>
        </w:rPr>
        <w:t>u</w:t>
      </w:r>
      <w:r w:rsidRPr="00934CF0">
        <w:rPr>
          <w:rFonts w:cstheme="minorHAnsi"/>
          <w:sz w:val="24"/>
          <w:szCs w:val="24"/>
        </w:rPr>
        <w:t xml:space="preserve">r palette and typography across all </w:t>
      </w:r>
      <w:r w:rsidR="000767AC" w:rsidRPr="00934CF0">
        <w:rPr>
          <w:rFonts w:cstheme="minorHAnsi"/>
          <w:sz w:val="24"/>
          <w:szCs w:val="24"/>
        </w:rPr>
        <w:t>pages</w:t>
      </w:r>
      <w:r w:rsidR="000767AC">
        <w:rPr>
          <w:rFonts w:cstheme="minorHAnsi"/>
          <w:sz w:val="24"/>
          <w:szCs w:val="24"/>
        </w:rPr>
        <w:t xml:space="preserve"> (</w:t>
      </w:r>
      <w:r w:rsidR="001C08E4" w:rsidRPr="001C08E4">
        <w:rPr>
          <w:rFonts w:cstheme="minorHAnsi"/>
          <w:sz w:val="24"/>
          <w:szCs w:val="24"/>
        </w:rPr>
        <w:t>see appendix</w:t>
      </w:r>
      <w:r w:rsidR="001C08E4">
        <w:rPr>
          <w:rFonts w:cstheme="minorHAnsi"/>
          <w:sz w:val="24"/>
          <w:szCs w:val="24"/>
        </w:rPr>
        <w:t xml:space="preserve"> picture 1</w:t>
      </w:r>
      <w:r w:rsidR="001C08E4" w:rsidRPr="001C08E4">
        <w:rPr>
          <w:rFonts w:cstheme="minorHAnsi"/>
          <w:sz w:val="24"/>
          <w:szCs w:val="24"/>
        </w:rPr>
        <w:t>)</w:t>
      </w:r>
    </w:p>
    <w:p w14:paraId="0A96CD2D" w14:textId="77777777" w:rsidR="00934CF0" w:rsidRDefault="00A634C6" w:rsidP="00934CF0">
      <w:pPr>
        <w:pStyle w:val="ListParagraph"/>
        <w:numPr>
          <w:ilvl w:val="0"/>
          <w:numId w:val="16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 w:rsidRPr="00A634C6">
        <w:rPr>
          <w:rFonts w:cstheme="minorHAnsi"/>
          <w:sz w:val="24"/>
          <w:szCs w:val="24"/>
        </w:rPr>
        <w:t>Error Prevention:</w:t>
      </w:r>
    </w:p>
    <w:p w14:paraId="25E3C3D7" w14:textId="62CA6BCF" w:rsidR="00A634C6" w:rsidRPr="00934CF0" w:rsidRDefault="00A634C6" w:rsidP="00934CF0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>validation rules for form inputs, such as email format checks during login and registration</w:t>
      </w:r>
      <w:r w:rsidR="00EC490A" w:rsidRPr="00934CF0">
        <w:rPr>
          <w:rFonts w:cstheme="minorHAnsi"/>
          <w:sz w:val="24"/>
          <w:szCs w:val="24"/>
        </w:rPr>
        <w:t>, with explicit messages in case of error</w:t>
      </w:r>
    </w:p>
    <w:p w14:paraId="222C5378" w14:textId="77777777" w:rsidR="00934CF0" w:rsidRDefault="00A634C6" w:rsidP="00934CF0">
      <w:pPr>
        <w:pStyle w:val="ListParagraph"/>
        <w:numPr>
          <w:ilvl w:val="0"/>
          <w:numId w:val="16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 w:rsidRPr="00A634C6">
        <w:rPr>
          <w:rFonts w:cstheme="minorHAnsi"/>
          <w:sz w:val="24"/>
          <w:szCs w:val="24"/>
        </w:rPr>
        <w:t>Recognition Rather Than Recall:</w:t>
      </w:r>
    </w:p>
    <w:p w14:paraId="35DC8D40" w14:textId="7232CE96" w:rsidR="00A634C6" w:rsidRPr="00934CF0" w:rsidRDefault="00A634C6" w:rsidP="00934CF0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 xml:space="preserve">quick access to commonly used features </w:t>
      </w:r>
      <w:r w:rsidR="00934CF0" w:rsidRPr="00934CF0">
        <w:rPr>
          <w:rFonts w:cstheme="minorHAnsi"/>
          <w:sz w:val="24"/>
          <w:szCs w:val="24"/>
        </w:rPr>
        <w:t>using</w:t>
      </w:r>
      <w:r w:rsidRPr="00934CF0">
        <w:rPr>
          <w:rFonts w:cstheme="minorHAnsi"/>
          <w:sz w:val="24"/>
          <w:szCs w:val="24"/>
        </w:rPr>
        <w:t xml:space="preserve"> a fixed navigation bar</w:t>
      </w:r>
      <w:r w:rsidR="00934CF0" w:rsidRPr="00934CF0">
        <w:rPr>
          <w:rFonts w:cstheme="minorHAnsi"/>
          <w:sz w:val="24"/>
          <w:szCs w:val="24"/>
        </w:rPr>
        <w:t xml:space="preserve"> at the top of the page</w:t>
      </w:r>
      <w:r w:rsidRPr="00934CF0">
        <w:rPr>
          <w:rFonts w:cstheme="minorHAnsi"/>
          <w:sz w:val="24"/>
          <w:szCs w:val="24"/>
        </w:rPr>
        <w:t>.</w:t>
      </w:r>
    </w:p>
    <w:p w14:paraId="5E4324FF" w14:textId="77777777" w:rsidR="00934CF0" w:rsidRDefault="00A634C6" w:rsidP="00934CF0">
      <w:pPr>
        <w:pStyle w:val="ListParagraph"/>
        <w:numPr>
          <w:ilvl w:val="0"/>
          <w:numId w:val="16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 w:rsidRPr="00A634C6">
        <w:rPr>
          <w:rFonts w:cstheme="minorHAnsi"/>
          <w:sz w:val="24"/>
          <w:szCs w:val="24"/>
        </w:rPr>
        <w:lastRenderedPageBreak/>
        <w:t>Aesthetic and Minimalist Design:</w:t>
      </w:r>
    </w:p>
    <w:p w14:paraId="62AF83A2" w14:textId="7F398F80" w:rsidR="00A634C6" w:rsidRPr="00934CF0" w:rsidRDefault="00A634C6" w:rsidP="00934CF0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 xml:space="preserve">Uses a clean </w:t>
      </w:r>
      <w:r w:rsidR="00934CF0" w:rsidRPr="00934CF0">
        <w:rPr>
          <w:rFonts w:cstheme="minorHAnsi"/>
          <w:sz w:val="24"/>
          <w:szCs w:val="24"/>
        </w:rPr>
        <w:t>design, allowing for essential information to be seen without difficulty</w:t>
      </w:r>
    </w:p>
    <w:p w14:paraId="49B1B2E6" w14:textId="7B88DE34" w:rsidR="00A634C6" w:rsidRPr="00934CF0" w:rsidRDefault="00A634C6" w:rsidP="00A634C6">
      <w:pPr>
        <w:pStyle w:val="ListParagraph"/>
        <w:numPr>
          <w:ilvl w:val="0"/>
          <w:numId w:val="16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 w:rsidRPr="00A634C6">
        <w:rPr>
          <w:rFonts w:cstheme="minorHAnsi"/>
          <w:sz w:val="24"/>
          <w:szCs w:val="24"/>
        </w:rPr>
        <w:t>Help Users Recognize</w:t>
      </w:r>
      <w:r w:rsidR="00934CF0">
        <w:rPr>
          <w:rFonts w:cstheme="minorHAnsi"/>
          <w:sz w:val="24"/>
          <w:szCs w:val="24"/>
        </w:rPr>
        <w:t xml:space="preserve"> errors</w:t>
      </w:r>
      <w:r w:rsidRPr="00A634C6">
        <w:rPr>
          <w:rFonts w:cstheme="minorHAnsi"/>
          <w:sz w:val="24"/>
          <w:szCs w:val="24"/>
        </w:rPr>
        <w:t>:</w:t>
      </w:r>
    </w:p>
    <w:p w14:paraId="263D053B" w14:textId="5A5D760C" w:rsidR="00934CF0" w:rsidRPr="00934CF0" w:rsidRDefault="00A634C6" w:rsidP="00934CF0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 w:rsidRPr="00A634C6">
        <w:rPr>
          <w:rFonts w:cstheme="minorHAnsi"/>
          <w:sz w:val="24"/>
          <w:szCs w:val="24"/>
        </w:rPr>
        <w:t xml:space="preserve">Displays error messages with clear explanations and actionable </w:t>
      </w:r>
      <w:r w:rsidR="001C08E4" w:rsidRPr="00A634C6">
        <w:rPr>
          <w:rFonts w:cstheme="minorHAnsi"/>
          <w:sz w:val="24"/>
          <w:szCs w:val="24"/>
        </w:rPr>
        <w:t>steps</w:t>
      </w:r>
      <w:r w:rsidR="001C08E4">
        <w:rPr>
          <w:rFonts w:cstheme="minorHAnsi"/>
          <w:sz w:val="24"/>
          <w:szCs w:val="24"/>
        </w:rPr>
        <w:t xml:space="preserve"> (</w:t>
      </w:r>
      <w:r w:rsidR="001C08E4" w:rsidRPr="001C08E4">
        <w:rPr>
          <w:rFonts w:cstheme="minorHAnsi"/>
          <w:sz w:val="24"/>
          <w:szCs w:val="24"/>
        </w:rPr>
        <w:t>see appendix</w:t>
      </w:r>
      <w:r w:rsidR="001C08E4">
        <w:rPr>
          <w:rFonts w:cstheme="minorHAnsi"/>
          <w:sz w:val="24"/>
          <w:szCs w:val="24"/>
        </w:rPr>
        <w:t xml:space="preserve"> picture 2)</w:t>
      </w:r>
    </w:p>
    <w:p w14:paraId="528C23C5" w14:textId="642D49EC" w:rsidR="00934CF0" w:rsidRDefault="00934CF0" w:rsidP="00744DCF">
      <w:pPr>
        <w:pStyle w:val="Heading2"/>
        <w:numPr>
          <w:ilvl w:val="1"/>
          <w:numId w:val="1"/>
        </w:numPr>
        <w:spacing w:before="240" w:after="160" w:line="276" w:lineRule="auto"/>
        <w:jc w:val="both"/>
        <w:rPr>
          <w:rFonts w:asciiTheme="minorHAnsi" w:hAnsiTheme="minorHAnsi" w:cstheme="minorHAnsi"/>
        </w:rPr>
      </w:pPr>
      <w:bookmarkStart w:id="11" w:name="_Toc183170007"/>
      <w:r>
        <w:rPr>
          <w:rFonts w:asciiTheme="minorHAnsi" w:hAnsiTheme="minorHAnsi" w:cstheme="minorHAnsi"/>
        </w:rPr>
        <w:t>Design fundamentals</w:t>
      </w:r>
      <w:bookmarkEnd w:id="11"/>
    </w:p>
    <w:p w14:paraId="5569E78E" w14:textId="77777777" w:rsidR="00934CF0" w:rsidRPr="00934CF0" w:rsidRDefault="00934CF0" w:rsidP="00934CF0">
      <w:pPr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>The visual design of CareNest reflects its mission of care and community. Key elements include:</w:t>
      </w:r>
    </w:p>
    <w:p w14:paraId="5C786DFE" w14:textId="74176F26" w:rsidR="00956145" w:rsidRDefault="00934CF0" w:rsidP="00956145">
      <w:pPr>
        <w:numPr>
          <w:ilvl w:val="0"/>
          <w:numId w:val="17"/>
        </w:numPr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>Colo</w:t>
      </w:r>
      <w:r w:rsidR="00956145">
        <w:rPr>
          <w:rFonts w:cstheme="minorHAnsi"/>
          <w:sz w:val="24"/>
          <w:szCs w:val="24"/>
        </w:rPr>
        <w:t>u</w:t>
      </w:r>
      <w:r w:rsidRPr="00934CF0">
        <w:rPr>
          <w:rFonts w:cstheme="minorHAnsi"/>
          <w:sz w:val="24"/>
          <w:szCs w:val="24"/>
        </w:rPr>
        <w:t>r Palette:</w:t>
      </w:r>
    </w:p>
    <w:p w14:paraId="638EC778" w14:textId="247281DE" w:rsidR="00956145" w:rsidRDefault="00956145" w:rsidP="00956145">
      <w:pPr>
        <w:numPr>
          <w:ilvl w:val="1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</w:t>
      </w:r>
      <w:r w:rsidR="00934CF0" w:rsidRPr="00934CF0">
        <w:rPr>
          <w:rFonts w:cstheme="minorHAnsi"/>
          <w:sz w:val="24"/>
          <w:szCs w:val="24"/>
        </w:rPr>
        <w:t>2e6b34 for buttons and headings</w:t>
      </w:r>
    </w:p>
    <w:p w14:paraId="20BE5BE6" w14:textId="36C9BAFE" w:rsidR="00934CF0" w:rsidRPr="00934CF0" w:rsidRDefault="00934CF0" w:rsidP="00956145">
      <w:pPr>
        <w:numPr>
          <w:ilvl w:val="1"/>
          <w:numId w:val="17"/>
        </w:numPr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>#f0fdf4 for backgrounds</w:t>
      </w:r>
      <w:r w:rsidR="00956145">
        <w:rPr>
          <w:rFonts w:cstheme="minorHAnsi"/>
          <w:sz w:val="24"/>
          <w:szCs w:val="24"/>
        </w:rPr>
        <w:t>,</w:t>
      </w:r>
      <w:r w:rsidRPr="00934CF0">
        <w:rPr>
          <w:rFonts w:cstheme="minorHAnsi"/>
          <w:sz w:val="24"/>
          <w:szCs w:val="24"/>
        </w:rPr>
        <w:t xml:space="preserve"> conveys trust and health.</w:t>
      </w:r>
    </w:p>
    <w:p w14:paraId="41D85B39" w14:textId="07A1B3BB" w:rsidR="00934CF0" w:rsidRPr="00934CF0" w:rsidRDefault="00956145" w:rsidP="00934CF0">
      <w:pPr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Fonts</w:t>
      </w:r>
      <w:r w:rsidR="00934CF0" w:rsidRPr="00934CF0">
        <w:rPr>
          <w:rFonts w:cstheme="minorHAnsi"/>
          <w:sz w:val="24"/>
          <w:szCs w:val="24"/>
        </w:rPr>
        <w:t>:</w:t>
      </w:r>
    </w:p>
    <w:p w14:paraId="24307D4A" w14:textId="77777777" w:rsidR="00934CF0" w:rsidRDefault="00934CF0" w:rsidP="00934CF0">
      <w:pPr>
        <w:numPr>
          <w:ilvl w:val="1"/>
          <w:numId w:val="17"/>
        </w:numPr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>Simple and legible fonts, with larger sizes for elderly users.</w:t>
      </w:r>
    </w:p>
    <w:p w14:paraId="44D7B1FF" w14:textId="6A671A52" w:rsidR="00956145" w:rsidRDefault="00956145" w:rsidP="00934CF0">
      <w:pPr>
        <w:numPr>
          <w:ilvl w:val="1"/>
          <w:numId w:val="17"/>
        </w:numPr>
        <w:rPr>
          <w:rFonts w:cstheme="minorHAnsi"/>
          <w:sz w:val="24"/>
          <w:szCs w:val="24"/>
        </w:rPr>
      </w:pPr>
      <w:r w:rsidRPr="00956145">
        <w:rPr>
          <w:rFonts w:cstheme="minorHAnsi"/>
          <w:sz w:val="24"/>
          <w:szCs w:val="24"/>
        </w:rPr>
        <w:t xml:space="preserve">Fonts like Inter and Helvetica are known for their clarity, making them excellent for displaying text clearly across various screen sizes </w:t>
      </w:r>
    </w:p>
    <w:p w14:paraId="76636794" w14:textId="402A95CE" w:rsidR="00934CF0" w:rsidRPr="00934CF0" w:rsidRDefault="00956145" w:rsidP="00956145">
      <w:pPr>
        <w:numPr>
          <w:ilvl w:val="1"/>
          <w:numId w:val="17"/>
        </w:numPr>
        <w:rPr>
          <w:rFonts w:cstheme="minorHAnsi"/>
          <w:sz w:val="24"/>
          <w:szCs w:val="24"/>
        </w:rPr>
      </w:pPr>
      <w:r w:rsidRPr="00956145">
        <w:rPr>
          <w:rFonts w:cstheme="minorHAnsi"/>
          <w:sz w:val="24"/>
          <w:szCs w:val="24"/>
        </w:rPr>
        <w:t>Including Arial and sans-serif ensures the design remains functional even if the primary fonts are unavailable</w:t>
      </w:r>
    </w:p>
    <w:p w14:paraId="5E8997C4" w14:textId="77777777" w:rsidR="00934CF0" w:rsidRPr="00934CF0" w:rsidRDefault="00934CF0" w:rsidP="00934CF0">
      <w:pPr>
        <w:numPr>
          <w:ilvl w:val="0"/>
          <w:numId w:val="17"/>
        </w:numPr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>Responsive Design:</w:t>
      </w:r>
    </w:p>
    <w:p w14:paraId="5F9035E8" w14:textId="77777777" w:rsidR="00934CF0" w:rsidRPr="00934CF0" w:rsidRDefault="00934CF0" w:rsidP="00934CF0">
      <w:pPr>
        <w:numPr>
          <w:ilvl w:val="1"/>
          <w:numId w:val="17"/>
        </w:numPr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>Ensures compatibility with various devices, particularly tablets and smartphones, often used by elderly users.</w:t>
      </w:r>
    </w:p>
    <w:p w14:paraId="3A710137" w14:textId="77777777" w:rsidR="00934CF0" w:rsidRPr="00934CF0" w:rsidRDefault="00934CF0" w:rsidP="00934CF0">
      <w:pPr>
        <w:numPr>
          <w:ilvl w:val="0"/>
          <w:numId w:val="17"/>
        </w:numPr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>Branding:</w:t>
      </w:r>
    </w:p>
    <w:p w14:paraId="36E44448" w14:textId="2EF94F8D" w:rsidR="00934CF0" w:rsidRPr="00956145" w:rsidRDefault="00934CF0" w:rsidP="00934CF0">
      <w:pPr>
        <w:numPr>
          <w:ilvl w:val="1"/>
          <w:numId w:val="17"/>
        </w:numPr>
        <w:rPr>
          <w:rFonts w:cstheme="minorHAnsi"/>
          <w:sz w:val="24"/>
          <w:szCs w:val="24"/>
        </w:rPr>
      </w:pPr>
      <w:r w:rsidRPr="00934CF0">
        <w:rPr>
          <w:rFonts w:cstheme="minorHAnsi"/>
          <w:sz w:val="24"/>
          <w:szCs w:val="24"/>
        </w:rPr>
        <w:t xml:space="preserve">Incorporates the logo and branding of People for People NGO, </w:t>
      </w:r>
      <w:r w:rsidR="00956145">
        <w:rPr>
          <w:rFonts w:cstheme="minorHAnsi"/>
          <w:sz w:val="24"/>
          <w:szCs w:val="24"/>
        </w:rPr>
        <w:t>for</w:t>
      </w:r>
      <w:r w:rsidRPr="00934CF0">
        <w:rPr>
          <w:rFonts w:cstheme="minorHAnsi"/>
          <w:sz w:val="24"/>
          <w:szCs w:val="24"/>
        </w:rPr>
        <w:t xml:space="preserve"> credibility.</w:t>
      </w:r>
    </w:p>
    <w:p w14:paraId="5330C44B" w14:textId="01A5D940" w:rsidR="009964E8" w:rsidRPr="00EB1B47" w:rsidRDefault="009964E8" w:rsidP="00744DCF">
      <w:pPr>
        <w:pStyle w:val="Heading2"/>
        <w:numPr>
          <w:ilvl w:val="1"/>
          <w:numId w:val="1"/>
        </w:numPr>
        <w:spacing w:before="240" w:after="160" w:line="276" w:lineRule="auto"/>
        <w:jc w:val="both"/>
        <w:rPr>
          <w:rFonts w:asciiTheme="minorHAnsi" w:hAnsiTheme="minorHAnsi" w:cstheme="minorHAnsi"/>
        </w:rPr>
      </w:pPr>
      <w:bookmarkStart w:id="12" w:name="_Toc183170008"/>
      <w:r w:rsidRPr="00EB1B47">
        <w:rPr>
          <w:rFonts w:asciiTheme="minorHAnsi" w:hAnsiTheme="minorHAnsi" w:cstheme="minorHAnsi"/>
        </w:rPr>
        <w:t>UX features</w:t>
      </w:r>
      <w:bookmarkEnd w:id="12"/>
    </w:p>
    <w:p w14:paraId="1443566C" w14:textId="4B19B992" w:rsidR="00BB58E8" w:rsidRPr="00EB1B47" w:rsidRDefault="00BB58E8" w:rsidP="00744DCF">
      <w:pPr>
        <w:spacing w:before="240" w:line="276" w:lineRule="auto"/>
        <w:jc w:val="both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 xml:space="preserve">In the </w:t>
      </w:r>
      <w:r w:rsidR="00956145">
        <w:rPr>
          <w:rFonts w:cstheme="minorHAnsi"/>
          <w:b/>
          <w:bCs/>
          <w:sz w:val="24"/>
          <w:szCs w:val="24"/>
        </w:rPr>
        <w:t>patient</w:t>
      </w:r>
      <w:r w:rsidRPr="00EB1B47">
        <w:rPr>
          <w:rFonts w:cstheme="minorHAnsi"/>
          <w:sz w:val="24"/>
          <w:szCs w:val="24"/>
        </w:rPr>
        <w:t xml:space="preserve"> accounts, the following key actions are present:</w:t>
      </w:r>
    </w:p>
    <w:p w14:paraId="1926D142" w14:textId="6422B193" w:rsidR="00BB58E8" w:rsidRPr="00EB1B47" w:rsidRDefault="00BB58E8" w:rsidP="00744DCF">
      <w:pPr>
        <w:pStyle w:val="ListParagraph"/>
        <w:numPr>
          <w:ilvl w:val="0"/>
          <w:numId w:val="13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>Account management</w:t>
      </w:r>
      <w:r w:rsidR="007F0A3A">
        <w:rPr>
          <w:rFonts w:cstheme="minorHAnsi"/>
          <w:sz w:val="24"/>
          <w:szCs w:val="24"/>
        </w:rPr>
        <w:t xml:space="preserve"> (see appendix picture 5)</w:t>
      </w:r>
    </w:p>
    <w:p w14:paraId="3B3A80CD" w14:textId="7C7C0374" w:rsidR="00BB58E8" w:rsidRPr="00EB1B47" w:rsidRDefault="00BB58E8" w:rsidP="00744DCF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>One can easily create a new account with valid credentials, but also update personal details in a dedicated section if necessary</w:t>
      </w:r>
      <w:r w:rsidR="00134D9D" w:rsidRPr="00EB1B47">
        <w:rPr>
          <w:rFonts w:cstheme="minorHAnsi"/>
          <w:sz w:val="24"/>
          <w:szCs w:val="24"/>
        </w:rPr>
        <w:t xml:space="preserve"> (</w:t>
      </w:r>
      <w:r w:rsidR="00134D9D" w:rsidRPr="007F0A3A">
        <w:rPr>
          <w:rFonts w:cstheme="minorHAnsi"/>
          <w:sz w:val="24"/>
          <w:szCs w:val="24"/>
        </w:rPr>
        <w:t>see appendix picture 2)</w:t>
      </w:r>
      <w:r w:rsidRPr="007F0A3A">
        <w:rPr>
          <w:rFonts w:cstheme="minorHAnsi"/>
          <w:sz w:val="24"/>
          <w:szCs w:val="24"/>
        </w:rPr>
        <w:t>.</w:t>
      </w:r>
    </w:p>
    <w:p w14:paraId="5649DBA2" w14:textId="730FC21B" w:rsidR="0000614B" w:rsidRPr="00EB1B47" w:rsidRDefault="00956145" w:rsidP="00744DCF">
      <w:pPr>
        <w:pStyle w:val="ListParagraph"/>
        <w:numPr>
          <w:ilvl w:val="0"/>
          <w:numId w:val="13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Caretaker list view</w:t>
      </w:r>
    </w:p>
    <w:p w14:paraId="4244876C" w14:textId="2B638B8A" w:rsidR="00263672" w:rsidRPr="00EB1B47" w:rsidRDefault="00956145" w:rsidP="00744DCF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Patients can see lists of available caretakers</w:t>
      </w:r>
      <w:r w:rsidR="001C08E4">
        <w:rPr>
          <w:rFonts w:cstheme="minorHAnsi"/>
          <w:sz w:val="24"/>
          <w:szCs w:val="24"/>
        </w:rPr>
        <w:t xml:space="preserve"> whose services they can </w:t>
      </w:r>
      <w:r w:rsidR="00D30A1D">
        <w:rPr>
          <w:rFonts w:cstheme="minorHAnsi"/>
          <w:sz w:val="24"/>
          <w:szCs w:val="24"/>
        </w:rPr>
        <w:t>request (</w:t>
      </w:r>
      <w:r w:rsidR="007F0A3A">
        <w:rPr>
          <w:rFonts w:cstheme="minorHAnsi"/>
          <w:sz w:val="24"/>
          <w:szCs w:val="24"/>
        </w:rPr>
        <w:t>see appendix picture 3)</w:t>
      </w:r>
    </w:p>
    <w:p w14:paraId="0A8C6B8E" w14:textId="7F5D6023" w:rsidR="00BB58E8" w:rsidRPr="00EB1B47" w:rsidRDefault="00956145" w:rsidP="00744DCF">
      <w:pPr>
        <w:pStyle w:val="ListParagraph"/>
        <w:numPr>
          <w:ilvl w:val="0"/>
          <w:numId w:val="13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Announcement view</w:t>
      </w:r>
    </w:p>
    <w:p w14:paraId="7462BFC0" w14:textId="0DAF028B" w:rsidR="00263672" w:rsidRPr="00EB1B47" w:rsidRDefault="001C08E4" w:rsidP="00744DCF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Registered patients can see lists of announcements posted by managers</w:t>
      </w:r>
      <w:r w:rsidR="007F0A3A">
        <w:rPr>
          <w:rFonts w:cstheme="minorHAnsi"/>
          <w:sz w:val="24"/>
          <w:szCs w:val="24"/>
        </w:rPr>
        <w:t xml:space="preserve"> (see appendix picture 4)</w:t>
      </w:r>
    </w:p>
    <w:p w14:paraId="52EF7611" w14:textId="375D15D9" w:rsidR="0000614B" w:rsidRPr="00EB1B47" w:rsidRDefault="00263672" w:rsidP="00744DCF">
      <w:pPr>
        <w:spacing w:before="240" w:line="276" w:lineRule="auto"/>
        <w:jc w:val="both"/>
        <w:rPr>
          <w:rFonts w:cstheme="minorHAnsi"/>
          <w:sz w:val="24"/>
          <w:szCs w:val="24"/>
        </w:rPr>
      </w:pPr>
      <w:r w:rsidRPr="00EB1B47">
        <w:rPr>
          <w:rFonts w:cstheme="minorHAnsi"/>
          <w:b/>
          <w:bCs/>
          <w:sz w:val="24"/>
          <w:szCs w:val="24"/>
        </w:rPr>
        <w:lastRenderedPageBreak/>
        <w:t>Managers</w:t>
      </w:r>
      <w:r w:rsidRPr="00EB1B47">
        <w:rPr>
          <w:rFonts w:cstheme="minorHAnsi"/>
          <w:sz w:val="24"/>
          <w:szCs w:val="24"/>
        </w:rPr>
        <w:t>’ highlighted actions are:</w:t>
      </w:r>
    </w:p>
    <w:p w14:paraId="6320AF4D" w14:textId="2C12F8EE" w:rsidR="001C08E4" w:rsidRDefault="001C08E4" w:rsidP="00744DCF">
      <w:pPr>
        <w:pStyle w:val="ListParagraph"/>
        <w:numPr>
          <w:ilvl w:val="0"/>
          <w:numId w:val="13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Personal a</w:t>
      </w:r>
      <w:r w:rsidRPr="00EB1B47">
        <w:rPr>
          <w:rFonts w:cstheme="minorHAnsi"/>
          <w:sz w:val="24"/>
          <w:szCs w:val="24"/>
        </w:rPr>
        <w:t xml:space="preserve">ccount </w:t>
      </w:r>
      <w:r w:rsidR="00D30A1D" w:rsidRPr="00EB1B47">
        <w:rPr>
          <w:rFonts w:cstheme="minorHAnsi"/>
          <w:sz w:val="24"/>
          <w:szCs w:val="24"/>
        </w:rPr>
        <w:t>managemen</w:t>
      </w:r>
      <w:r w:rsidR="00D30A1D">
        <w:rPr>
          <w:rFonts w:cstheme="minorHAnsi"/>
          <w:sz w:val="24"/>
          <w:szCs w:val="24"/>
        </w:rPr>
        <w:t>t (</w:t>
      </w:r>
      <w:r w:rsidR="007F0A3A">
        <w:rPr>
          <w:rFonts w:cstheme="minorHAnsi"/>
          <w:sz w:val="24"/>
          <w:szCs w:val="24"/>
        </w:rPr>
        <w:t>see appendix picture 5)</w:t>
      </w:r>
    </w:p>
    <w:p w14:paraId="1320902B" w14:textId="4E9271B3" w:rsidR="00263672" w:rsidRPr="00EB1B47" w:rsidRDefault="001C08E4" w:rsidP="00744DCF">
      <w:pPr>
        <w:pStyle w:val="ListParagraph"/>
        <w:numPr>
          <w:ilvl w:val="0"/>
          <w:numId w:val="13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Announcements management</w:t>
      </w:r>
    </w:p>
    <w:p w14:paraId="6F28E1B4" w14:textId="18F520BA" w:rsidR="00263672" w:rsidRPr="00EB1B47" w:rsidRDefault="001C08E4" w:rsidP="00744DCF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Announcements can be posted and edited</w:t>
      </w:r>
    </w:p>
    <w:p w14:paraId="2A5A54E1" w14:textId="29796D68" w:rsidR="001C08E4" w:rsidRDefault="001C08E4" w:rsidP="001C08E4">
      <w:pPr>
        <w:pStyle w:val="ListParagraph"/>
        <w:numPr>
          <w:ilvl w:val="0"/>
          <w:numId w:val="13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Managers lists</w:t>
      </w:r>
    </w:p>
    <w:p w14:paraId="3116C33C" w14:textId="7A1B0145" w:rsidR="001C08E4" w:rsidRDefault="001C08E4" w:rsidP="001C08E4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Managers have the authority to add new managers to the </w:t>
      </w:r>
      <w:r w:rsidR="007F0A3A">
        <w:rPr>
          <w:rFonts w:cstheme="minorHAnsi"/>
          <w:sz w:val="24"/>
          <w:szCs w:val="24"/>
        </w:rPr>
        <w:t>system, but</w:t>
      </w:r>
      <w:r>
        <w:rPr>
          <w:rFonts w:cstheme="minorHAnsi"/>
          <w:sz w:val="24"/>
          <w:szCs w:val="24"/>
        </w:rPr>
        <w:t xml:space="preserve"> also see lists of these active employees</w:t>
      </w:r>
      <w:r w:rsidR="007F0A3A">
        <w:rPr>
          <w:rFonts w:cstheme="minorHAnsi"/>
          <w:sz w:val="24"/>
          <w:szCs w:val="24"/>
        </w:rPr>
        <w:t xml:space="preserve"> (see appendix picture 6)</w:t>
      </w:r>
    </w:p>
    <w:p w14:paraId="3ACFCCC2" w14:textId="7EFF7480" w:rsidR="001C08E4" w:rsidRPr="00EB1B47" w:rsidRDefault="001C08E4" w:rsidP="001C08E4">
      <w:p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Caretakers’</w:t>
      </w:r>
      <w:r w:rsidRPr="00EB1B47">
        <w:rPr>
          <w:rFonts w:cstheme="minorHAnsi"/>
          <w:sz w:val="24"/>
          <w:szCs w:val="24"/>
        </w:rPr>
        <w:t xml:space="preserve"> actions </w:t>
      </w:r>
      <w:r>
        <w:rPr>
          <w:rFonts w:cstheme="minorHAnsi"/>
          <w:sz w:val="24"/>
          <w:szCs w:val="24"/>
        </w:rPr>
        <w:t>include</w:t>
      </w:r>
      <w:r w:rsidRPr="00EB1B47">
        <w:rPr>
          <w:rFonts w:cstheme="minorHAnsi"/>
          <w:sz w:val="24"/>
          <w:szCs w:val="24"/>
        </w:rPr>
        <w:t>:</w:t>
      </w:r>
    </w:p>
    <w:p w14:paraId="06CFB7B3" w14:textId="64551648" w:rsidR="001C08E4" w:rsidRPr="001C08E4" w:rsidRDefault="001C08E4" w:rsidP="001C08E4">
      <w:pPr>
        <w:pStyle w:val="ListParagraph"/>
        <w:numPr>
          <w:ilvl w:val="0"/>
          <w:numId w:val="13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Personal a</w:t>
      </w:r>
      <w:r w:rsidRPr="00EB1B47">
        <w:rPr>
          <w:rFonts w:cstheme="minorHAnsi"/>
          <w:sz w:val="24"/>
          <w:szCs w:val="24"/>
        </w:rPr>
        <w:t>ccount managemen</w:t>
      </w:r>
      <w:r>
        <w:rPr>
          <w:rFonts w:cstheme="minorHAnsi"/>
          <w:sz w:val="24"/>
          <w:szCs w:val="24"/>
        </w:rPr>
        <w:t>t</w:t>
      </w:r>
    </w:p>
    <w:p w14:paraId="50EEF0B6" w14:textId="34CBBAF2" w:rsidR="001C08E4" w:rsidRPr="00EB1B47" w:rsidRDefault="001C08E4" w:rsidP="001C08E4">
      <w:pPr>
        <w:pStyle w:val="ListParagraph"/>
        <w:numPr>
          <w:ilvl w:val="0"/>
          <w:numId w:val="13"/>
        </w:numPr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Request</w:t>
      </w:r>
      <w:r w:rsidRPr="00EB1B47">
        <w:rPr>
          <w:rFonts w:cstheme="minorHAnsi"/>
          <w:sz w:val="24"/>
          <w:szCs w:val="24"/>
        </w:rPr>
        <w:t xml:space="preserve"> management</w:t>
      </w:r>
    </w:p>
    <w:p w14:paraId="00F17C98" w14:textId="64493961" w:rsidR="001C08E4" w:rsidRPr="00EB1B47" w:rsidRDefault="001C08E4" w:rsidP="001C08E4">
      <w:pPr>
        <w:pStyle w:val="ListParagraph"/>
        <w:spacing w:before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One can accept or deny requests received from patients</w:t>
      </w:r>
    </w:p>
    <w:p w14:paraId="7F051990" w14:textId="354B7747" w:rsidR="006F4DEC" w:rsidRPr="00EB1B47" w:rsidRDefault="006F4DEC" w:rsidP="00744DCF">
      <w:pPr>
        <w:pStyle w:val="Heading1"/>
        <w:numPr>
          <w:ilvl w:val="0"/>
          <w:numId w:val="1"/>
        </w:numPr>
        <w:spacing w:after="160" w:line="276" w:lineRule="auto"/>
        <w:jc w:val="both"/>
        <w:rPr>
          <w:rFonts w:asciiTheme="minorHAnsi" w:hAnsiTheme="minorHAnsi" w:cstheme="minorHAnsi"/>
        </w:rPr>
      </w:pPr>
      <w:bookmarkStart w:id="13" w:name="_Toc183170009"/>
      <w:r w:rsidRPr="00EB1B47">
        <w:rPr>
          <w:rFonts w:asciiTheme="minorHAnsi" w:hAnsiTheme="minorHAnsi" w:cstheme="minorHAnsi"/>
        </w:rPr>
        <w:t>Testing</w:t>
      </w:r>
      <w:r w:rsidR="00C67168" w:rsidRPr="00EB1B47">
        <w:rPr>
          <w:rFonts w:asciiTheme="minorHAnsi" w:hAnsiTheme="minorHAnsi" w:cstheme="minorHAnsi"/>
        </w:rPr>
        <w:t xml:space="preserve"> and Findings</w:t>
      </w:r>
      <w:bookmarkEnd w:id="13"/>
    </w:p>
    <w:p w14:paraId="50EEB3EA" w14:textId="2BF78FF1" w:rsidR="005E2FD1" w:rsidRPr="00EB1B47" w:rsidRDefault="005E2FD1" w:rsidP="00744DCF">
      <w:pPr>
        <w:pStyle w:val="Heading2"/>
        <w:numPr>
          <w:ilvl w:val="1"/>
          <w:numId w:val="1"/>
        </w:numPr>
        <w:spacing w:after="160"/>
        <w:jc w:val="both"/>
        <w:rPr>
          <w:rFonts w:asciiTheme="minorHAnsi" w:hAnsiTheme="minorHAnsi" w:cstheme="minorHAnsi"/>
        </w:rPr>
      </w:pPr>
      <w:bookmarkStart w:id="14" w:name="_Toc183170010"/>
      <w:r w:rsidRPr="00EB1B47">
        <w:rPr>
          <w:rFonts w:asciiTheme="minorHAnsi" w:hAnsiTheme="minorHAnsi" w:cstheme="minorHAnsi"/>
        </w:rPr>
        <w:t>Results of users’ feedback</w:t>
      </w:r>
      <w:bookmarkEnd w:id="14"/>
    </w:p>
    <w:p w14:paraId="62063C04" w14:textId="22DD2C5F" w:rsidR="006F4DEC" w:rsidRPr="00EB1B47" w:rsidRDefault="005E2FD1" w:rsidP="00744DCF">
      <w:pPr>
        <w:pStyle w:val="Heading2"/>
        <w:numPr>
          <w:ilvl w:val="1"/>
          <w:numId w:val="1"/>
        </w:numPr>
        <w:spacing w:after="160"/>
        <w:jc w:val="both"/>
        <w:rPr>
          <w:rFonts w:asciiTheme="minorHAnsi" w:hAnsiTheme="minorHAnsi" w:cstheme="minorHAnsi"/>
        </w:rPr>
      </w:pPr>
      <w:bookmarkStart w:id="15" w:name="_Toc183170011"/>
      <w:r w:rsidRPr="00EB1B47">
        <w:rPr>
          <w:rFonts w:asciiTheme="minorHAnsi" w:hAnsiTheme="minorHAnsi" w:cstheme="minorHAnsi"/>
        </w:rPr>
        <w:t>Recommendations</w:t>
      </w:r>
      <w:bookmarkEnd w:id="15"/>
    </w:p>
    <w:p w14:paraId="74A1AB4E" w14:textId="6D480BD8" w:rsidR="00744DCF" w:rsidRPr="00EB1B47" w:rsidRDefault="00744DCF" w:rsidP="00744DCF">
      <w:pPr>
        <w:pStyle w:val="Heading1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bookmarkStart w:id="16" w:name="_Toc183170012"/>
      <w:r w:rsidRPr="00EB1B47">
        <w:rPr>
          <w:rFonts w:asciiTheme="minorHAnsi" w:hAnsiTheme="minorHAnsi" w:cstheme="minorHAnsi"/>
        </w:rPr>
        <w:t>Conclusion</w:t>
      </w:r>
      <w:bookmarkEnd w:id="16"/>
    </w:p>
    <w:p w14:paraId="1D5A5FC5" w14:textId="77777777" w:rsidR="00134D9D" w:rsidRPr="00EB1B47" w:rsidRDefault="00134D9D" w:rsidP="00134D9D">
      <w:pPr>
        <w:pStyle w:val="Heading1"/>
        <w:rPr>
          <w:rFonts w:asciiTheme="minorHAnsi" w:hAnsiTheme="minorHAnsi" w:cstheme="minorHAnsi"/>
        </w:rPr>
        <w:sectPr w:rsidR="00134D9D" w:rsidRPr="00EB1B47">
          <w:headerReference w:type="default" r:id="rId12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AC18ACB" w14:textId="688D262A" w:rsidR="003E0534" w:rsidRPr="00EB1B47" w:rsidRDefault="00134D9D" w:rsidP="00134D9D">
      <w:pPr>
        <w:pStyle w:val="Heading1"/>
        <w:rPr>
          <w:rFonts w:asciiTheme="minorHAnsi" w:hAnsiTheme="minorHAnsi" w:cstheme="minorHAnsi"/>
        </w:rPr>
      </w:pPr>
      <w:bookmarkStart w:id="17" w:name="_Toc183170013"/>
      <w:r w:rsidRPr="00EB1B47">
        <w:rPr>
          <w:rFonts w:asciiTheme="minorHAnsi" w:hAnsiTheme="minorHAnsi" w:cstheme="minorHAnsi"/>
        </w:rPr>
        <w:lastRenderedPageBreak/>
        <w:t>Appendix</w:t>
      </w:r>
      <w:bookmarkEnd w:id="17"/>
    </w:p>
    <w:p w14:paraId="7D5C270D" w14:textId="77777777" w:rsidR="008D289E" w:rsidRPr="00EB1B47" w:rsidRDefault="008D289E" w:rsidP="00D75BFB">
      <w:pPr>
        <w:jc w:val="center"/>
        <w:rPr>
          <w:rFonts w:cstheme="minorHAnsi"/>
        </w:rPr>
      </w:pPr>
    </w:p>
    <w:p w14:paraId="5E62123B" w14:textId="38867651" w:rsidR="00134D9D" w:rsidRPr="00EB1B47" w:rsidRDefault="001C08E4" w:rsidP="00D75BFB">
      <w:pPr>
        <w:jc w:val="center"/>
        <w:rPr>
          <w:rFonts w:cstheme="minorHAnsi"/>
        </w:rPr>
      </w:pPr>
      <w:r w:rsidRPr="001C08E4">
        <w:rPr>
          <w:rFonts w:cstheme="minorHAnsi"/>
        </w:rPr>
        <w:drawing>
          <wp:inline distT="0" distB="0" distL="0" distR="0" wp14:anchorId="1975DA25" wp14:editId="6AFAC669">
            <wp:extent cx="4587240" cy="2742891"/>
            <wp:effectExtent l="0" t="0" r="3810" b="635"/>
            <wp:docPr id="464690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901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934" cy="27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2231" w14:textId="6ED52B1E" w:rsidR="008D289E" w:rsidRPr="00D30A1D" w:rsidRDefault="008D289E" w:rsidP="00D30A1D">
      <w:pPr>
        <w:spacing w:line="360" w:lineRule="auto"/>
        <w:jc w:val="center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>Picture 1. Visuals</w:t>
      </w:r>
    </w:p>
    <w:p w14:paraId="77FC4828" w14:textId="1770C308" w:rsidR="008D289E" w:rsidRPr="00EB1B47" w:rsidRDefault="007F0A3A" w:rsidP="00D75BFB">
      <w:pPr>
        <w:spacing w:line="360" w:lineRule="auto"/>
        <w:jc w:val="center"/>
        <w:rPr>
          <w:rFonts w:cstheme="minorHAnsi"/>
        </w:rPr>
      </w:pPr>
      <w:r w:rsidRPr="007F0A3A">
        <w:rPr>
          <w:rFonts w:cstheme="minorHAnsi"/>
        </w:rPr>
        <w:drawing>
          <wp:inline distT="0" distB="0" distL="0" distR="0" wp14:anchorId="5BF6D0DD" wp14:editId="0B8245F4">
            <wp:extent cx="4789652" cy="2838450"/>
            <wp:effectExtent l="0" t="0" r="0" b="0"/>
            <wp:docPr id="2070794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49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054" cy="28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94B4" w14:textId="02E4206D" w:rsidR="008D289E" w:rsidRPr="00EB1B47" w:rsidRDefault="008D289E" w:rsidP="00D30A1D">
      <w:pPr>
        <w:spacing w:line="360" w:lineRule="auto"/>
        <w:jc w:val="center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>Picture 2</w:t>
      </w:r>
      <w:r w:rsidR="00D75BFB" w:rsidRPr="00EB1B47">
        <w:rPr>
          <w:rFonts w:cstheme="minorHAnsi"/>
          <w:sz w:val="24"/>
          <w:szCs w:val="24"/>
        </w:rPr>
        <w:t xml:space="preserve">. </w:t>
      </w:r>
      <w:r w:rsidR="007F0A3A">
        <w:rPr>
          <w:rFonts w:cstheme="minorHAnsi"/>
          <w:sz w:val="24"/>
          <w:szCs w:val="24"/>
        </w:rPr>
        <w:t>Error messages</w:t>
      </w:r>
    </w:p>
    <w:p w14:paraId="360C9318" w14:textId="4BC28C70" w:rsidR="00D75BFB" w:rsidRPr="00EB1B47" w:rsidRDefault="007F0A3A" w:rsidP="00D75BFB">
      <w:pPr>
        <w:spacing w:line="360" w:lineRule="auto"/>
        <w:jc w:val="center"/>
        <w:rPr>
          <w:rFonts w:cstheme="minorHAnsi"/>
          <w:sz w:val="24"/>
          <w:szCs w:val="24"/>
        </w:rPr>
      </w:pPr>
      <w:r w:rsidRPr="007F0A3A">
        <w:rPr>
          <w:rFonts w:cstheme="minorHAnsi"/>
          <w:sz w:val="24"/>
          <w:szCs w:val="24"/>
        </w:rPr>
        <w:lastRenderedPageBreak/>
        <w:drawing>
          <wp:inline distT="0" distB="0" distL="0" distR="0" wp14:anchorId="01928E7E" wp14:editId="1C654B72">
            <wp:extent cx="4594860" cy="2707231"/>
            <wp:effectExtent l="0" t="0" r="0" b="0"/>
            <wp:docPr id="1674278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785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8757" cy="27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68E6" w14:textId="750C1AFE" w:rsidR="008D289E" w:rsidRPr="00EB1B47" w:rsidRDefault="008D289E" w:rsidP="00D30A1D">
      <w:pPr>
        <w:spacing w:line="360" w:lineRule="auto"/>
        <w:jc w:val="center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>Picture 3</w:t>
      </w:r>
      <w:r w:rsidR="00D75BFB" w:rsidRPr="00EB1B47">
        <w:rPr>
          <w:rFonts w:cstheme="minorHAnsi"/>
          <w:sz w:val="24"/>
          <w:szCs w:val="24"/>
        </w:rPr>
        <w:t xml:space="preserve">. </w:t>
      </w:r>
      <w:r w:rsidR="00D30A1D">
        <w:rPr>
          <w:rFonts w:cstheme="minorHAnsi"/>
          <w:sz w:val="24"/>
          <w:szCs w:val="24"/>
        </w:rPr>
        <w:t>Caretakers</w:t>
      </w:r>
      <w:r w:rsidR="007F0A3A">
        <w:rPr>
          <w:rFonts w:cstheme="minorHAnsi"/>
          <w:sz w:val="24"/>
          <w:szCs w:val="24"/>
        </w:rPr>
        <w:t xml:space="preserve"> view</w:t>
      </w:r>
    </w:p>
    <w:p w14:paraId="706A52C4" w14:textId="630923AE" w:rsidR="008D289E" w:rsidRPr="00EB1B47" w:rsidRDefault="007F0A3A" w:rsidP="00D75BFB">
      <w:pPr>
        <w:spacing w:line="360" w:lineRule="auto"/>
        <w:jc w:val="center"/>
        <w:rPr>
          <w:rFonts w:cstheme="minorHAnsi"/>
          <w:sz w:val="24"/>
          <w:szCs w:val="24"/>
        </w:rPr>
      </w:pPr>
      <w:r w:rsidRPr="007F0A3A">
        <w:rPr>
          <w:rFonts w:cstheme="minorHAnsi"/>
          <w:sz w:val="24"/>
          <w:szCs w:val="24"/>
        </w:rPr>
        <w:drawing>
          <wp:inline distT="0" distB="0" distL="0" distR="0" wp14:anchorId="70AAB6C8" wp14:editId="2AFEAF90">
            <wp:extent cx="4694360" cy="2796540"/>
            <wp:effectExtent l="0" t="0" r="0" b="3810"/>
            <wp:docPr id="402654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821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508" cy="28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EF2" w14:textId="2F5BFE3B" w:rsidR="008D289E" w:rsidRPr="00EB1B47" w:rsidRDefault="008D289E" w:rsidP="00D75BFB">
      <w:pPr>
        <w:spacing w:line="360" w:lineRule="auto"/>
        <w:jc w:val="center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 xml:space="preserve">Picture 4. </w:t>
      </w:r>
      <w:r w:rsidR="007F0A3A">
        <w:rPr>
          <w:rFonts w:cstheme="minorHAnsi"/>
          <w:sz w:val="24"/>
          <w:szCs w:val="24"/>
        </w:rPr>
        <w:t>Announcements view</w:t>
      </w:r>
    </w:p>
    <w:p w14:paraId="59E6BC13" w14:textId="77777777" w:rsidR="008D289E" w:rsidRPr="00EB1B47" w:rsidRDefault="008D289E" w:rsidP="00D75BFB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3118BADF" w14:textId="33705BE2" w:rsidR="008D289E" w:rsidRPr="00EB1B47" w:rsidRDefault="007F0A3A" w:rsidP="00D75BFB">
      <w:pPr>
        <w:spacing w:line="360" w:lineRule="auto"/>
        <w:jc w:val="center"/>
        <w:rPr>
          <w:rFonts w:cstheme="minorHAnsi"/>
          <w:sz w:val="24"/>
          <w:szCs w:val="24"/>
        </w:rPr>
      </w:pPr>
      <w:r w:rsidRPr="007F0A3A">
        <w:rPr>
          <w:rFonts w:cstheme="minorHAnsi"/>
          <w:sz w:val="24"/>
          <w:szCs w:val="24"/>
        </w:rPr>
        <w:lastRenderedPageBreak/>
        <w:drawing>
          <wp:inline distT="0" distB="0" distL="0" distR="0" wp14:anchorId="7881C0B8" wp14:editId="3AEAD80B">
            <wp:extent cx="4777740" cy="2835095"/>
            <wp:effectExtent l="0" t="0" r="3810" b="3810"/>
            <wp:docPr id="299339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391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274" cy="284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F026" w14:textId="364F5F08" w:rsidR="008D289E" w:rsidRDefault="008D289E" w:rsidP="00D75BFB">
      <w:pPr>
        <w:spacing w:line="360" w:lineRule="auto"/>
        <w:jc w:val="center"/>
        <w:rPr>
          <w:rFonts w:cstheme="minorHAnsi"/>
          <w:sz w:val="24"/>
          <w:szCs w:val="24"/>
        </w:rPr>
      </w:pPr>
      <w:r w:rsidRPr="00EB1B47">
        <w:rPr>
          <w:rFonts w:cstheme="minorHAnsi"/>
          <w:sz w:val="24"/>
          <w:szCs w:val="24"/>
        </w:rPr>
        <w:t xml:space="preserve">Picture 5. </w:t>
      </w:r>
      <w:r w:rsidR="007F0A3A">
        <w:rPr>
          <w:rFonts w:cstheme="minorHAnsi"/>
          <w:sz w:val="24"/>
          <w:szCs w:val="24"/>
        </w:rPr>
        <w:t>Personal profile</w:t>
      </w:r>
    </w:p>
    <w:p w14:paraId="7572A392" w14:textId="36B95343" w:rsidR="007F0A3A" w:rsidRDefault="007F0A3A" w:rsidP="00D75BFB">
      <w:pPr>
        <w:spacing w:line="360" w:lineRule="auto"/>
        <w:jc w:val="center"/>
        <w:rPr>
          <w:rFonts w:cstheme="minorHAnsi"/>
          <w:sz w:val="24"/>
          <w:szCs w:val="24"/>
        </w:rPr>
      </w:pPr>
      <w:r w:rsidRPr="007F0A3A">
        <w:rPr>
          <w:rFonts w:cstheme="minorHAnsi"/>
          <w:sz w:val="24"/>
          <w:szCs w:val="24"/>
        </w:rPr>
        <w:drawing>
          <wp:inline distT="0" distB="0" distL="0" distR="0" wp14:anchorId="7EBBFAB1" wp14:editId="35196369">
            <wp:extent cx="4960620" cy="2935372"/>
            <wp:effectExtent l="0" t="0" r="0" b="0"/>
            <wp:docPr id="297158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583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486" cy="29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AD38" w14:textId="1BF895E2" w:rsidR="007F0A3A" w:rsidRDefault="007F0A3A" w:rsidP="00D75BFB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Picture 6. Managers management</w:t>
      </w:r>
    </w:p>
    <w:p w14:paraId="2776DB78" w14:textId="7C81041F" w:rsidR="00D30A1D" w:rsidRDefault="00D30A1D" w:rsidP="00D75BFB">
      <w:pPr>
        <w:spacing w:line="360" w:lineRule="auto"/>
        <w:jc w:val="center"/>
        <w:rPr>
          <w:rFonts w:cstheme="minorHAnsi"/>
          <w:sz w:val="24"/>
          <w:szCs w:val="24"/>
        </w:rPr>
      </w:pPr>
      <w:r w:rsidRPr="00D30A1D">
        <w:rPr>
          <w:rFonts w:cstheme="minorHAnsi"/>
          <w:sz w:val="24"/>
          <w:szCs w:val="24"/>
        </w:rPr>
        <w:lastRenderedPageBreak/>
        <w:drawing>
          <wp:inline distT="0" distB="0" distL="0" distR="0" wp14:anchorId="7C880CDF" wp14:editId="155D5B85">
            <wp:extent cx="4819650" cy="2874383"/>
            <wp:effectExtent l="0" t="0" r="0" b="2540"/>
            <wp:docPr id="530649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497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3555" cy="28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119F" w14:textId="682F2D17" w:rsidR="00D30A1D" w:rsidRPr="00EB1B47" w:rsidRDefault="00D30A1D" w:rsidP="00D30A1D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Picture 6. </w:t>
      </w:r>
      <w:r>
        <w:rPr>
          <w:rFonts w:cstheme="minorHAnsi"/>
          <w:sz w:val="24"/>
          <w:szCs w:val="24"/>
        </w:rPr>
        <w:t>Actions cancelling</w:t>
      </w:r>
    </w:p>
    <w:sectPr w:rsidR="00D30A1D" w:rsidRPr="00EB1B47">
      <w:headerReference w:type="default" r:id="rId2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3FBA06" w14:textId="77777777" w:rsidR="008F7010" w:rsidRDefault="008F7010" w:rsidP="003D2256">
      <w:pPr>
        <w:spacing w:after="0" w:line="240" w:lineRule="auto"/>
      </w:pPr>
      <w:r>
        <w:separator/>
      </w:r>
    </w:p>
  </w:endnote>
  <w:endnote w:type="continuationSeparator" w:id="0">
    <w:p w14:paraId="400F99AE" w14:textId="77777777" w:rsidR="008F7010" w:rsidRDefault="008F7010" w:rsidP="003D2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D9D46A" w14:textId="16B90E36" w:rsidR="00065ABE" w:rsidRDefault="00065ABE">
    <w:pPr>
      <w:pStyle w:val="Footer"/>
    </w:pPr>
    <w:r>
      <w:ptab w:relativeTo="margin" w:alignment="center" w:leader="none"/>
    </w:r>
    <w:r>
      <w:t>User Experience Report</w:t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804B2" w14:textId="77777777" w:rsidR="00065ABE" w:rsidRDefault="00065ABE">
    <w:pPr>
      <w:pStyle w:val="Footer"/>
    </w:pPr>
    <w:r>
      <w:ptab w:relativeTo="margin" w:alignment="center" w:leader="none"/>
    </w:r>
    <w:r>
      <w:t>User Experience Report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E297F1" w14:textId="77777777" w:rsidR="008F7010" w:rsidRDefault="008F7010" w:rsidP="003D2256">
      <w:pPr>
        <w:spacing w:after="0" w:line="240" w:lineRule="auto"/>
      </w:pPr>
      <w:r>
        <w:separator/>
      </w:r>
    </w:p>
  </w:footnote>
  <w:footnote w:type="continuationSeparator" w:id="0">
    <w:p w14:paraId="35DBC204" w14:textId="77777777" w:rsidR="008F7010" w:rsidRDefault="008F7010" w:rsidP="003D22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D5E684" w14:textId="7EE46442" w:rsidR="003D2256" w:rsidRPr="003D2256" w:rsidRDefault="003D2256">
    <w:pPr>
      <w:pStyle w:val="Header"/>
      <w:rPr>
        <w:lang w:val="en-US"/>
      </w:rPr>
    </w:pPr>
    <w:r>
      <w:rPr>
        <w:lang w:val="en-US"/>
      </w:rPr>
      <w:t>Table of contents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B5CB4" w14:textId="672CE743" w:rsidR="00430AAD" w:rsidRPr="003D2256" w:rsidRDefault="00430AAD">
    <w:pPr>
      <w:pStyle w:val="Header"/>
      <w:rPr>
        <w:lang w:val="en-US"/>
      </w:rPr>
    </w:pPr>
    <w:r>
      <w:rPr>
        <w:lang w:val="en-US"/>
      </w:rPr>
      <w:t>References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F12372" w14:textId="3C9C78E4" w:rsidR="00134D9D" w:rsidRPr="003D2256" w:rsidRDefault="00134D9D">
    <w:pPr>
      <w:pStyle w:val="Header"/>
      <w:rPr>
        <w:lang w:val="en-US"/>
      </w:rPr>
    </w:pPr>
    <w:r>
      <w:rPr>
        <w:lang w:val="en-US"/>
      </w:rPr>
      <w:t>Appendix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85355"/>
    <w:multiLevelType w:val="hybridMultilevel"/>
    <w:tmpl w:val="33D0235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02646"/>
    <w:multiLevelType w:val="multilevel"/>
    <w:tmpl w:val="14A2DA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EFD0E9C"/>
    <w:multiLevelType w:val="hybridMultilevel"/>
    <w:tmpl w:val="37F658B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E5E81"/>
    <w:multiLevelType w:val="multilevel"/>
    <w:tmpl w:val="75802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873257"/>
    <w:multiLevelType w:val="hybridMultilevel"/>
    <w:tmpl w:val="E46E056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A413A"/>
    <w:multiLevelType w:val="hybridMultilevel"/>
    <w:tmpl w:val="38C2C67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993691"/>
    <w:multiLevelType w:val="hybridMultilevel"/>
    <w:tmpl w:val="53960EA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966723"/>
    <w:multiLevelType w:val="hybridMultilevel"/>
    <w:tmpl w:val="ED1CFE1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927D3D"/>
    <w:multiLevelType w:val="multilevel"/>
    <w:tmpl w:val="4FCE02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8F90CED"/>
    <w:multiLevelType w:val="hybridMultilevel"/>
    <w:tmpl w:val="4AA4010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6C1E82"/>
    <w:multiLevelType w:val="hybridMultilevel"/>
    <w:tmpl w:val="2A044E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2B0291"/>
    <w:multiLevelType w:val="hybridMultilevel"/>
    <w:tmpl w:val="4B182E0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AA4DAE"/>
    <w:multiLevelType w:val="hybridMultilevel"/>
    <w:tmpl w:val="1C507B7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88353C"/>
    <w:multiLevelType w:val="hybridMultilevel"/>
    <w:tmpl w:val="F68293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5C6D8A"/>
    <w:multiLevelType w:val="hybridMultilevel"/>
    <w:tmpl w:val="0A5E1778"/>
    <w:lvl w:ilvl="0" w:tplc="1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2A09A9"/>
    <w:multiLevelType w:val="hybridMultilevel"/>
    <w:tmpl w:val="8318D26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8A329D"/>
    <w:multiLevelType w:val="hybridMultilevel"/>
    <w:tmpl w:val="867246C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951271">
    <w:abstractNumId w:val="8"/>
  </w:num>
  <w:num w:numId="2" w16cid:durableId="2021003076">
    <w:abstractNumId w:val="1"/>
  </w:num>
  <w:num w:numId="3" w16cid:durableId="1533305537">
    <w:abstractNumId w:val="6"/>
  </w:num>
  <w:num w:numId="4" w16cid:durableId="715394531">
    <w:abstractNumId w:val="11"/>
  </w:num>
  <w:num w:numId="5" w16cid:durableId="1310480940">
    <w:abstractNumId w:val="2"/>
  </w:num>
  <w:num w:numId="6" w16cid:durableId="1312829578">
    <w:abstractNumId w:val="9"/>
  </w:num>
  <w:num w:numId="7" w16cid:durableId="164517195">
    <w:abstractNumId w:val="15"/>
  </w:num>
  <w:num w:numId="8" w16cid:durableId="1385635904">
    <w:abstractNumId w:val="10"/>
  </w:num>
  <w:num w:numId="9" w16cid:durableId="961494739">
    <w:abstractNumId w:val="14"/>
  </w:num>
  <w:num w:numId="10" w16cid:durableId="1508977041">
    <w:abstractNumId w:val="12"/>
  </w:num>
  <w:num w:numId="11" w16cid:durableId="1196163323">
    <w:abstractNumId w:val="5"/>
  </w:num>
  <w:num w:numId="12" w16cid:durableId="132597548">
    <w:abstractNumId w:val="4"/>
  </w:num>
  <w:num w:numId="13" w16cid:durableId="328673578">
    <w:abstractNumId w:val="16"/>
  </w:num>
  <w:num w:numId="14" w16cid:durableId="296684863">
    <w:abstractNumId w:val="7"/>
  </w:num>
  <w:num w:numId="15" w16cid:durableId="1258371321">
    <w:abstractNumId w:val="13"/>
  </w:num>
  <w:num w:numId="16" w16cid:durableId="1460684634">
    <w:abstractNumId w:val="0"/>
  </w:num>
  <w:num w:numId="17" w16cid:durableId="1946566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256"/>
    <w:rsid w:val="00000502"/>
    <w:rsid w:val="000059D3"/>
    <w:rsid w:val="0000614B"/>
    <w:rsid w:val="00065ABE"/>
    <w:rsid w:val="000767AC"/>
    <w:rsid w:val="000F161C"/>
    <w:rsid w:val="00107081"/>
    <w:rsid w:val="00134D9D"/>
    <w:rsid w:val="001C08E4"/>
    <w:rsid w:val="002123DB"/>
    <w:rsid w:val="00263672"/>
    <w:rsid w:val="002A2152"/>
    <w:rsid w:val="003D2256"/>
    <w:rsid w:val="003E0534"/>
    <w:rsid w:val="00430AAD"/>
    <w:rsid w:val="00435DF9"/>
    <w:rsid w:val="004D6CE7"/>
    <w:rsid w:val="00517A50"/>
    <w:rsid w:val="005461AE"/>
    <w:rsid w:val="005E2FD1"/>
    <w:rsid w:val="005E3EC3"/>
    <w:rsid w:val="005F3C90"/>
    <w:rsid w:val="005F4BCF"/>
    <w:rsid w:val="00676935"/>
    <w:rsid w:val="006E0078"/>
    <w:rsid w:val="006F4DEC"/>
    <w:rsid w:val="006F6684"/>
    <w:rsid w:val="00744DCF"/>
    <w:rsid w:val="00746036"/>
    <w:rsid w:val="00774FF1"/>
    <w:rsid w:val="00785452"/>
    <w:rsid w:val="007930BF"/>
    <w:rsid w:val="007F0A3A"/>
    <w:rsid w:val="008D192E"/>
    <w:rsid w:val="008D289E"/>
    <w:rsid w:val="008F7010"/>
    <w:rsid w:val="00934CF0"/>
    <w:rsid w:val="00937F9D"/>
    <w:rsid w:val="00956145"/>
    <w:rsid w:val="009964E8"/>
    <w:rsid w:val="00A634C6"/>
    <w:rsid w:val="00BB58E8"/>
    <w:rsid w:val="00BE4419"/>
    <w:rsid w:val="00C67168"/>
    <w:rsid w:val="00C77D9E"/>
    <w:rsid w:val="00D30A1D"/>
    <w:rsid w:val="00D75BFB"/>
    <w:rsid w:val="00D76F22"/>
    <w:rsid w:val="00DC74F3"/>
    <w:rsid w:val="00EB1B47"/>
    <w:rsid w:val="00EC490A"/>
    <w:rsid w:val="00F1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FC0883"/>
  <w15:chartTrackingRefBased/>
  <w15:docId w15:val="{00B1BEFA-DF11-40BB-AE8B-1ACEA59B5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A1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2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2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7F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2256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2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25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D22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256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3D22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D2256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D225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3E05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053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6CE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37F9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937F9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7F9D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430AAD"/>
  </w:style>
  <w:style w:type="paragraph" w:styleId="NoSpacing">
    <w:name w:val="No Spacing"/>
    <w:uiPriority w:val="1"/>
    <w:qFormat/>
    <w:rsid w:val="00EB1B47"/>
    <w:pPr>
      <w:spacing w:after="0" w:line="240" w:lineRule="auto"/>
    </w:pPr>
    <w:rPr>
      <w:rFonts w:ascii="Arial" w:hAnsi="Arial"/>
      <w:kern w:val="0"/>
      <w:sz w:val="20"/>
      <w:lang w:val="nl-NL"/>
      <w14:ligatures w14:val="none"/>
    </w:rPr>
  </w:style>
  <w:style w:type="paragraph" w:customStyle="1" w:styleId="Tabelbody">
    <w:name w:val="Tabel body"/>
    <w:basedOn w:val="Normal"/>
    <w:locked/>
    <w:rsid w:val="00956145"/>
    <w:pPr>
      <w:spacing w:before="60" w:after="60" w:line="240" w:lineRule="auto"/>
    </w:pPr>
    <w:rPr>
      <w:rFonts w:ascii="Arial" w:eastAsia="Times New Roman" w:hAnsi="Arial" w:cs="Times New Roman"/>
      <w:kern w:val="0"/>
      <w:sz w:val="18"/>
      <w:szCs w:val="20"/>
      <w:lang w:val="nl-NL"/>
      <w14:ligatures w14:val="none"/>
    </w:rPr>
  </w:style>
  <w:style w:type="paragraph" w:customStyle="1" w:styleId="tabelheader">
    <w:name w:val="tabel header"/>
    <w:basedOn w:val="Normal"/>
    <w:locked/>
    <w:rsid w:val="00956145"/>
    <w:pPr>
      <w:spacing w:before="120" w:after="120" w:line="240" w:lineRule="auto"/>
    </w:pPr>
    <w:rPr>
      <w:rFonts w:ascii="Arial" w:eastAsia="Times New Roman" w:hAnsi="Arial" w:cs="Times New Roman"/>
      <w:kern w:val="0"/>
      <w:sz w:val="18"/>
      <w:szCs w:val="20"/>
      <w:lang w:val="nl-NL"/>
      <w14:ligatures w14:val="none"/>
    </w:rPr>
  </w:style>
  <w:style w:type="paragraph" w:customStyle="1" w:styleId="Opmaakprofiel11ptCursief">
    <w:name w:val="Opmaakprofiel 11 pt Cursief"/>
    <w:basedOn w:val="Normal"/>
    <w:rsid w:val="00956145"/>
    <w:pPr>
      <w:spacing w:after="60" w:line="240" w:lineRule="auto"/>
    </w:pPr>
    <w:rPr>
      <w:rFonts w:ascii="Arial" w:eastAsia="Times New Roman" w:hAnsi="Arial" w:cs="Times New Roman"/>
      <w:i/>
      <w:iCs/>
      <w:kern w:val="0"/>
      <w:szCs w:val="20"/>
      <w:lang w:val="nl-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85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Abh15</b:Tag>
    <b:SourceType>InternetSite</b:SourceType>
    <b:Guid>{0D5B6558-DCC4-4540-8014-2566606109A5}</b:Guid>
    <b:Title>10 Heuristic Principles Jakob Nielsens</b:Title>
    <b:Year>2015</b:Year>
    <b:Author>
      <b:Author>
        <b:NameList>
          <b:Person>
            <b:Last>Jain</b:Last>
            <b:First>Abhishek</b:First>
          </b:Person>
        </b:NameList>
      </b:Author>
    </b:Author>
    <b:InternetSiteTitle>UXness</b:InternetSiteTitle>
    <b:Month>02</b:Month>
    <b:Day>12</b:Day>
    <b:URL>https://www.uxness.in/2015/02/10-heuristic-principles-jakob-nielsens.html</b:URL>
    <b:RefOrder>1</b:RefOrder>
  </b:Source>
</b:Sources>
</file>

<file path=customXml/itemProps1.xml><?xml version="1.0" encoding="utf-8"?>
<ds:datastoreItem xmlns:ds="http://schemas.openxmlformats.org/officeDocument/2006/customXml" ds:itemID="{B23C5319-F9B6-4A56-8F63-363E09458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11</Pages>
  <Words>1182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Cristea,Bianca B.M.</dc:creator>
  <cp:keywords/>
  <dc:description/>
  <cp:lastModifiedBy>Cristea,Bianca B.M.</cp:lastModifiedBy>
  <cp:revision>10</cp:revision>
  <dcterms:created xsi:type="dcterms:W3CDTF">2024-01-18T18:50:00Z</dcterms:created>
  <dcterms:modified xsi:type="dcterms:W3CDTF">2024-11-22T11:13:00Z</dcterms:modified>
</cp:coreProperties>
</file>