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0E24F" w14:textId="2A4FAAD2" w:rsidR="00A305BE" w:rsidRDefault="006F55A9">
      <w:pPr>
        <w:rPr>
          <w:rFonts w:asciiTheme="majorHAnsi" w:hAnsiTheme="majorHAnsi" w:cstheme="majorHAnsi"/>
          <w:b/>
          <w:bCs/>
          <w:sz w:val="28"/>
          <w:szCs w:val="28"/>
        </w:rPr>
      </w:pPr>
      <w:r>
        <w:rPr>
          <w:rFonts w:asciiTheme="majorHAnsi" w:hAnsiTheme="majorHAnsi" w:cstheme="majorHAnsi"/>
          <w:b/>
          <w:bCs/>
          <w:sz w:val="28"/>
          <w:szCs w:val="28"/>
        </w:rPr>
        <w:t>Rezolvarea temei  - detaliere</w:t>
      </w:r>
    </w:p>
    <w:p w14:paraId="69301828" w14:textId="77777777" w:rsidR="00EC5FC9" w:rsidRPr="00EC5FC9" w:rsidRDefault="00EC5FC9">
      <w:pPr>
        <w:rPr>
          <w:rFonts w:asciiTheme="majorHAnsi" w:hAnsiTheme="majorHAnsi" w:cstheme="majorHAnsi"/>
          <w:b/>
          <w:bCs/>
          <w:sz w:val="28"/>
          <w:szCs w:val="28"/>
        </w:rPr>
      </w:pPr>
    </w:p>
    <w:p w14:paraId="013CBADC" w14:textId="1EE39731" w:rsidR="00A305BE" w:rsidRDefault="00A305BE">
      <w:pPr>
        <w:rPr>
          <w:rFonts w:asciiTheme="majorHAnsi" w:hAnsiTheme="majorHAnsi" w:cstheme="majorHAnsi"/>
          <w:sz w:val="24"/>
          <w:szCs w:val="24"/>
          <w:lang w:val="ro-RO"/>
        </w:rPr>
      </w:pPr>
      <w:r w:rsidRPr="00A305BE">
        <w:rPr>
          <w:rFonts w:asciiTheme="majorHAnsi" w:hAnsiTheme="majorHAnsi" w:cstheme="majorHAnsi"/>
          <w:sz w:val="24"/>
          <w:szCs w:val="24"/>
        </w:rPr>
        <w:t>Pentru rezolvarea lui TODO1, mai exact pentru calcularea termenului ini</w:t>
      </w:r>
      <w:r w:rsidRPr="00A305BE">
        <w:rPr>
          <w:rFonts w:asciiTheme="majorHAnsi" w:hAnsiTheme="majorHAnsi" w:cstheme="majorHAnsi"/>
          <w:sz w:val="24"/>
          <w:szCs w:val="24"/>
          <w:lang w:val="ro-RO"/>
        </w:rPr>
        <w:t xml:space="preserve">țial </w:t>
      </w:r>
      <w:r>
        <w:rPr>
          <w:rFonts w:asciiTheme="majorHAnsi" w:hAnsiTheme="majorHAnsi" w:cstheme="majorHAnsi"/>
          <w:sz w:val="24"/>
          <w:szCs w:val="24"/>
          <w:lang w:val="ro-RO"/>
        </w:rPr>
        <w:t>x</w:t>
      </w:r>
      <w:r>
        <w:rPr>
          <w:rFonts w:asciiTheme="majorHAnsi" w:hAnsiTheme="majorHAnsi" w:cstheme="majorHAnsi"/>
          <w:sz w:val="24"/>
          <w:szCs w:val="24"/>
          <w:vertAlign w:val="subscript"/>
          <w:lang w:val="ro-RO"/>
        </w:rPr>
        <w:t>0</w:t>
      </w:r>
      <w:r w:rsidRPr="00A305BE">
        <w:rPr>
          <w:rFonts w:asciiTheme="majorHAnsi" w:hAnsiTheme="majorHAnsi" w:cstheme="majorHAnsi"/>
          <w:sz w:val="24"/>
          <w:szCs w:val="24"/>
          <w:lang w:val="ro-RO"/>
        </w:rPr>
        <w:t>, nu am folosit funcția 2Ch a vectorului de întreruperi 21h, ci am asignat manual valorile pentru momentul de timp 14:23:38.76 registrelor CX și DX</w:t>
      </w:r>
      <w:r>
        <w:rPr>
          <w:rFonts w:asciiTheme="majorHAnsi" w:hAnsiTheme="majorHAnsi" w:cstheme="majorHAnsi"/>
          <w:sz w:val="24"/>
          <w:szCs w:val="24"/>
          <w:lang w:val="ro-RO"/>
        </w:rPr>
        <w:t xml:space="preserve"> pentru a efectua mai ușor verificarea</w:t>
      </w:r>
      <w:r w:rsidR="00EC5FC9">
        <w:rPr>
          <w:rFonts w:asciiTheme="majorHAnsi" w:hAnsiTheme="majorHAnsi" w:cstheme="majorHAnsi"/>
          <w:sz w:val="24"/>
          <w:szCs w:val="24"/>
          <w:lang w:val="ro-RO"/>
        </w:rPr>
        <w:t xml:space="preserve"> acesteia.</w:t>
      </w:r>
    </w:p>
    <w:p w14:paraId="6093D26F" w14:textId="49E80FB8" w:rsidR="00A305BE" w:rsidRDefault="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Am uitilizat formula din </w:t>
      </w:r>
      <w:r w:rsidR="00EC5FC9">
        <w:rPr>
          <w:rFonts w:asciiTheme="majorHAnsi" w:hAnsiTheme="majorHAnsi" w:cstheme="majorHAnsi"/>
          <w:sz w:val="24"/>
          <w:szCs w:val="24"/>
          <w:lang w:val="ro-RO"/>
        </w:rPr>
        <w:t>„</w:t>
      </w:r>
      <w:r>
        <w:rPr>
          <w:rFonts w:asciiTheme="majorHAnsi" w:hAnsiTheme="majorHAnsi" w:cstheme="majorHAnsi"/>
          <w:sz w:val="24"/>
          <w:szCs w:val="24"/>
          <w:lang w:val="ro-RO"/>
        </w:rPr>
        <w:t>Exemplu de rezolvare”, mai exact:</w:t>
      </w:r>
    </w:p>
    <w:p w14:paraId="0A8AA976" w14:textId="0B0305FC" w:rsidR="00A305BE" w:rsidRDefault="00A305BE" w:rsidP="00A305BE">
      <w:pPr>
        <w:jc w:val="center"/>
        <w:rPr>
          <w:rFonts w:asciiTheme="majorHAnsi" w:hAnsiTheme="majorHAnsi" w:cstheme="majorHAnsi"/>
          <w:sz w:val="24"/>
          <w:szCs w:val="24"/>
          <w:lang w:val="ro-RO"/>
        </w:rPr>
      </w:pPr>
      <w:r>
        <w:rPr>
          <w:rFonts w:asciiTheme="majorHAnsi" w:hAnsiTheme="majorHAnsi" w:cstheme="majorHAnsi"/>
          <w:sz w:val="24"/>
          <w:szCs w:val="24"/>
          <w:lang w:val="ro-RO"/>
        </w:rPr>
        <w:t>X</w:t>
      </w:r>
      <w:r>
        <w:rPr>
          <w:rFonts w:asciiTheme="majorHAnsi" w:hAnsiTheme="majorHAnsi" w:cstheme="majorHAnsi"/>
          <w:sz w:val="24"/>
          <w:szCs w:val="24"/>
          <w:vertAlign w:val="subscript"/>
          <w:lang w:val="ro-RO"/>
        </w:rPr>
        <w:t>0</w:t>
      </w:r>
      <w:r>
        <w:rPr>
          <w:rFonts w:asciiTheme="majorHAnsi" w:hAnsiTheme="majorHAnsi" w:cstheme="majorHAnsi"/>
          <w:sz w:val="24"/>
          <w:szCs w:val="24"/>
          <w:lang w:val="ro-RO"/>
        </w:rPr>
        <w:t>= (60* (60*CH+CL)+DH)*100+DL) mod 255</w:t>
      </w:r>
    </w:p>
    <w:p w14:paraId="13ADA860" w14:textId="1B866498" w:rsidR="00A305BE" w:rsidRDefault="00A305BE"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În această formulă, nu am lucrat direct cu octeții DH și DL, ci am creat două variabile </w:t>
      </w:r>
      <w:r w:rsidR="00EC5FC9">
        <w:rPr>
          <w:rFonts w:asciiTheme="majorHAnsi" w:hAnsiTheme="majorHAnsi" w:cstheme="majorHAnsi"/>
          <w:sz w:val="24"/>
          <w:szCs w:val="24"/>
          <w:lang w:val="ro-RO"/>
        </w:rPr>
        <w:t xml:space="preserve">de tipul </w:t>
      </w:r>
      <w:r>
        <w:rPr>
          <w:rFonts w:asciiTheme="majorHAnsi" w:hAnsiTheme="majorHAnsi" w:cstheme="majorHAnsi"/>
          <w:sz w:val="24"/>
          <w:szCs w:val="24"/>
          <w:lang w:val="ro-RO"/>
        </w:rPr>
        <w:t xml:space="preserve">define word seconds și hseconds  întrucât rezultatul </w:t>
      </w:r>
      <w:r w:rsidR="00EC5FC9">
        <w:rPr>
          <w:rFonts w:asciiTheme="majorHAnsi" w:hAnsiTheme="majorHAnsi" w:cstheme="majorHAnsi"/>
          <w:sz w:val="24"/>
          <w:szCs w:val="24"/>
          <w:lang w:val="ro-RO"/>
        </w:rPr>
        <w:t>pentru calcularea lui x</w:t>
      </w:r>
      <w:r w:rsidR="00EC5FC9">
        <w:rPr>
          <w:rFonts w:asciiTheme="majorHAnsi" w:hAnsiTheme="majorHAnsi" w:cstheme="majorHAnsi"/>
          <w:sz w:val="24"/>
          <w:szCs w:val="24"/>
          <w:vertAlign w:val="subscript"/>
          <w:lang w:val="ro-RO"/>
        </w:rPr>
        <w:t>0</w:t>
      </w:r>
      <w:r>
        <w:rPr>
          <w:rFonts w:asciiTheme="majorHAnsi" w:hAnsiTheme="majorHAnsi" w:cstheme="majorHAnsi"/>
          <w:sz w:val="24"/>
          <w:szCs w:val="24"/>
          <w:lang w:val="ro-RO"/>
        </w:rPr>
        <w:t>, până la împărțirea cu 255</w:t>
      </w:r>
      <w:r w:rsidR="00EC5FC9">
        <w:rPr>
          <w:rFonts w:asciiTheme="majorHAnsi" w:hAnsiTheme="majorHAnsi" w:cstheme="majorHAnsi"/>
          <w:sz w:val="24"/>
          <w:szCs w:val="24"/>
          <w:lang w:val="ro-RO"/>
        </w:rPr>
        <w:t>,</w:t>
      </w:r>
      <w:r>
        <w:rPr>
          <w:rFonts w:asciiTheme="majorHAnsi" w:hAnsiTheme="majorHAnsi" w:cstheme="majorHAnsi"/>
          <w:sz w:val="24"/>
          <w:szCs w:val="24"/>
          <w:lang w:val="ro-RO"/>
        </w:rPr>
        <w:t xml:space="preserve"> </w:t>
      </w:r>
      <w:r w:rsidR="00EC5FC9">
        <w:rPr>
          <w:rFonts w:asciiTheme="majorHAnsi" w:hAnsiTheme="majorHAnsi" w:cstheme="majorHAnsi"/>
          <w:sz w:val="24"/>
          <w:szCs w:val="24"/>
          <w:lang w:val="ro-RO"/>
        </w:rPr>
        <w:t>va</w:t>
      </w:r>
      <w:r>
        <w:rPr>
          <w:rFonts w:asciiTheme="majorHAnsi" w:hAnsiTheme="majorHAnsi" w:cstheme="majorHAnsi"/>
          <w:sz w:val="24"/>
          <w:szCs w:val="24"/>
          <w:lang w:val="ro-RO"/>
        </w:rPr>
        <w:t xml:space="preserve"> depăși cei doi octeți ai lui AX, așadar numărul se va extinde pe DX:AX și nu vom mai putea accesa secundele și sutimile de secunde la un moment dat prin registrul DX.</w:t>
      </w:r>
      <w:r w:rsidR="00A46490">
        <w:rPr>
          <w:rFonts w:asciiTheme="majorHAnsi" w:hAnsiTheme="majorHAnsi" w:cstheme="majorHAnsi"/>
          <w:sz w:val="24"/>
          <w:szCs w:val="24"/>
          <w:lang w:val="ro-RO"/>
        </w:rPr>
        <w:t>Registrul BX este utilizat ca un auxiliar, unde stochez temporar calculele efectuate din cadrul ecuației atunci când trebuie să efectuez alte operații cu AX.</w:t>
      </w:r>
    </w:p>
    <w:p w14:paraId="50113992" w14:textId="7D6C7C24" w:rsidR="007C382D" w:rsidRDefault="007C382D" w:rsidP="00A305BE">
      <w:pPr>
        <w:rPr>
          <w:rFonts w:asciiTheme="majorHAnsi" w:hAnsiTheme="majorHAnsi" w:cstheme="majorHAnsi"/>
          <w:sz w:val="24"/>
          <w:szCs w:val="24"/>
          <w:lang w:val="ro-RO"/>
        </w:rPr>
      </w:pPr>
      <w:r>
        <w:rPr>
          <w:rFonts w:asciiTheme="majorHAnsi" w:hAnsiTheme="majorHAnsi" w:cstheme="majorHAnsi"/>
          <w:sz w:val="24"/>
          <w:szCs w:val="24"/>
          <w:lang w:val="ro-RO"/>
        </w:rPr>
        <w:t>Înainte de împărțirea la 255, numărul are valoarea 4F11B4h :</w:t>
      </w:r>
    </w:p>
    <w:p w14:paraId="61C700DF" w14:textId="48970A48" w:rsidR="00EC5FC9" w:rsidRDefault="007C382D"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70DCAC46" wp14:editId="74AC3159">
            <wp:extent cx="3194050" cy="2127250"/>
            <wp:effectExtent l="0" t="0" r="6350" b="6350"/>
            <wp:docPr id="8936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8721" name="Picture 893638721"/>
                    <pic:cNvPicPr/>
                  </pic:nvPicPr>
                  <pic:blipFill rotWithShape="1">
                    <a:blip r:embed="rId4" cstate="print">
                      <a:extLst>
                        <a:ext uri="{28A0092B-C50C-407E-A947-70E740481C1C}">
                          <a14:useLocalDpi xmlns:a14="http://schemas.microsoft.com/office/drawing/2010/main" val="0"/>
                        </a:ext>
                      </a:extLst>
                    </a:blip>
                    <a:srcRect l="7906" t="13867" r="38347" b="22495"/>
                    <a:stretch/>
                  </pic:blipFill>
                  <pic:spPr bwMode="auto">
                    <a:xfrm>
                      <a:off x="0" y="0"/>
                      <a:ext cx="3194520" cy="2127563"/>
                    </a:xfrm>
                    <a:prstGeom prst="rect">
                      <a:avLst/>
                    </a:prstGeom>
                    <a:ln>
                      <a:noFill/>
                    </a:ln>
                    <a:extLst>
                      <a:ext uri="{53640926-AAD7-44D8-BBD7-CCE9431645EC}">
                        <a14:shadowObscured xmlns:a14="http://schemas.microsoft.com/office/drawing/2010/main"/>
                      </a:ext>
                    </a:extLst>
                  </pic:spPr>
                </pic:pic>
              </a:graphicData>
            </a:graphic>
          </wp:inline>
        </w:drawing>
      </w:r>
    </w:p>
    <w:p w14:paraId="37001914" w14:textId="5A3C9903" w:rsidR="007C382D" w:rsidRDefault="007C382D" w:rsidP="00A305BE">
      <w:pPr>
        <w:rPr>
          <w:rFonts w:asciiTheme="majorHAnsi" w:hAnsiTheme="majorHAnsi" w:cstheme="majorHAnsi"/>
          <w:sz w:val="24"/>
          <w:szCs w:val="24"/>
          <w:lang w:val="ro-RO"/>
        </w:rPr>
      </w:pPr>
      <w:r>
        <w:rPr>
          <w:rFonts w:asciiTheme="majorHAnsi" w:hAnsiTheme="majorHAnsi" w:cstheme="majorHAnsi"/>
          <w:sz w:val="24"/>
          <w:szCs w:val="24"/>
          <w:lang w:val="ro-RO"/>
        </w:rPr>
        <w:t>Apoi, atunci când se împarte numarul la 255, câtul va fi stocat în registrul AX iar restul în registrul DX.Deoarece rezolvarea cere restul, nu câtul împărțirii, în variabila x</w:t>
      </w:r>
      <w:r>
        <w:rPr>
          <w:rFonts w:asciiTheme="majorHAnsi" w:hAnsiTheme="majorHAnsi" w:cstheme="majorHAnsi"/>
          <w:sz w:val="24"/>
          <w:szCs w:val="24"/>
          <w:vertAlign w:val="subscript"/>
          <w:lang w:val="ro-RO"/>
        </w:rPr>
        <w:t>0</w:t>
      </w:r>
      <w:r>
        <w:rPr>
          <w:rFonts w:asciiTheme="majorHAnsi" w:hAnsiTheme="majorHAnsi" w:cstheme="majorHAnsi"/>
          <w:sz w:val="24"/>
          <w:szCs w:val="24"/>
          <w:lang w:val="ro-RO"/>
        </w:rPr>
        <w:t xml:space="preserve"> vom stoca valoarea registrului DX.</w:t>
      </w:r>
    </w:p>
    <w:p w14:paraId="688D234A" w14:textId="77777777" w:rsidR="00584BB5" w:rsidRDefault="00584BB5" w:rsidP="00A305BE">
      <w:pPr>
        <w:rPr>
          <w:rFonts w:asciiTheme="majorHAnsi" w:hAnsiTheme="majorHAnsi" w:cstheme="majorHAnsi"/>
          <w:sz w:val="24"/>
          <w:szCs w:val="24"/>
          <w:lang w:val="ro-RO"/>
        </w:rPr>
      </w:pPr>
    </w:p>
    <w:p w14:paraId="67F40C70" w14:textId="77777777" w:rsidR="00584BB5" w:rsidRDefault="00584BB5" w:rsidP="00A305BE">
      <w:pPr>
        <w:rPr>
          <w:rFonts w:asciiTheme="majorHAnsi" w:hAnsiTheme="majorHAnsi" w:cstheme="majorHAnsi"/>
          <w:sz w:val="24"/>
          <w:szCs w:val="24"/>
          <w:lang w:val="ro-RO"/>
        </w:rPr>
      </w:pPr>
    </w:p>
    <w:p w14:paraId="1B41E905" w14:textId="77777777" w:rsidR="00584BB5" w:rsidRDefault="00584BB5" w:rsidP="00A305BE">
      <w:pPr>
        <w:rPr>
          <w:rFonts w:asciiTheme="majorHAnsi" w:hAnsiTheme="majorHAnsi" w:cstheme="majorHAnsi"/>
          <w:sz w:val="24"/>
          <w:szCs w:val="24"/>
          <w:lang w:val="ro-RO"/>
        </w:rPr>
      </w:pPr>
    </w:p>
    <w:p w14:paraId="546D2B72" w14:textId="77777777" w:rsidR="00584BB5" w:rsidRDefault="00584BB5" w:rsidP="00A305BE">
      <w:pPr>
        <w:rPr>
          <w:rFonts w:asciiTheme="majorHAnsi" w:hAnsiTheme="majorHAnsi" w:cstheme="majorHAnsi"/>
          <w:sz w:val="24"/>
          <w:szCs w:val="24"/>
          <w:lang w:val="ro-RO"/>
        </w:rPr>
      </w:pPr>
    </w:p>
    <w:p w14:paraId="653B0615" w14:textId="77777777" w:rsidR="00584BB5" w:rsidRDefault="00584BB5" w:rsidP="00A305BE">
      <w:pPr>
        <w:rPr>
          <w:rFonts w:asciiTheme="majorHAnsi" w:hAnsiTheme="majorHAnsi" w:cstheme="majorHAnsi"/>
          <w:sz w:val="24"/>
          <w:szCs w:val="24"/>
          <w:lang w:val="ro-RO"/>
        </w:rPr>
      </w:pPr>
    </w:p>
    <w:p w14:paraId="2ED4F766" w14:textId="2271078A" w:rsidR="00EC5FC9" w:rsidRDefault="00EC5FC9" w:rsidP="00A305BE">
      <w:pPr>
        <w:rPr>
          <w:rFonts w:asciiTheme="majorHAnsi" w:hAnsiTheme="majorHAnsi" w:cstheme="majorHAnsi"/>
          <w:sz w:val="24"/>
          <w:szCs w:val="24"/>
          <w:lang w:val="ro-RO"/>
        </w:rPr>
      </w:pPr>
      <w:r>
        <w:rPr>
          <w:rFonts w:asciiTheme="majorHAnsi" w:hAnsiTheme="majorHAnsi" w:cstheme="majorHAnsi"/>
          <w:sz w:val="24"/>
          <w:szCs w:val="24"/>
          <w:lang w:val="ro-RO"/>
        </w:rPr>
        <w:lastRenderedPageBreak/>
        <w:t>Se poate observa că după împărțirea la 255 restul rezultatului este stocat în DX</w:t>
      </w:r>
      <w:r w:rsidR="00187D84">
        <w:rPr>
          <w:rFonts w:asciiTheme="majorHAnsi" w:hAnsiTheme="majorHAnsi" w:cstheme="majorHAnsi"/>
          <w:sz w:val="24"/>
          <w:szCs w:val="24"/>
          <w:lang w:val="ro-RO"/>
        </w:rPr>
        <w:t>:</w:t>
      </w:r>
    </w:p>
    <w:p w14:paraId="25016D2E" w14:textId="4B6A8CCE" w:rsidR="00187D84" w:rsidRDefault="00187D84"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51A887B6" wp14:editId="6956CD67">
            <wp:extent cx="3371850" cy="2324733"/>
            <wp:effectExtent l="0" t="0" r="0" b="0"/>
            <wp:docPr id="208492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28561" name="Picture 2084928561"/>
                    <pic:cNvPicPr/>
                  </pic:nvPicPr>
                  <pic:blipFill rotWithShape="1">
                    <a:blip r:embed="rId5" cstate="print">
                      <a:extLst>
                        <a:ext uri="{28A0092B-C50C-407E-A947-70E740481C1C}">
                          <a14:useLocalDpi xmlns:a14="http://schemas.microsoft.com/office/drawing/2010/main" val="0"/>
                        </a:ext>
                      </a:extLst>
                    </a:blip>
                    <a:srcRect l="9616" t="16525" r="35684" b="16430"/>
                    <a:stretch/>
                  </pic:blipFill>
                  <pic:spPr bwMode="auto">
                    <a:xfrm>
                      <a:off x="0" y="0"/>
                      <a:ext cx="3391268" cy="2338121"/>
                    </a:xfrm>
                    <a:prstGeom prst="rect">
                      <a:avLst/>
                    </a:prstGeom>
                    <a:ln>
                      <a:noFill/>
                    </a:ln>
                    <a:extLst>
                      <a:ext uri="{53640926-AAD7-44D8-BBD7-CCE9431645EC}">
                        <a14:shadowObscured xmlns:a14="http://schemas.microsoft.com/office/drawing/2010/main"/>
                      </a:ext>
                    </a:extLst>
                  </pic:spPr>
                </pic:pic>
              </a:graphicData>
            </a:graphic>
          </wp:inline>
        </w:drawing>
      </w:r>
    </w:p>
    <w:p w14:paraId="13D799BE" w14:textId="3EB492DA" w:rsidR="00B949F9" w:rsidRDefault="00B949F9"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Pentru implementarea </w:t>
      </w:r>
      <w:r w:rsidR="00187D84">
        <w:rPr>
          <w:rFonts w:asciiTheme="majorHAnsi" w:hAnsiTheme="majorHAnsi" w:cstheme="majorHAnsi"/>
          <w:sz w:val="24"/>
          <w:szCs w:val="24"/>
          <w:lang w:val="ro-RO"/>
        </w:rPr>
        <w:t>lui</w:t>
      </w:r>
      <w:r>
        <w:rPr>
          <w:rFonts w:asciiTheme="majorHAnsi" w:hAnsiTheme="majorHAnsi" w:cstheme="majorHAnsi"/>
          <w:sz w:val="24"/>
          <w:szCs w:val="24"/>
          <w:lang w:val="ro-RO"/>
        </w:rPr>
        <w:t xml:space="preserve"> RAND, am creat mai întâi </w:t>
      </w:r>
      <w:r w:rsidR="00187D84">
        <w:rPr>
          <w:rFonts w:asciiTheme="majorHAnsi" w:hAnsiTheme="majorHAnsi" w:cstheme="majorHAnsi"/>
          <w:sz w:val="24"/>
          <w:szCs w:val="24"/>
          <w:lang w:val="ro-RO"/>
        </w:rPr>
        <w:t>eticheta</w:t>
      </w:r>
      <w:r>
        <w:rPr>
          <w:rFonts w:asciiTheme="majorHAnsi" w:hAnsiTheme="majorHAnsi" w:cstheme="majorHAnsi"/>
          <w:sz w:val="24"/>
          <w:szCs w:val="24"/>
          <w:lang w:val="ro-RO"/>
        </w:rPr>
        <w:t xml:space="preserve"> CREATEAB în care am calculat variabilele a și b pe baza numelui și prenumelui personal.Pentru a verifica corectituinea </w:t>
      </w:r>
      <w:r w:rsidR="00187D84">
        <w:rPr>
          <w:rFonts w:asciiTheme="majorHAnsi" w:hAnsiTheme="majorHAnsi" w:cstheme="majorHAnsi"/>
          <w:sz w:val="24"/>
          <w:szCs w:val="24"/>
          <w:lang w:val="ro-RO"/>
        </w:rPr>
        <w:t>etichetei</w:t>
      </w:r>
      <w:r>
        <w:rPr>
          <w:rFonts w:asciiTheme="majorHAnsi" w:hAnsiTheme="majorHAnsi" w:cstheme="majorHAnsi"/>
          <w:sz w:val="24"/>
          <w:szCs w:val="24"/>
          <w:lang w:val="ro-RO"/>
        </w:rPr>
        <w:t xml:space="preserve">, am utilizat exemplul dat în temă, și anume prenumele </w:t>
      </w:r>
      <w:r>
        <w:rPr>
          <w:rFonts w:asciiTheme="majorHAnsi" w:hAnsiTheme="majorHAnsi" w:cstheme="majorHAnsi"/>
          <w:sz w:val="24"/>
          <w:szCs w:val="24"/>
        </w:rPr>
        <w:t>‘Dragos’ și numele ‘Ioana’.</w:t>
      </w:r>
      <w:r>
        <w:rPr>
          <w:rFonts w:asciiTheme="majorHAnsi" w:hAnsiTheme="majorHAnsi" w:cstheme="majorHAnsi"/>
          <w:sz w:val="24"/>
          <w:szCs w:val="24"/>
          <w:lang w:val="ro-RO"/>
        </w:rPr>
        <w:t>Încep prin a inițializa regiștrii AX și BX cu 0 și mut în registrul SI adresa de început a prenumelui.Creez un loop în care lucrez cu octetul BL al registrului BX pentru a putea adauga în registrul AX suma tuturor caracterelor din prenume.Ma folosesc de două instrucțiuni JUMP condiționate pentru a ști dac</w:t>
      </w:r>
      <w:r w:rsidR="00DE71FF">
        <w:rPr>
          <w:rFonts w:asciiTheme="majorHAnsi" w:hAnsiTheme="majorHAnsi" w:cstheme="majorHAnsi"/>
          <w:sz w:val="24"/>
          <w:szCs w:val="24"/>
          <w:lang w:val="ro-RO"/>
        </w:rPr>
        <w:t>ă</w:t>
      </w:r>
      <w:r>
        <w:rPr>
          <w:rFonts w:asciiTheme="majorHAnsi" w:hAnsiTheme="majorHAnsi" w:cstheme="majorHAnsi"/>
          <w:sz w:val="24"/>
          <w:szCs w:val="24"/>
          <w:lang w:val="ro-RO"/>
        </w:rPr>
        <w:t xml:space="preserve"> am ajuns </w:t>
      </w:r>
      <w:r w:rsidR="00187D84">
        <w:rPr>
          <w:rFonts w:asciiTheme="majorHAnsi" w:hAnsiTheme="majorHAnsi" w:cstheme="majorHAnsi"/>
          <w:sz w:val="24"/>
          <w:szCs w:val="24"/>
          <w:lang w:val="ro-RO"/>
        </w:rPr>
        <w:t>finalul</w:t>
      </w:r>
      <w:r>
        <w:rPr>
          <w:rFonts w:asciiTheme="majorHAnsi" w:hAnsiTheme="majorHAnsi" w:cstheme="majorHAnsi"/>
          <w:sz w:val="24"/>
          <w:szCs w:val="24"/>
          <w:lang w:val="ro-RO"/>
        </w:rPr>
        <w:t xml:space="preserve"> prenume</w:t>
      </w:r>
      <w:r w:rsidR="00187D84">
        <w:rPr>
          <w:rFonts w:asciiTheme="majorHAnsi" w:hAnsiTheme="majorHAnsi" w:cstheme="majorHAnsi"/>
          <w:sz w:val="24"/>
          <w:szCs w:val="24"/>
          <w:lang w:val="ro-RO"/>
        </w:rPr>
        <w:t>lui</w:t>
      </w:r>
      <w:r w:rsidR="00DE71FF">
        <w:rPr>
          <w:rFonts w:asciiTheme="majorHAnsi" w:hAnsiTheme="majorHAnsi" w:cstheme="majorHAnsi"/>
          <w:sz w:val="24"/>
          <w:szCs w:val="24"/>
          <w:lang w:val="ro-RO"/>
        </w:rPr>
        <w:t xml:space="preserve">  -adică dacă este necesar sa opresc LOOP ul și să continui prin a calcula valoarea lui a, care este restul împărțirii sumei la 255, și să trec la variabila b - sau dacă trebuie să continui execuția LOOP-ului.CREATEAB este apelată chiar la început, înainte de a executa orice altă </w:t>
      </w:r>
      <w:r w:rsidR="00187D84">
        <w:rPr>
          <w:rFonts w:asciiTheme="majorHAnsi" w:hAnsiTheme="majorHAnsi" w:cstheme="majorHAnsi"/>
          <w:sz w:val="24"/>
          <w:szCs w:val="24"/>
          <w:lang w:val="ro-RO"/>
        </w:rPr>
        <w:t>etichetă</w:t>
      </w:r>
      <w:r w:rsidR="00DE71FF">
        <w:rPr>
          <w:rFonts w:asciiTheme="majorHAnsi" w:hAnsiTheme="majorHAnsi" w:cstheme="majorHAnsi"/>
          <w:sz w:val="24"/>
          <w:szCs w:val="24"/>
          <w:lang w:val="ro-RO"/>
        </w:rPr>
        <w:t>, printr-un CALL.</w:t>
      </w:r>
    </w:p>
    <w:p w14:paraId="519B6422" w14:textId="77777777" w:rsidR="00584BB5" w:rsidRDefault="001B5DD7"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În RAND se calculează valoarea lui x pe baza x-ului anterior prin intermediul regiștrilor, iar apoi se stochează în x valoarea calculată, pentru a putea folosită ulterior. </w:t>
      </w:r>
    </w:p>
    <w:p w14:paraId="36CEF378" w14:textId="236E17FF" w:rsidR="00187D84" w:rsidRDefault="00187D84" w:rsidP="00A305BE">
      <w:pPr>
        <w:rPr>
          <w:rFonts w:asciiTheme="majorHAnsi" w:hAnsiTheme="majorHAnsi" w:cstheme="majorHAnsi"/>
          <w:sz w:val="24"/>
          <w:szCs w:val="24"/>
          <w:lang w:val="ro-RO"/>
        </w:rPr>
      </w:pPr>
      <w:r>
        <w:rPr>
          <w:rFonts w:asciiTheme="majorHAnsi" w:hAnsiTheme="majorHAnsi" w:cstheme="majorHAnsi"/>
          <w:sz w:val="24"/>
          <w:szCs w:val="24"/>
          <w:lang w:val="ro-RO"/>
        </w:rPr>
        <w:t>Se poate observa că valoarea lui a după execuția loop</w:t>
      </w:r>
      <w:r w:rsidR="001B5DD7">
        <w:rPr>
          <w:rFonts w:asciiTheme="majorHAnsi" w:hAnsiTheme="majorHAnsi" w:cstheme="majorHAnsi"/>
          <w:sz w:val="24"/>
          <w:szCs w:val="24"/>
          <w:lang w:val="ro-RO"/>
        </w:rPr>
        <w:t>-</w:t>
      </w:r>
      <w:r>
        <w:rPr>
          <w:rFonts w:asciiTheme="majorHAnsi" w:hAnsiTheme="majorHAnsi" w:cstheme="majorHAnsi"/>
          <w:sz w:val="24"/>
          <w:szCs w:val="24"/>
          <w:lang w:val="ro-RO"/>
        </w:rPr>
        <w:t>ului este</w:t>
      </w:r>
      <w:r w:rsidR="001B5DD7">
        <w:rPr>
          <w:rFonts w:asciiTheme="majorHAnsi" w:hAnsiTheme="majorHAnsi" w:cstheme="majorHAnsi"/>
          <w:sz w:val="24"/>
          <w:szCs w:val="24"/>
          <w:lang w:val="ro-RO"/>
        </w:rPr>
        <w:t xml:space="preserve"> stocată pe octetul DL al registrului DX, întrucât este restul unei împărții, și are valoarea hexazecimala 0x62, adică 98 valoarea zecimală:</w:t>
      </w:r>
    </w:p>
    <w:p w14:paraId="263E49A0" w14:textId="480E68EE" w:rsidR="001B5DD7" w:rsidRDefault="001B5DD7"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40E16497" wp14:editId="4E7D5A7F">
            <wp:extent cx="2952750" cy="2044651"/>
            <wp:effectExtent l="0" t="0" r="0" b="0"/>
            <wp:docPr id="1148853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3869" name="Picture 1148853869"/>
                    <pic:cNvPicPr/>
                  </pic:nvPicPr>
                  <pic:blipFill rotWithShape="1">
                    <a:blip r:embed="rId6" cstate="print">
                      <a:extLst>
                        <a:ext uri="{28A0092B-C50C-407E-A947-70E740481C1C}">
                          <a14:useLocalDpi xmlns:a14="http://schemas.microsoft.com/office/drawing/2010/main" val="0"/>
                        </a:ext>
                      </a:extLst>
                    </a:blip>
                    <a:srcRect l="3101" t="5514" r="41605" b="26418"/>
                    <a:stretch/>
                  </pic:blipFill>
                  <pic:spPr bwMode="auto">
                    <a:xfrm>
                      <a:off x="0" y="0"/>
                      <a:ext cx="2971554" cy="2057672"/>
                    </a:xfrm>
                    <a:prstGeom prst="rect">
                      <a:avLst/>
                    </a:prstGeom>
                    <a:ln>
                      <a:noFill/>
                    </a:ln>
                    <a:extLst>
                      <a:ext uri="{53640926-AAD7-44D8-BBD7-CCE9431645EC}">
                        <a14:shadowObscured xmlns:a14="http://schemas.microsoft.com/office/drawing/2010/main"/>
                      </a:ext>
                    </a:extLst>
                  </pic:spPr>
                </pic:pic>
              </a:graphicData>
            </a:graphic>
          </wp:inline>
        </w:drawing>
      </w:r>
    </w:p>
    <w:p w14:paraId="05A0F1F6" w14:textId="0D223A84" w:rsidR="00552559" w:rsidRDefault="00DE71FF" w:rsidP="00A305BE">
      <w:pPr>
        <w:rPr>
          <w:rFonts w:asciiTheme="majorHAnsi" w:hAnsiTheme="majorHAnsi" w:cstheme="majorHAnsi"/>
          <w:sz w:val="24"/>
          <w:szCs w:val="24"/>
        </w:rPr>
      </w:pPr>
      <w:r>
        <w:rPr>
          <w:rFonts w:asciiTheme="majorHAnsi" w:hAnsiTheme="majorHAnsi" w:cstheme="majorHAnsi"/>
          <w:sz w:val="24"/>
          <w:szCs w:val="24"/>
          <w:lang w:val="ro-RO"/>
        </w:rPr>
        <w:lastRenderedPageBreak/>
        <w:t xml:space="preserve">Pentru ENCRYPT, am considerat că este necesar din nou un </w:t>
      </w:r>
      <w:r w:rsidR="00584BB5">
        <w:rPr>
          <w:rFonts w:asciiTheme="majorHAnsi" w:hAnsiTheme="majorHAnsi" w:cstheme="majorHAnsi"/>
          <w:sz w:val="24"/>
          <w:szCs w:val="24"/>
          <w:lang w:val="ro-RO"/>
        </w:rPr>
        <w:t>loop</w:t>
      </w:r>
      <w:r>
        <w:rPr>
          <w:rFonts w:asciiTheme="majorHAnsi" w:hAnsiTheme="majorHAnsi" w:cstheme="majorHAnsi"/>
          <w:sz w:val="24"/>
          <w:szCs w:val="24"/>
          <w:lang w:val="ro-RO"/>
        </w:rPr>
        <w:t xml:space="preserve"> în care mut în registrul AX valoarea de la adresa registrului SI, mai exact, valoarea primului caracter din </w:t>
      </w:r>
      <w:r>
        <w:rPr>
          <w:rFonts w:asciiTheme="majorHAnsi" w:hAnsiTheme="majorHAnsi" w:cstheme="majorHAnsi"/>
          <w:sz w:val="24"/>
          <w:szCs w:val="24"/>
        </w:rPr>
        <w:t>‘in.txt’.</w:t>
      </w:r>
      <w:r>
        <w:rPr>
          <w:rFonts w:asciiTheme="majorHAnsi" w:hAnsiTheme="majorHAnsi" w:cstheme="majorHAnsi"/>
          <w:sz w:val="24"/>
          <w:szCs w:val="24"/>
          <w:lang w:val="ro-RO"/>
        </w:rPr>
        <w:t xml:space="preserve">În </w:t>
      </w:r>
      <w:r w:rsidR="001B5DD7">
        <w:rPr>
          <w:rFonts w:asciiTheme="majorHAnsi" w:hAnsiTheme="majorHAnsi" w:cstheme="majorHAnsi"/>
          <w:sz w:val="24"/>
          <w:szCs w:val="24"/>
          <w:lang w:val="ro-RO"/>
        </w:rPr>
        <w:t>octetul BL din registrul</w:t>
      </w:r>
      <w:r>
        <w:rPr>
          <w:rFonts w:asciiTheme="majorHAnsi" w:hAnsiTheme="majorHAnsi" w:cstheme="majorHAnsi"/>
          <w:sz w:val="24"/>
          <w:szCs w:val="24"/>
          <w:lang w:val="ro-RO"/>
        </w:rPr>
        <w:t xml:space="preserve"> BX stochez valoarea lui x</w:t>
      </w:r>
      <w:r>
        <w:rPr>
          <w:rFonts w:asciiTheme="majorHAnsi" w:hAnsiTheme="majorHAnsi" w:cstheme="majorHAnsi"/>
          <w:sz w:val="24"/>
          <w:szCs w:val="24"/>
          <w:vertAlign w:val="subscript"/>
          <w:lang w:val="ro-RO"/>
        </w:rPr>
        <w:t>i</w:t>
      </w:r>
      <w:r>
        <w:rPr>
          <w:rFonts w:asciiTheme="majorHAnsi" w:hAnsiTheme="majorHAnsi" w:cstheme="majorHAnsi"/>
          <w:sz w:val="24"/>
          <w:szCs w:val="24"/>
          <w:lang w:val="ro-RO"/>
        </w:rPr>
        <w:t>, care inițial este chiar x</w:t>
      </w:r>
      <w:r>
        <w:rPr>
          <w:rFonts w:asciiTheme="majorHAnsi" w:hAnsiTheme="majorHAnsi" w:cstheme="majorHAnsi"/>
          <w:sz w:val="24"/>
          <w:szCs w:val="24"/>
          <w:vertAlign w:val="subscript"/>
          <w:lang w:val="ro-RO"/>
        </w:rPr>
        <w:t>0</w:t>
      </w:r>
      <w:r>
        <w:rPr>
          <w:rFonts w:asciiTheme="majorHAnsi" w:hAnsiTheme="majorHAnsi" w:cstheme="majorHAnsi"/>
          <w:sz w:val="24"/>
          <w:szCs w:val="24"/>
          <w:lang w:val="ro-RO"/>
        </w:rPr>
        <w:t xml:space="preserve">, realizez operația XOR pe caracterul la care mă aflu în </w:t>
      </w:r>
      <w:r w:rsidR="00584BB5">
        <w:rPr>
          <w:rFonts w:asciiTheme="majorHAnsi" w:hAnsiTheme="majorHAnsi" w:cstheme="majorHAnsi"/>
          <w:sz w:val="24"/>
          <w:szCs w:val="24"/>
          <w:lang w:val="ro-RO"/>
        </w:rPr>
        <w:t>loop</w:t>
      </w:r>
      <w:r>
        <w:rPr>
          <w:rFonts w:asciiTheme="majorHAnsi" w:hAnsiTheme="majorHAnsi" w:cstheme="majorHAnsi"/>
          <w:sz w:val="24"/>
          <w:szCs w:val="24"/>
          <w:lang w:val="ro-RO"/>
        </w:rPr>
        <w:t>, rezultatul acestui XOR înlocuind valoarea caracterului inițial stocat în A</w:t>
      </w:r>
      <w:r w:rsidR="001B5DD7">
        <w:rPr>
          <w:rFonts w:asciiTheme="majorHAnsi" w:hAnsiTheme="majorHAnsi" w:cstheme="majorHAnsi"/>
          <w:sz w:val="24"/>
          <w:szCs w:val="24"/>
          <w:lang w:val="ro-RO"/>
        </w:rPr>
        <w:t>L</w:t>
      </w:r>
      <w:r>
        <w:rPr>
          <w:rFonts w:asciiTheme="majorHAnsi" w:hAnsiTheme="majorHAnsi" w:cstheme="majorHAnsi"/>
          <w:sz w:val="24"/>
          <w:szCs w:val="24"/>
          <w:lang w:val="ro-RO"/>
        </w:rPr>
        <w:t xml:space="preserve"> cu valoarea rezultată după instrucține, apoi înlocuiesc caracterul din message cu acest rezultat prin intermediul lui SI.Prin instrucțiunea MOV </w:t>
      </w:r>
      <w:r>
        <w:rPr>
          <w:rFonts w:asciiTheme="majorHAnsi" w:hAnsiTheme="majorHAnsi" w:cstheme="majorHAnsi"/>
          <w:sz w:val="24"/>
          <w:szCs w:val="24"/>
        </w:rPr>
        <w:t>[SI], A</w:t>
      </w:r>
      <w:r w:rsidR="001B5DD7">
        <w:rPr>
          <w:rFonts w:asciiTheme="majorHAnsi" w:hAnsiTheme="majorHAnsi" w:cstheme="majorHAnsi"/>
          <w:sz w:val="24"/>
          <w:szCs w:val="24"/>
        </w:rPr>
        <w:t>L</w:t>
      </w:r>
      <w:r>
        <w:rPr>
          <w:rFonts w:asciiTheme="majorHAnsi" w:hAnsiTheme="majorHAnsi" w:cstheme="majorHAnsi"/>
          <w:sz w:val="24"/>
          <w:szCs w:val="24"/>
        </w:rPr>
        <w:t xml:space="preserve"> se înlocuiește valoarea de la adresa registrului SI cu </w:t>
      </w:r>
      <w:r w:rsidR="00533D47">
        <w:rPr>
          <w:rFonts w:asciiTheme="majorHAnsi" w:hAnsiTheme="majorHAnsi" w:cstheme="majorHAnsi"/>
          <w:sz w:val="24"/>
          <w:szCs w:val="24"/>
        </w:rPr>
        <w:t>octetul AL</w:t>
      </w:r>
      <w:r>
        <w:rPr>
          <w:rFonts w:asciiTheme="majorHAnsi" w:hAnsiTheme="majorHAnsi" w:cstheme="majorHAnsi"/>
          <w:sz w:val="24"/>
          <w:szCs w:val="24"/>
        </w:rPr>
        <w:t xml:space="preserve">.Pentru a condiționa acest </w:t>
      </w:r>
      <w:r w:rsidR="00584BB5">
        <w:rPr>
          <w:rFonts w:asciiTheme="majorHAnsi" w:hAnsiTheme="majorHAnsi" w:cstheme="majorHAnsi"/>
          <w:sz w:val="24"/>
          <w:szCs w:val="24"/>
        </w:rPr>
        <w:t>loop</w:t>
      </w:r>
      <w:r>
        <w:rPr>
          <w:rFonts w:asciiTheme="majorHAnsi" w:hAnsiTheme="majorHAnsi" w:cstheme="majorHAnsi"/>
          <w:sz w:val="24"/>
          <w:szCs w:val="24"/>
        </w:rPr>
        <w:t xml:space="preserve"> mă folosesc de contorul CX și un jump condiționa</w:t>
      </w:r>
      <w:r w:rsidR="00533D47">
        <w:rPr>
          <w:rFonts w:asciiTheme="majorHAnsi" w:hAnsiTheme="majorHAnsi" w:cstheme="majorHAnsi"/>
          <w:sz w:val="24"/>
          <w:szCs w:val="24"/>
        </w:rPr>
        <w:t>t</w:t>
      </w:r>
      <w:r>
        <w:rPr>
          <w:rFonts w:asciiTheme="majorHAnsi" w:hAnsiTheme="majorHAnsi" w:cstheme="majorHAnsi"/>
          <w:sz w:val="24"/>
          <w:szCs w:val="24"/>
        </w:rPr>
        <w:t xml:space="preserve">: dacă nu s-a ajuns la ultimul caracter, se intră în </w:t>
      </w:r>
      <w:r w:rsidR="00584BB5">
        <w:rPr>
          <w:rFonts w:asciiTheme="majorHAnsi" w:hAnsiTheme="majorHAnsi" w:cstheme="majorHAnsi"/>
          <w:sz w:val="24"/>
          <w:szCs w:val="24"/>
        </w:rPr>
        <w:t xml:space="preserve">eticheta </w:t>
      </w:r>
      <w:r>
        <w:rPr>
          <w:rFonts w:asciiTheme="majorHAnsi" w:hAnsiTheme="majorHAnsi" w:cstheme="majorHAnsi"/>
          <w:sz w:val="24"/>
          <w:szCs w:val="24"/>
        </w:rPr>
        <w:t>CALCX</w:t>
      </w:r>
      <w:r w:rsidR="00552559">
        <w:rPr>
          <w:rFonts w:asciiTheme="majorHAnsi" w:hAnsiTheme="majorHAnsi" w:cstheme="majorHAnsi"/>
          <w:sz w:val="24"/>
          <w:szCs w:val="24"/>
        </w:rPr>
        <w:t xml:space="preserve"> unde se apelează </w:t>
      </w:r>
      <w:r w:rsidR="00584BB5">
        <w:rPr>
          <w:rFonts w:asciiTheme="majorHAnsi" w:hAnsiTheme="majorHAnsi" w:cstheme="majorHAnsi"/>
          <w:sz w:val="24"/>
          <w:szCs w:val="24"/>
        </w:rPr>
        <w:t xml:space="preserve">eticheta </w:t>
      </w:r>
      <w:r w:rsidR="00552559">
        <w:rPr>
          <w:rFonts w:asciiTheme="majorHAnsi" w:hAnsiTheme="majorHAnsi" w:cstheme="majorHAnsi"/>
          <w:sz w:val="24"/>
          <w:szCs w:val="24"/>
        </w:rPr>
        <w:t>RAND și un</w:t>
      </w:r>
      <w:r w:rsidR="00584BB5">
        <w:rPr>
          <w:rFonts w:asciiTheme="majorHAnsi" w:hAnsiTheme="majorHAnsi" w:cstheme="majorHAnsi"/>
          <w:sz w:val="24"/>
          <w:szCs w:val="24"/>
        </w:rPr>
        <w:t xml:space="preserve"> jump</w:t>
      </w:r>
      <w:r w:rsidR="00552559">
        <w:rPr>
          <w:rFonts w:asciiTheme="majorHAnsi" w:hAnsiTheme="majorHAnsi" w:cstheme="majorHAnsi"/>
          <w:sz w:val="24"/>
          <w:szCs w:val="24"/>
        </w:rPr>
        <w:t xml:space="preserve"> necondiționat înapoi în </w:t>
      </w:r>
      <w:r w:rsidR="00584BB5">
        <w:rPr>
          <w:rFonts w:asciiTheme="majorHAnsi" w:hAnsiTheme="majorHAnsi" w:cstheme="majorHAnsi"/>
          <w:sz w:val="24"/>
          <w:szCs w:val="24"/>
        </w:rPr>
        <w:t>loop</w:t>
      </w:r>
      <w:r w:rsidR="00552559">
        <w:rPr>
          <w:rFonts w:asciiTheme="majorHAnsi" w:hAnsiTheme="majorHAnsi" w:cstheme="majorHAnsi"/>
          <w:sz w:val="24"/>
          <w:szCs w:val="24"/>
        </w:rPr>
        <w:t xml:space="preserve"> ul din subrutina ENCRYPT.Când CX ajunge la valoarea 0, se iese din rutina ENCRYPT.</w:t>
      </w:r>
    </w:p>
    <w:p w14:paraId="08770987" w14:textId="25DA37CF" w:rsidR="00533D47" w:rsidRDefault="00533D47" w:rsidP="00A305BE">
      <w:pPr>
        <w:rPr>
          <w:rFonts w:asciiTheme="majorHAnsi" w:hAnsiTheme="majorHAnsi" w:cstheme="majorHAnsi"/>
          <w:sz w:val="24"/>
          <w:szCs w:val="24"/>
        </w:rPr>
      </w:pPr>
      <w:r>
        <w:rPr>
          <w:rFonts w:asciiTheme="majorHAnsi" w:hAnsiTheme="majorHAnsi" w:cstheme="majorHAnsi"/>
          <w:sz w:val="24"/>
          <w:szCs w:val="24"/>
        </w:rPr>
        <w:t>Valorile lui AL(caracterul curent din message) și BL (X) înainte de operația XOR:</w:t>
      </w:r>
    </w:p>
    <w:p w14:paraId="5F64A782" w14:textId="14DA6E84" w:rsidR="00533D47" w:rsidRDefault="00533D47" w:rsidP="00A305BE">
      <w:pP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1ACE8B35" wp14:editId="5403CA4C">
            <wp:extent cx="3048000" cy="2178715"/>
            <wp:effectExtent l="0" t="0" r="0" b="0"/>
            <wp:docPr id="1042874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74269" name="Picture 1042874269"/>
                    <pic:cNvPicPr/>
                  </pic:nvPicPr>
                  <pic:blipFill rotWithShape="1">
                    <a:blip r:embed="rId7" cstate="print">
                      <a:extLst>
                        <a:ext uri="{28A0092B-C50C-407E-A947-70E740481C1C}">
                          <a14:useLocalDpi xmlns:a14="http://schemas.microsoft.com/office/drawing/2010/main" val="0"/>
                        </a:ext>
                      </a:extLst>
                    </a:blip>
                    <a:srcRect l="4379" t="8547" r="36433" b="16238"/>
                    <a:stretch/>
                  </pic:blipFill>
                  <pic:spPr bwMode="auto">
                    <a:xfrm>
                      <a:off x="0" y="0"/>
                      <a:ext cx="3052308" cy="2181794"/>
                    </a:xfrm>
                    <a:prstGeom prst="rect">
                      <a:avLst/>
                    </a:prstGeom>
                    <a:ln>
                      <a:noFill/>
                    </a:ln>
                    <a:extLst>
                      <a:ext uri="{53640926-AAD7-44D8-BBD7-CCE9431645EC}">
                        <a14:shadowObscured xmlns:a14="http://schemas.microsoft.com/office/drawing/2010/main"/>
                      </a:ext>
                    </a:extLst>
                  </pic:spPr>
                </pic:pic>
              </a:graphicData>
            </a:graphic>
          </wp:inline>
        </w:drawing>
      </w:r>
    </w:p>
    <w:p w14:paraId="5520304F" w14:textId="7D0D4826" w:rsidR="00533D47" w:rsidRDefault="00533D47" w:rsidP="00A305BE">
      <w:pPr>
        <w:rPr>
          <w:rFonts w:asciiTheme="majorHAnsi" w:hAnsiTheme="majorHAnsi" w:cstheme="majorHAnsi"/>
          <w:sz w:val="24"/>
          <w:szCs w:val="24"/>
        </w:rPr>
      </w:pPr>
      <w:r>
        <w:rPr>
          <w:rFonts w:asciiTheme="majorHAnsi" w:hAnsiTheme="majorHAnsi" w:cstheme="majorHAnsi"/>
          <w:sz w:val="24"/>
          <w:szCs w:val="24"/>
        </w:rPr>
        <w:t>Valoarea lui AL-caracterului criptat-, după XOR:</w:t>
      </w:r>
    </w:p>
    <w:p w14:paraId="6CA872BF" w14:textId="5C8D9983" w:rsidR="00533D47" w:rsidRDefault="00533D47" w:rsidP="00A305BE">
      <w:pP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3F47178C" wp14:editId="4B37C5FA">
            <wp:extent cx="3194050" cy="2266950"/>
            <wp:effectExtent l="0" t="0" r="6350" b="0"/>
            <wp:docPr id="136154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2876" name="Picture 1361542876"/>
                    <pic:cNvPicPr/>
                  </pic:nvPicPr>
                  <pic:blipFill rotWithShape="1">
                    <a:blip r:embed="rId8" cstate="print">
                      <a:extLst>
                        <a:ext uri="{28A0092B-C50C-407E-A947-70E740481C1C}">
                          <a14:useLocalDpi xmlns:a14="http://schemas.microsoft.com/office/drawing/2010/main" val="0"/>
                        </a:ext>
                      </a:extLst>
                    </a:blip>
                    <a:srcRect l="7800" t="12536" r="38461" b="19657"/>
                    <a:stretch/>
                  </pic:blipFill>
                  <pic:spPr bwMode="auto">
                    <a:xfrm>
                      <a:off x="0" y="0"/>
                      <a:ext cx="3194050" cy="2266950"/>
                    </a:xfrm>
                    <a:prstGeom prst="rect">
                      <a:avLst/>
                    </a:prstGeom>
                    <a:ln>
                      <a:noFill/>
                    </a:ln>
                    <a:extLst>
                      <a:ext uri="{53640926-AAD7-44D8-BBD7-CCE9431645EC}">
                        <a14:shadowObscured xmlns:a14="http://schemas.microsoft.com/office/drawing/2010/main"/>
                      </a:ext>
                    </a:extLst>
                  </pic:spPr>
                </pic:pic>
              </a:graphicData>
            </a:graphic>
          </wp:inline>
        </w:drawing>
      </w:r>
    </w:p>
    <w:p w14:paraId="1F70434D" w14:textId="1E5436B2" w:rsidR="00584BB5" w:rsidRDefault="001E07B8" w:rsidP="00A305BE">
      <w:pPr>
        <w:rPr>
          <w:rFonts w:asciiTheme="majorHAnsi" w:hAnsiTheme="majorHAnsi" w:cstheme="majorHAnsi"/>
          <w:sz w:val="24"/>
          <w:szCs w:val="24"/>
          <w:lang w:val="ro-RO"/>
        </w:rPr>
      </w:pPr>
      <w:r>
        <w:rPr>
          <w:rFonts w:asciiTheme="majorHAnsi" w:hAnsiTheme="majorHAnsi" w:cstheme="majorHAnsi"/>
          <w:sz w:val="24"/>
          <w:szCs w:val="24"/>
        </w:rPr>
        <w:t>Pentru subrutina ENCODE, se poate observa faptul c</w:t>
      </w:r>
      <w:r>
        <w:rPr>
          <w:rFonts w:asciiTheme="majorHAnsi" w:hAnsiTheme="majorHAnsi" w:cstheme="majorHAnsi"/>
          <w:sz w:val="24"/>
          <w:szCs w:val="24"/>
          <w:lang w:val="ro-RO"/>
        </w:rPr>
        <w:t xml:space="preserve">ă este necesară formarea de grupe de câte 3 octeți pentru a codifica corect mesajul: primii 6 biți din primul octet formează primul caracter, apoi ultimii 2 biți din primul octet se vor grupa cu primii 4 biți din al doilea octet, urmează ultimii 4 biți din al doilea octet cu primii 2 din cel de al treilea octet, iar ultimii 6 biți din al treilea octet </w:t>
      </w:r>
      <w:r>
        <w:rPr>
          <w:rFonts w:asciiTheme="majorHAnsi" w:hAnsiTheme="majorHAnsi" w:cstheme="majorHAnsi"/>
          <w:sz w:val="24"/>
          <w:szCs w:val="24"/>
          <w:lang w:val="ro-RO"/>
        </w:rPr>
        <w:lastRenderedPageBreak/>
        <w:t xml:space="preserve">vor forma un alt caracter independent.Așadar, vom crea un </w:t>
      </w:r>
      <w:r w:rsidR="00584BB5">
        <w:rPr>
          <w:rFonts w:asciiTheme="majorHAnsi" w:hAnsiTheme="majorHAnsi" w:cstheme="majorHAnsi"/>
          <w:sz w:val="24"/>
          <w:szCs w:val="24"/>
          <w:lang w:val="ro-RO"/>
        </w:rPr>
        <w:t>loop</w:t>
      </w:r>
      <w:r>
        <w:rPr>
          <w:rFonts w:asciiTheme="majorHAnsi" w:hAnsiTheme="majorHAnsi" w:cstheme="majorHAnsi"/>
          <w:sz w:val="24"/>
          <w:szCs w:val="24"/>
          <w:lang w:val="ro-RO"/>
        </w:rPr>
        <w:t xml:space="preserve"> care parcurge câte 3 octeți si realizeaz</w:t>
      </w:r>
      <w:r w:rsidR="00584BB5">
        <w:rPr>
          <w:rFonts w:asciiTheme="majorHAnsi" w:hAnsiTheme="majorHAnsi" w:cstheme="majorHAnsi"/>
          <w:sz w:val="24"/>
          <w:szCs w:val="24"/>
          <w:lang w:val="ro-RO"/>
        </w:rPr>
        <w:t>ă</w:t>
      </w:r>
      <w:r>
        <w:rPr>
          <w:rFonts w:asciiTheme="majorHAnsi" w:hAnsiTheme="majorHAnsi" w:cstheme="majorHAnsi"/>
          <w:sz w:val="24"/>
          <w:szCs w:val="24"/>
          <w:lang w:val="ro-RO"/>
        </w:rPr>
        <w:t xml:space="preserve"> operații cu masca pentru a extrage din octet doar biții de care avem nevoie, după caz, shiftează biții pentru a îi poziționa unde trebuie în octetul registrului</w:t>
      </w:r>
      <w:r w:rsidR="00584BB5">
        <w:rPr>
          <w:rFonts w:asciiTheme="majorHAnsi" w:hAnsiTheme="majorHAnsi" w:cstheme="majorHAnsi"/>
          <w:sz w:val="24"/>
          <w:szCs w:val="24"/>
          <w:lang w:val="ro-RO"/>
        </w:rPr>
        <w:t xml:space="preserve"> pe care l folosesc pentru crearea caracterului criptat.</w:t>
      </w:r>
    </w:p>
    <w:p w14:paraId="3B5C8636" w14:textId="5FCADA2F" w:rsidR="001E07B8" w:rsidRDefault="001E07B8"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Apoi se dă </w:t>
      </w:r>
      <w:r w:rsidR="00584BB5">
        <w:rPr>
          <w:rFonts w:asciiTheme="majorHAnsi" w:hAnsiTheme="majorHAnsi" w:cstheme="majorHAnsi"/>
          <w:sz w:val="24"/>
          <w:szCs w:val="24"/>
          <w:lang w:val="ro-RO"/>
        </w:rPr>
        <w:t>call</w:t>
      </w:r>
      <w:r>
        <w:rPr>
          <w:rFonts w:asciiTheme="majorHAnsi" w:hAnsiTheme="majorHAnsi" w:cstheme="majorHAnsi"/>
          <w:sz w:val="24"/>
          <w:szCs w:val="24"/>
          <w:lang w:val="ro-RO"/>
        </w:rPr>
        <w:t xml:space="preserve"> în subrutina ADDCH, care adaug</w:t>
      </w:r>
      <w:r w:rsidR="00584BB5">
        <w:rPr>
          <w:rFonts w:asciiTheme="majorHAnsi" w:hAnsiTheme="majorHAnsi" w:cstheme="majorHAnsi"/>
          <w:sz w:val="24"/>
          <w:szCs w:val="24"/>
          <w:lang w:val="ro-RO"/>
        </w:rPr>
        <w:t>ă</w:t>
      </w:r>
      <w:r>
        <w:rPr>
          <w:rFonts w:asciiTheme="majorHAnsi" w:hAnsiTheme="majorHAnsi" w:cstheme="majorHAnsi"/>
          <w:sz w:val="24"/>
          <w:szCs w:val="24"/>
          <w:lang w:val="ro-RO"/>
        </w:rPr>
        <w:t xml:space="preserve"> caracterul format în variabila encoded.În această subrutină, folosim octetul BL din registrul BX întrucât în acesta salvăm rezultatul operațiilor</w:t>
      </w:r>
      <w:r w:rsidR="00584BB5">
        <w:rPr>
          <w:rFonts w:asciiTheme="majorHAnsi" w:hAnsiTheme="majorHAnsi" w:cstheme="majorHAnsi"/>
          <w:sz w:val="24"/>
          <w:szCs w:val="24"/>
          <w:lang w:val="ro-RO"/>
        </w:rPr>
        <w:t xml:space="preserve"> cu biți pentru noul caracter</w:t>
      </w:r>
      <w:r>
        <w:rPr>
          <w:rFonts w:asciiTheme="majorHAnsi" w:hAnsiTheme="majorHAnsi" w:cstheme="majorHAnsi"/>
          <w:sz w:val="24"/>
          <w:szCs w:val="24"/>
          <w:lang w:val="ro-RO"/>
        </w:rPr>
        <w:t>.Pentru cazurile în care concatenăm biți dintr-un octet cu biți din altul, avem nevoie de acest octet BL pentru a folosi instrucțiunea OR.</w:t>
      </w:r>
      <w:r w:rsidR="00584BB5" w:rsidRPr="00584BB5">
        <w:rPr>
          <w:rFonts w:asciiTheme="majorHAnsi" w:hAnsiTheme="majorHAnsi" w:cstheme="majorHAnsi"/>
          <w:noProof/>
          <w:sz w:val="24"/>
          <w:szCs w:val="24"/>
          <w:lang w:val="ro-RO"/>
        </w:rPr>
        <w:t xml:space="preserve"> </w:t>
      </w:r>
      <w:r w:rsidR="00584BB5">
        <w:rPr>
          <w:rFonts w:asciiTheme="majorHAnsi" w:hAnsiTheme="majorHAnsi" w:cstheme="majorHAnsi"/>
          <w:noProof/>
          <w:sz w:val="24"/>
          <w:szCs w:val="24"/>
          <w:lang w:val="ro-RO"/>
        </w:rPr>
        <w:drawing>
          <wp:inline distT="0" distB="0" distL="0" distR="0" wp14:anchorId="5FD0C5FD" wp14:editId="67486801">
            <wp:extent cx="3295650" cy="2247900"/>
            <wp:effectExtent l="0" t="0" r="0" b="0"/>
            <wp:docPr id="1915724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24881" name="Picture 1915724881"/>
                    <pic:cNvPicPr/>
                  </pic:nvPicPr>
                  <pic:blipFill rotWithShape="1">
                    <a:blip r:embed="rId9" cstate="print">
                      <a:extLst>
                        <a:ext uri="{28A0092B-C50C-407E-A947-70E740481C1C}">
                          <a14:useLocalDpi xmlns:a14="http://schemas.microsoft.com/office/drawing/2010/main" val="0"/>
                        </a:ext>
                      </a:extLst>
                    </a:blip>
                    <a:srcRect l="1068" t="2090" r="43482" b="30674"/>
                    <a:stretch/>
                  </pic:blipFill>
                  <pic:spPr bwMode="auto">
                    <a:xfrm>
                      <a:off x="0" y="0"/>
                      <a:ext cx="3295650" cy="2247900"/>
                    </a:xfrm>
                    <a:prstGeom prst="rect">
                      <a:avLst/>
                    </a:prstGeom>
                    <a:ln>
                      <a:noFill/>
                    </a:ln>
                    <a:extLst>
                      <a:ext uri="{53640926-AAD7-44D8-BBD7-CCE9431645EC}">
                        <a14:shadowObscured xmlns:a14="http://schemas.microsoft.com/office/drawing/2010/main"/>
                      </a:ext>
                    </a:extLst>
                  </pic:spPr>
                </pic:pic>
              </a:graphicData>
            </a:graphic>
          </wp:inline>
        </w:drawing>
      </w:r>
    </w:p>
    <w:p w14:paraId="0290392E" w14:textId="77777777" w:rsidR="0027511F" w:rsidRDefault="00ED127E" w:rsidP="00A305BE">
      <w:pPr>
        <w:rPr>
          <w:rFonts w:asciiTheme="majorHAnsi" w:hAnsiTheme="majorHAnsi" w:cstheme="majorHAnsi"/>
          <w:sz w:val="24"/>
          <w:szCs w:val="24"/>
          <w:lang w:val="ro-RO"/>
        </w:rPr>
      </w:pPr>
      <w:r>
        <w:rPr>
          <w:rFonts w:asciiTheme="majorHAnsi" w:hAnsiTheme="majorHAnsi" w:cstheme="majorHAnsi"/>
          <w:sz w:val="24"/>
          <w:szCs w:val="24"/>
          <w:lang w:val="ro-RO"/>
        </w:rPr>
        <w:t>În funcția ADDCH, urcăm pe stivă registrul SI, care este de fapt adresa caracterului la care ne aflăm în variabila message.Mutăm apoi în registrul SI adresa de început a variabilei alfabet în care am harcodat alfabetul din cerință.Ne folosim de instrucțiunea ADD pentru a ajunge la indexul caracterului de care avem nevoie din alfabet și apoi încărcam valoarea sa în registrul DX.</w:t>
      </w:r>
    </w:p>
    <w:p w14:paraId="5D0E67E1" w14:textId="72043361" w:rsidR="0027511F" w:rsidRDefault="0027511F"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263410BE" wp14:editId="1BE54C80">
            <wp:extent cx="3130550" cy="2235200"/>
            <wp:effectExtent l="0" t="0" r="0" b="0"/>
            <wp:docPr id="1757227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7126" name="Picture 1757227126"/>
                    <pic:cNvPicPr/>
                  </pic:nvPicPr>
                  <pic:blipFill rotWithShape="1">
                    <a:blip r:embed="rId10" cstate="print">
                      <a:extLst>
                        <a:ext uri="{28A0092B-C50C-407E-A947-70E740481C1C}">
                          <a14:useLocalDpi xmlns:a14="http://schemas.microsoft.com/office/drawing/2010/main" val="0"/>
                        </a:ext>
                      </a:extLst>
                    </a:blip>
                    <a:srcRect l="11247" t="20703" r="33853" b="12441"/>
                    <a:stretch/>
                  </pic:blipFill>
                  <pic:spPr bwMode="auto">
                    <a:xfrm>
                      <a:off x="0" y="0"/>
                      <a:ext cx="3130550" cy="2235200"/>
                    </a:xfrm>
                    <a:prstGeom prst="rect">
                      <a:avLst/>
                    </a:prstGeom>
                    <a:ln>
                      <a:noFill/>
                    </a:ln>
                    <a:extLst>
                      <a:ext uri="{53640926-AAD7-44D8-BBD7-CCE9431645EC}">
                        <a14:shadowObscured xmlns:a14="http://schemas.microsoft.com/office/drawing/2010/main"/>
                      </a:ext>
                    </a:extLst>
                  </pic:spPr>
                </pic:pic>
              </a:graphicData>
            </a:graphic>
          </wp:inline>
        </w:drawing>
      </w:r>
    </w:p>
    <w:p w14:paraId="6BAFE102" w14:textId="2196CBCF" w:rsidR="0027511F" w:rsidRDefault="00ED127E"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Facem acest lucru pentru că facem un </w:t>
      </w:r>
      <w:r w:rsidR="0027511F">
        <w:rPr>
          <w:rFonts w:asciiTheme="majorHAnsi" w:hAnsiTheme="majorHAnsi" w:cstheme="majorHAnsi"/>
          <w:sz w:val="24"/>
          <w:szCs w:val="24"/>
          <w:lang w:val="ro-RO"/>
        </w:rPr>
        <w:t>call</w:t>
      </w:r>
      <w:r>
        <w:rPr>
          <w:rFonts w:asciiTheme="majorHAnsi" w:hAnsiTheme="majorHAnsi" w:cstheme="majorHAnsi"/>
          <w:sz w:val="24"/>
          <w:szCs w:val="24"/>
          <w:lang w:val="ro-RO"/>
        </w:rPr>
        <w:t xml:space="preserve"> într-o alta etichetă </w:t>
      </w:r>
      <w:r w:rsidR="0027511F">
        <w:rPr>
          <w:rFonts w:asciiTheme="majorHAnsi" w:hAnsiTheme="majorHAnsi" w:cstheme="majorHAnsi"/>
          <w:sz w:val="24"/>
          <w:szCs w:val="24"/>
          <w:lang w:val="ro-RO"/>
        </w:rPr>
        <w:t xml:space="preserve">CHARAC </w:t>
      </w:r>
      <w:r>
        <w:rPr>
          <w:rFonts w:asciiTheme="majorHAnsi" w:hAnsiTheme="majorHAnsi" w:cstheme="majorHAnsi"/>
          <w:sz w:val="24"/>
          <w:szCs w:val="24"/>
          <w:lang w:val="ro-RO"/>
        </w:rPr>
        <w:t xml:space="preserve">care urcă pe stivă din nou registrul SI, care de data aceasta este indexul unui caracter din alfabet și mută în registrul SI offsetul variabilei encoded, cât și în BX poziția pe care ne aflăm în variabila encoded ( câte caractere am numărat până atunci).Nu era neapărat necesar să încarc pe stiva valoarea salvată în </w:t>
      </w:r>
      <w:r>
        <w:rPr>
          <w:rFonts w:asciiTheme="majorHAnsi" w:hAnsiTheme="majorHAnsi" w:cstheme="majorHAnsi"/>
          <w:sz w:val="24"/>
          <w:szCs w:val="24"/>
          <w:lang w:val="ro-RO"/>
        </w:rPr>
        <w:lastRenderedPageBreak/>
        <w:t xml:space="preserve">registrul SI din eticheta ADDCH deoarece nu mai am nevoie să o salvez pe aceasta după ieșirea din eticheta CHARAC, însă am </w:t>
      </w:r>
      <w:r w:rsidR="00924AB6">
        <w:rPr>
          <w:rFonts w:asciiTheme="majorHAnsi" w:hAnsiTheme="majorHAnsi" w:cstheme="majorHAnsi"/>
          <w:sz w:val="24"/>
          <w:szCs w:val="24"/>
          <w:lang w:val="ro-RO"/>
        </w:rPr>
        <w:t>considerat că așa ar fi codul mai corect și curat.</w:t>
      </w:r>
    </w:p>
    <w:p w14:paraId="16712490" w14:textId="10FC55C3" w:rsidR="0027511F" w:rsidRDefault="0027511F"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3B72DEB3" wp14:editId="798A7A40">
            <wp:extent cx="3270250" cy="2311400"/>
            <wp:effectExtent l="0" t="0" r="6350" b="0"/>
            <wp:docPr id="609254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54384" name="Picture 609254384"/>
                    <pic:cNvPicPr/>
                  </pic:nvPicPr>
                  <pic:blipFill rotWithShape="1">
                    <a:blip r:embed="rId11" cstate="print">
                      <a:extLst>
                        <a:ext uri="{28A0092B-C50C-407E-A947-70E740481C1C}">
                          <a14:useLocalDpi xmlns:a14="http://schemas.microsoft.com/office/drawing/2010/main" val="0"/>
                        </a:ext>
                      </a:extLst>
                    </a:blip>
                    <a:srcRect l="11111" t="16714" r="33868" b="14150"/>
                    <a:stretch/>
                  </pic:blipFill>
                  <pic:spPr bwMode="auto">
                    <a:xfrm>
                      <a:off x="0" y="0"/>
                      <a:ext cx="3270250" cy="2311400"/>
                    </a:xfrm>
                    <a:prstGeom prst="rect">
                      <a:avLst/>
                    </a:prstGeom>
                    <a:ln>
                      <a:noFill/>
                    </a:ln>
                    <a:extLst>
                      <a:ext uri="{53640926-AAD7-44D8-BBD7-CCE9431645EC}">
                        <a14:shadowObscured xmlns:a14="http://schemas.microsoft.com/office/drawing/2010/main"/>
                      </a:ext>
                    </a:extLst>
                  </pic:spPr>
                </pic:pic>
              </a:graphicData>
            </a:graphic>
          </wp:inline>
        </w:drawing>
      </w:r>
    </w:p>
    <w:p w14:paraId="463D0731" w14:textId="255B6C72" w:rsidR="00924AB6" w:rsidRDefault="00924AB6"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Am tratat cele două situații care necesită padding în </w:t>
      </w:r>
      <w:r w:rsidR="0027511F">
        <w:rPr>
          <w:rFonts w:asciiTheme="majorHAnsi" w:hAnsiTheme="majorHAnsi" w:cstheme="majorHAnsi"/>
          <w:sz w:val="24"/>
          <w:szCs w:val="24"/>
          <w:lang w:val="ro-RO"/>
        </w:rPr>
        <w:t>loop</w:t>
      </w:r>
      <w:r>
        <w:rPr>
          <w:rFonts w:asciiTheme="majorHAnsi" w:hAnsiTheme="majorHAnsi" w:cstheme="majorHAnsi"/>
          <w:sz w:val="24"/>
          <w:szCs w:val="24"/>
          <w:lang w:val="ro-RO"/>
        </w:rPr>
        <w:t xml:space="preserve">-ul din ENCODE.Inainte să intru in </w:t>
      </w:r>
      <w:r w:rsidR="0027511F">
        <w:rPr>
          <w:rFonts w:asciiTheme="majorHAnsi" w:hAnsiTheme="majorHAnsi" w:cstheme="majorHAnsi"/>
          <w:sz w:val="24"/>
          <w:szCs w:val="24"/>
          <w:lang w:val="ro-RO"/>
        </w:rPr>
        <w:t>loop</w:t>
      </w:r>
      <w:r>
        <w:rPr>
          <w:rFonts w:asciiTheme="majorHAnsi" w:hAnsiTheme="majorHAnsi" w:cstheme="majorHAnsi"/>
          <w:sz w:val="24"/>
          <w:szCs w:val="24"/>
          <w:lang w:val="ro-RO"/>
        </w:rPr>
        <w:t>, am salvat lungimea mesajului în variabila CX, pe care o decrementez de fiecare dată când incrementez registrul SI, mai exact, de fiecare dată când extrag din octet toți biții și trebuie să trec la următorul octet</w:t>
      </w:r>
      <w:r w:rsidR="007662DB">
        <w:rPr>
          <w:rFonts w:asciiTheme="majorHAnsi" w:hAnsiTheme="majorHAnsi" w:cstheme="majorHAnsi"/>
          <w:sz w:val="24"/>
          <w:szCs w:val="24"/>
          <w:lang w:val="ro-RO"/>
        </w:rPr>
        <w:t xml:space="preserve"> din mesaj.Așadar, după fiecare decrementare în interiorul acestui </w:t>
      </w:r>
      <w:r w:rsidR="0027511F">
        <w:rPr>
          <w:rFonts w:asciiTheme="majorHAnsi" w:hAnsiTheme="majorHAnsi" w:cstheme="majorHAnsi"/>
          <w:sz w:val="24"/>
          <w:szCs w:val="24"/>
          <w:lang w:val="ro-RO"/>
        </w:rPr>
        <w:t>loop</w:t>
      </w:r>
      <w:r w:rsidR="007662DB">
        <w:rPr>
          <w:rFonts w:asciiTheme="majorHAnsi" w:hAnsiTheme="majorHAnsi" w:cstheme="majorHAnsi"/>
          <w:sz w:val="24"/>
          <w:szCs w:val="24"/>
          <w:lang w:val="ro-RO"/>
        </w:rPr>
        <w:t xml:space="preserve"> -fără cea făcută după ultimul octet din loop- se compară valoarea lui CX cu 0, iar in cazul în care nu mai există niciun caracter ce trebuie codificat în variabila message, se intră în unul dintre cazurile de padding.</w:t>
      </w:r>
      <w:r w:rsidR="00EC5FC9">
        <w:rPr>
          <w:rFonts w:asciiTheme="majorHAnsi" w:hAnsiTheme="majorHAnsi" w:cstheme="majorHAnsi"/>
          <w:sz w:val="24"/>
          <w:szCs w:val="24"/>
          <w:lang w:val="ro-RO"/>
        </w:rPr>
        <w:t xml:space="preserve">În fiecare din aceste etichete se adaugă în variabila padding numărul de caractere de padding care vor trebui introduse în mesajul codificat, apoi se adaugă caracterul rămas alcătuit din biții octetului la care s-a executat </w:t>
      </w:r>
      <w:r w:rsidR="0027511F">
        <w:rPr>
          <w:rFonts w:asciiTheme="majorHAnsi" w:hAnsiTheme="majorHAnsi" w:cstheme="majorHAnsi"/>
          <w:sz w:val="24"/>
          <w:szCs w:val="24"/>
          <w:lang w:val="ro-RO"/>
        </w:rPr>
        <w:t>jump</w:t>
      </w:r>
      <w:r w:rsidR="00EC5FC9">
        <w:rPr>
          <w:rFonts w:asciiTheme="majorHAnsi" w:hAnsiTheme="majorHAnsi" w:cstheme="majorHAnsi"/>
          <w:sz w:val="24"/>
          <w:szCs w:val="24"/>
          <w:lang w:val="ro-RO"/>
        </w:rPr>
        <w:t xml:space="preserve">-ul condiționat și apoi se va da </w:t>
      </w:r>
      <w:r w:rsidR="0027511F">
        <w:rPr>
          <w:rFonts w:asciiTheme="majorHAnsi" w:hAnsiTheme="majorHAnsi" w:cstheme="majorHAnsi"/>
          <w:sz w:val="24"/>
          <w:szCs w:val="24"/>
          <w:lang w:val="ro-RO"/>
        </w:rPr>
        <w:t>caal</w:t>
      </w:r>
      <w:r w:rsidR="00EC5FC9">
        <w:rPr>
          <w:rFonts w:asciiTheme="majorHAnsi" w:hAnsiTheme="majorHAnsi" w:cstheme="majorHAnsi"/>
          <w:sz w:val="24"/>
          <w:szCs w:val="24"/>
          <w:lang w:val="ro-RO"/>
        </w:rPr>
        <w:t xml:space="preserve"> în eticheta ADDPADDING, care adaugă numărul necesar de caractere de padding printr-un loop.</w:t>
      </w:r>
    </w:p>
    <w:p w14:paraId="298A584E" w14:textId="0C45E706" w:rsidR="0027511F" w:rsidRDefault="0027511F" w:rsidP="00A305BE">
      <w:pPr>
        <w:rPr>
          <w:rFonts w:asciiTheme="majorHAnsi" w:hAnsiTheme="majorHAnsi" w:cstheme="majorHAnsi"/>
          <w:sz w:val="24"/>
          <w:szCs w:val="24"/>
          <w:lang w:val="ro-RO"/>
        </w:rPr>
      </w:pPr>
      <w:r>
        <w:rPr>
          <w:rFonts w:asciiTheme="majorHAnsi" w:hAnsiTheme="majorHAnsi" w:cstheme="majorHAnsi"/>
          <w:sz w:val="24"/>
          <w:szCs w:val="24"/>
          <w:lang w:val="ro-RO"/>
        </w:rPr>
        <w:t>Se poate observa ca se va executa jump în eticheta CASE1, iar valoarea octetului BL este valoarea bitilor rămași din ultimul octet din message:</w:t>
      </w:r>
    </w:p>
    <w:p w14:paraId="21494641" w14:textId="3C196831" w:rsidR="0027511F" w:rsidRDefault="0027511F" w:rsidP="00A305BE">
      <w:pPr>
        <w:rPr>
          <w:rFonts w:asciiTheme="majorHAnsi" w:hAnsiTheme="majorHAnsi" w:cstheme="majorHAnsi"/>
          <w:sz w:val="24"/>
          <w:szCs w:val="24"/>
          <w:lang w:val="ro-RO"/>
        </w:rPr>
      </w:pPr>
      <w:r>
        <w:rPr>
          <w:rFonts w:asciiTheme="majorHAnsi" w:hAnsiTheme="majorHAnsi" w:cstheme="majorHAnsi"/>
          <w:noProof/>
          <w:sz w:val="24"/>
          <w:szCs w:val="24"/>
          <w:lang w:val="ro-RO"/>
        </w:rPr>
        <w:drawing>
          <wp:inline distT="0" distB="0" distL="0" distR="0" wp14:anchorId="35BEF7EB" wp14:editId="4E142266">
            <wp:extent cx="3257550" cy="2305050"/>
            <wp:effectExtent l="0" t="0" r="0" b="0"/>
            <wp:docPr id="792929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9024" name="Picture 792929024"/>
                    <pic:cNvPicPr/>
                  </pic:nvPicPr>
                  <pic:blipFill rotWithShape="1">
                    <a:blip r:embed="rId12" cstate="print">
                      <a:extLst>
                        <a:ext uri="{28A0092B-C50C-407E-A947-70E740481C1C}">
                          <a14:useLocalDpi xmlns:a14="http://schemas.microsoft.com/office/drawing/2010/main" val="0"/>
                        </a:ext>
                      </a:extLst>
                    </a:blip>
                    <a:srcRect l="7265" t="11776" r="37928" b="19279"/>
                    <a:stretch/>
                  </pic:blipFill>
                  <pic:spPr bwMode="auto">
                    <a:xfrm>
                      <a:off x="0" y="0"/>
                      <a:ext cx="3257550" cy="2305050"/>
                    </a:xfrm>
                    <a:prstGeom prst="rect">
                      <a:avLst/>
                    </a:prstGeom>
                    <a:ln>
                      <a:noFill/>
                    </a:ln>
                    <a:extLst>
                      <a:ext uri="{53640926-AAD7-44D8-BBD7-CCE9431645EC}">
                        <a14:shadowObscured xmlns:a14="http://schemas.microsoft.com/office/drawing/2010/main"/>
                      </a:ext>
                    </a:extLst>
                  </pic:spPr>
                </pic:pic>
              </a:graphicData>
            </a:graphic>
          </wp:inline>
        </w:drawing>
      </w:r>
    </w:p>
    <w:p w14:paraId="51509877" w14:textId="77777777" w:rsidR="00ED127E" w:rsidRDefault="00ED127E" w:rsidP="00A305BE">
      <w:pPr>
        <w:rPr>
          <w:rFonts w:asciiTheme="majorHAnsi" w:hAnsiTheme="majorHAnsi" w:cstheme="majorHAnsi"/>
          <w:sz w:val="24"/>
          <w:szCs w:val="24"/>
          <w:lang w:val="ro-RO"/>
        </w:rPr>
      </w:pPr>
    </w:p>
    <w:p w14:paraId="14F1B4D8" w14:textId="7ED2975E" w:rsidR="0027511F" w:rsidRPr="001E07B8" w:rsidRDefault="0027511F" w:rsidP="00A305BE">
      <w:pPr>
        <w:rPr>
          <w:rFonts w:asciiTheme="majorHAnsi" w:hAnsiTheme="majorHAnsi" w:cstheme="majorHAnsi"/>
          <w:sz w:val="24"/>
          <w:szCs w:val="24"/>
          <w:lang w:val="ro-RO"/>
        </w:rPr>
      </w:pPr>
      <w:r>
        <w:rPr>
          <w:rFonts w:asciiTheme="majorHAnsi" w:hAnsiTheme="majorHAnsi" w:cstheme="majorHAnsi"/>
          <w:sz w:val="24"/>
          <w:szCs w:val="24"/>
          <w:lang w:val="ro-RO"/>
        </w:rPr>
        <w:lastRenderedPageBreak/>
        <w:t>Se adaugă în padding valoarea necesară, se adaugă caracterul rămas în encoded și apoi se intră în eticheta în care se adaugă padding-ul.</w:t>
      </w:r>
    </w:p>
    <w:p w14:paraId="228D0119" w14:textId="09F80131" w:rsidR="00DE71FF" w:rsidRDefault="0027511F" w:rsidP="00A305BE">
      <w:pP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0A52692E" wp14:editId="7F8B1042">
            <wp:extent cx="3359150" cy="2247900"/>
            <wp:effectExtent l="0" t="0" r="0" b="0"/>
            <wp:docPr id="1911575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75733" name="Picture 1911575733"/>
                    <pic:cNvPicPr/>
                  </pic:nvPicPr>
                  <pic:blipFill rotWithShape="1">
                    <a:blip r:embed="rId13" cstate="print">
                      <a:extLst>
                        <a:ext uri="{28A0092B-C50C-407E-A947-70E740481C1C}">
                          <a14:useLocalDpi xmlns:a14="http://schemas.microsoft.com/office/drawing/2010/main" val="0"/>
                        </a:ext>
                      </a:extLst>
                    </a:blip>
                    <a:srcRect l="6090" t="12535" r="37393" b="20227"/>
                    <a:stretch/>
                  </pic:blipFill>
                  <pic:spPr bwMode="auto">
                    <a:xfrm>
                      <a:off x="0" y="0"/>
                      <a:ext cx="3359150" cy="2247900"/>
                    </a:xfrm>
                    <a:prstGeom prst="rect">
                      <a:avLst/>
                    </a:prstGeom>
                    <a:ln>
                      <a:noFill/>
                    </a:ln>
                    <a:extLst>
                      <a:ext uri="{53640926-AAD7-44D8-BBD7-CCE9431645EC}">
                        <a14:shadowObscured xmlns:a14="http://schemas.microsoft.com/office/drawing/2010/main"/>
                      </a:ext>
                    </a:extLst>
                  </pic:spPr>
                </pic:pic>
              </a:graphicData>
            </a:graphic>
          </wp:inline>
        </w:drawing>
      </w:r>
      <w:r w:rsidR="00552559">
        <w:rPr>
          <w:rFonts w:asciiTheme="majorHAnsi" w:hAnsiTheme="majorHAnsi" w:cstheme="majorHAnsi"/>
          <w:sz w:val="24"/>
          <w:szCs w:val="24"/>
        </w:rPr>
        <w:br/>
      </w:r>
    </w:p>
    <w:p w14:paraId="2D7F0D3C" w14:textId="7032187C" w:rsidR="0027511F" w:rsidRDefault="0027511F" w:rsidP="00A305BE">
      <w:pPr>
        <w:rPr>
          <w:rFonts w:asciiTheme="majorHAnsi" w:hAnsiTheme="majorHAnsi" w:cstheme="majorHAnsi"/>
          <w:sz w:val="24"/>
          <w:szCs w:val="24"/>
        </w:rPr>
      </w:pPr>
      <w:r>
        <w:rPr>
          <w:rFonts w:asciiTheme="majorHAnsi" w:hAnsiTheme="majorHAnsi" w:cstheme="majorHAnsi"/>
          <w:sz w:val="24"/>
          <w:szCs w:val="24"/>
        </w:rPr>
        <w:t>Adăugarea paddingului:</w:t>
      </w:r>
    </w:p>
    <w:p w14:paraId="1F5E91B9" w14:textId="1C2DA919" w:rsidR="0027511F" w:rsidRDefault="0027511F" w:rsidP="00A305BE">
      <w:pP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1EBCF4B5" wp14:editId="08B69FC4">
            <wp:extent cx="3352800" cy="2330450"/>
            <wp:effectExtent l="0" t="0" r="0" b="0"/>
            <wp:docPr id="1604358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58968" name="Picture 1604358968"/>
                    <pic:cNvPicPr/>
                  </pic:nvPicPr>
                  <pic:blipFill rotWithShape="1">
                    <a:blip r:embed="rId14" cstate="print">
                      <a:extLst>
                        <a:ext uri="{28A0092B-C50C-407E-A947-70E740481C1C}">
                          <a14:useLocalDpi xmlns:a14="http://schemas.microsoft.com/office/drawing/2010/main" val="0"/>
                        </a:ext>
                      </a:extLst>
                    </a:blip>
                    <a:srcRect l="7052" t="11017" r="36538" b="19278"/>
                    <a:stretch/>
                  </pic:blipFill>
                  <pic:spPr bwMode="auto">
                    <a:xfrm>
                      <a:off x="0" y="0"/>
                      <a:ext cx="3352800" cy="2330450"/>
                    </a:xfrm>
                    <a:prstGeom prst="rect">
                      <a:avLst/>
                    </a:prstGeom>
                    <a:ln>
                      <a:noFill/>
                    </a:ln>
                    <a:extLst>
                      <a:ext uri="{53640926-AAD7-44D8-BBD7-CCE9431645EC}">
                        <a14:shadowObscured xmlns:a14="http://schemas.microsoft.com/office/drawing/2010/main"/>
                      </a:ext>
                    </a:extLst>
                  </pic:spPr>
                </pic:pic>
              </a:graphicData>
            </a:graphic>
          </wp:inline>
        </w:drawing>
      </w:r>
    </w:p>
    <w:p w14:paraId="23D268B3" w14:textId="77777777" w:rsidR="00552559" w:rsidRPr="00DE71FF" w:rsidRDefault="00552559" w:rsidP="00A305BE">
      <w:pPr>
        <w:rPr>
          <w:rFonts w:asciiTheme="majorHAnsi" w:hAnsiTheme="majorHAnsi" w:cstheme="majorHAnsi"/>
          <w:sz w:val="24"/>
          <w:szCs w:val="24"/>
          <w:lang w:val="ro-RO"/>
        </w:rPr>
      </w:pPr>
    </w:p>
    <w:p w14:paraId="274AFE93" w14:textId="4BD83D9F" w:rsidR="00DE71FF" w:rsidRPr="00B949F9" w:rsidRDefault="0027511F" w:rsidP="00A305BE">
      <w:pPr>
        <w:rPr>
          <w:rFonts w:asciiTheme="majorHAnsi" w:hAnsiTheme="majorHAnsi" w:cstheme="majorHAnsi"/>
          <w:sz w:val="24"/>
          <w:szCs w:val="24"/>
          <w:lang w:val="ro-RO"/>
        </w:rPr>
      </w:pPr>
      <w:r>
        <w:rPr>
          <w:rFonts w:asciiTheme="majorHAnsi" w:hAnsiTheme="majorHAnsi" w:cstheme="majorHAnsi"/>
          <w:sz w:val="24"/>
          <w:szCs w:val="24"/>
          <w:lang w:val="ro-RO"/>
        </w:rPr>
        <w:t xml:space="preserve">Pentru această documentație am utilizat exemplul din cerință: numele Ioana, prenumele Dragos, timpul harcodat și string-ul </w:t>
      </w:r>
      <w:r w:rsidR="005210F2">
        <w:rPr>
          <w:rFonts w:asciiTheme="majorHAnsi" w:hAnsiTheme="majorHAnsi" w:cstheme="majorHAnsi"/>
          <w:sz w:val="24"/>
          <w:szCs w:val="24"/>
          <w:lang w:val="ro-RO"/>
        </w:rPr>
        <w:t>”Scut”.</w:t>
      </w:r>
      <w:r w:rsidR="00E47118">
        <w:rPr>
          <w:rFonts w:asciiTheme="majorHAnsi" w:hAnsiTheme="majorHAnsi" w:cstheme="majorHAnsi"/>
          <w:sz w:val="24"/>
          <w:szCs w:val="24"/>
          <w:lang w:val="ro-RO"/>
        </w:rPr>
        <w:t>Am observat ca pentru testul 1 din cadrul primei arhive de teste, există o problemă pe care nu am reușit să o rezolv la scrierea în fișier.Rezultatul este bun, însă se mai scrie o data mesajul criptat si cateva alte caractere.</w:t>
      </w:r>
    </w:p>
    <w:p w14:paraId="43ACD045" w14:textId="77777777" w:rsidR="00A305BE" w:rsidRDefault="00A305BE">
      <w:pPr>
        <w:rPr>
          <w:rFonts w:asciiTheme="majorHAnsi" w:hAnsiTheme="majorHAnsi" w:cstheme="majorHAnsi"/>
          <w:sz w:val="24"/>
          <w:szCs w:val="24"/>
          <w:lang w:val="ro-RO"/>
        </w:rPr>
      </w:pPr>
    </w:p>
    <w:p w14:paraId="2D62131D" w14:textId="77777777" w:rsidR="00A305BE" w:rsidRPr="00A305BE" w:rsidRDefault="00A305BE">
      <w:pPr>
        <w:rPr>
          <w:rFonts w:asciiTheme="majorHAnsi" w:hAnsiTheme="majorHAnsi" w:cstheme="majorHAnsi"/>
          <w:sz w:val="24"/>
          <w:szCs w:val="24"/>
          <w:lang w:val="ro-RO"/>
        </w:rPr>
      </w:pPr>
    </w:p>
    <w:sectPr w:rsidR="00A305BE" w:rsidRPr="00A305BE" w:rsidSect="00A305B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5A9"/>
    <w:rsid w:val="00187D84"/>
    <w:rsid w:val="001B5DD7"/>
    <w:rsid w:val="001E07B8"/>
    <w:rsid w:val="0027511F"/>
    <w:rsid w:val="00321C92"/>
    <w:rsid w:val="005210F2"/>
    <w:rsid w:val="00533D47"/>
    <w:rsid w:val="00552559"/>
    <w:rsid w:val="00584BB5"/>
    <w:rsid w:val="005C72F4"/>
    <w:rsid w:val="006F55A9"/>
    <w:rsid w:val="007662DB"/>
    <w:rsid w:val="007C382D"/>
    <w:rsid w:val="00924AB6"/>
    <w:rsid w:val="00A305BE"/>
    <w:rsid w:val="00A46490"/>
    <w:rsid w:val="00B949F9"/>
    <w:rsid w:val="00C47E14"/>
    <w:rsid w:val="00DE71FF"/>
    <w:rsid w:val="00E47118"/>
    <w:rsid w:val="00EC5FC9"/>
    <w:rsid w:val="00ED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0556"/>
  <w15:chartTrackingRefBased/>
  <w15:docId w15:val="{355B9EE6-9692-4184-BA1F-FB7F59B9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Guceanu</dc:creator>
  <cp:keywords/>
  <dc:description/>
  <cp:lastModifiedBy>Bianca Guceanu</cp:lastModifiedBy>
  <cp:revision>3</cp:revision>
  <dcterms:created xsi:type="dcterms:W3CDTF">2023-05-26T17:46:00Z</dcterms:created>
  <dcterms:modified xsi:type="dcterms:W3CDTF">2023-05-26T18:32:00Z</dcterms:modified>
</cp:coreProperties>
</file>