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393" w:rsidRPr="00D047E9" w:rsidRDefault="002A1C49">
      <w:pPr>
        <w:pStyle w:val="Title"/>
        <w:jc w:val="right"/>
        <w:rPr>
          <w:rFonts w:ascii="Times New Roman" w:hAnsi="Times New Roman"/>
        </w:rPr>
      </w:pPr>
      <w:r>
        <w:t>Jobs Management Application</w:t>
      </w:r>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2A1C49">
      <w:pPr>
        <w:pStyle w:val="Title"/>
        <w:jc w:val="right"/>
        <w:rPr>
          <w:rFonts w:ascii="Times New Roman" w:hAnsi="Times New Roman"/>
          <w:sz w:val="28"/>
        </w:rPr>
      </w:pPr>
      <w:r>
        <w:rPr>
          <w:rFonts w:ascii="Times New Roman" w:hAnsi="Times New Roman"/>
          <w:sz w:val="28"/>
        </w:rPr>
        <w:t>Version 1.0</w:t>
      </w:r>
    </w:p>
    <w:p w:rsidR="008C4393" w:rsidRPr="00D047E9" w:rsidRDefault="008C4393"/>
    <w:p w:rsidR="008C4393" w:rsidRPr="00D047E9" w:rsidRDefault="00570E86" w:rsidP="0060058D">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2A1C49">
            <w:pPr>
              <w:pStyle w:val="Tabletext"/>
            </w:pPr>
            <w:r>
              <w:t>15.03.2018</w:t>
            </w:r>
          </w:p>
        </w:tc>
        <w:tc>
          <w:tcPr>
            <w:tcW w:w="1152" w:type="dxa"/>
          </w:tcPr>
          <w:p w:rsidR="008C4393" w:rsidRPr="00D047E9" w:rsidRDefault="002A1C49">
            <w:pPr>
              <w:pStyle w:val="Tabletext"/>
            </w:pPr>
            <w:r>
              <w:t>1.0</w:t>
            </w:r>
          </w:p>
        </w:tc>
        <w:tc>
          <w:tcPr>
            <w:tcW w:w="3744" w:type="dxa"/>
          </w:tcPr>
          <w:p w:rsidR="008C4393" w:rsidRPr="00D047E9" w:rsidRDefault="003B00F3">
            <w:pPr>
              <w:pStyle w:val="Tabletext"/>
            </w:pPr>
            <w:r>
              <w:t>First version</w:t>
            </w:r>
          </w:p>
        </w:tc>
        <w:tc>
          <w:tcPr>
            <w:tcW w:w="2304" w:type="dxa"/>
          </w:tcPr>
          <w:p w:rsidR="008C4393" w:rsidRPr="00D047E9" w:rsidRDefault="002A1C49">
            <w:pPr>
              <w:pStyle w:val="Tabletext"/>
            </w:pPr>
            <w:r>
              <w:t>Galeata Bianca-Floriana</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3B00F3" w:rsidRPr="001F2279" w:rsidRDefault="0056530F">
      <w:pPr>
        <w:pStyle w:val="TOC1"/>
        <w:tabs>
          <w:tab w:val="left" w:pos="432"/>
        </w:tabs>
        <w:rPr>
          <w:rFonts w:ascii="Calibri" w:hAnsi="Calibri"/>
          <w:noProof/>
          <w:sz w:val="22"/>
          <w:szCs w:val="22"/>
        </w:rPr>
      </w:pPr>
      <w:r w:rsidRPr="00D047E9">
        <w:fldChar w:fldCharType="begin"/>
      </w:r>
      <w:r w:rsidR="00570E86" w:rsidRPr="00D047E9">
        <w:instrText xml:space="preserve"> TOC \o "1-3" </w:instrText>
      </w:r>
      <w:r w:rsidRPr="00D047E9">
        <w:fldChar w:fldCharType="separate"/>
      </w:r>
      <w:r w:rsidR="003B00F3" w:rsidRPr="00BC0698">
        <w:rPr>
          <w:noProof/>
        </w:rPr>
        <w:t>1.</w:t>
      </w:r>
      <w:r w:rsidR="003B00F3" w:rsidRPr="001F2279">
        <w:rPr>
          <w:rFonts w:ascii="Calibri" w:hAnsi="Calibri"/>
          <w:noProof/>
          <w:sz w:val="22"/>
          <w:szCs w:val="22"/>
        </w:rPr>
        <w:tab/>
      </w:r>
      <w:r w:rsidR="003B00F3" w:rsidRPr="00BC0698">
        <w:rPr>
          <w:noProof/>
        </w:rPr>
        <w:t>Use-Cases Identification</w:t>
      </w:r>
      <w:r w:rsidR="003B00F3">
        <w:rPr>
          <w:noProof/>
        </w:rPr>
        <w:tab/>
      </w:r>
      <w:r w:rsidR="003B00F3">
        <w:rPr>
          <w:noProof/>
        </w:rPr>
        <w:fldChar w:fldCharType="begin"/>
      </w:r>
      <w:r w:rsidR="003B00F3">
        <w:rPr>
          <w:noProof/>
        </w:rPr>
        <w:instrText xml:space="preserve"> PAGEREF _Toc509514886 \h </w:instrText>
      </w:r>
      <w:r w:rsidR="003B00F3">
        <w:rPr>
          <w:noProof/>
        </w:rPr>
      </w:r>
      <w:r w:rsidR="003B00F3">
        <w:rPr>
          <w:noProof/>
        </w:rPr>
        <w:fldChar w:fldCharType="separate"/>
      </w:r>
      <w:r w:rsidR="003B00F3">
        <w:rPr>
          <w:noProof/>
        </w:rPr>
        <w:t>4</w:t>
      </w:r>
      <w:r w:rsidR="003B00F3">
        <w:rPr>
          <w:noProof/>
        </w:rPr>
        <w:fldChar w:fldCharType="end"/>
      </w:r>
    </w:p>
    <w:p w:rsidR="003B00F3" w:rsidRPr="001F2279" w:rsidRDefault="003B00F3">
      <w:pPr>
        <w:pStyle w:val="TOC1"/>
        <w:tabs>
          <w:tab w:val="left" w:pos="432"/>
        </w:tabs>
        <w:rPr>
          <w:rFonts w:ascii="Calibri" w:hAnsi="Calibri"/>
          <w:noProof/>
          <w:sz w:val="22"/>
          <w:szCs w:val="22"/>
        </w:rPr>
      </w:pPr>
      <w:r w:rsidRPr="00BC0698">
        <w:rPr>
          <w:noProof/>
        </w:rPr>
        <w:t>2.</w:t>
      </w:r>
      <w:r w:rsidRPr="001F2279">
        <w:rPr>
          <w:rFonts w:ascii="Calibri" w:hAnsi="Calibri"/>
          <w:noProof/>
          <w:sz w:val="22"/>
          <w:szCs w:val="22"/>
        </w:rPr>
        <w:tab/>
      </w:r>
      <w:r w:rsidRPr="00BC0698">
        <w:rPr>
          <w:noProof/>
        </w:rPr>
        <w:t>UML Use-Case Diagrams</w:t>
      </w:r>
      <w:r>
        <w:rPr>
          <w:noProof/>
        </w:rPr>
        <w:tab/>
      </w:r>
      <w:r>
        <w:rPr>
          <w:noProof/>
        </w:rPr>
        <w:fldChar w:fldCharType="begin"/>
      </w:r>
      <w:r>
        <w:rPr>
          <w:noProof/>
        </w:rPr>
        <w:instrText xml:space="preserve"> PAGEREF _Toc509514887 \h </w:instrText>
      </w:r>
      <w:r>
        <w:rPr>
          <w:noProof/>
        </w:rPr>
      </w:r>
      <w:r>
        <w:rPr>
          <w:noProof/>
        </w:rPr>
        <w:fldChar w:fldCharType="separate"/>
      </w:r>
      <w:r>
        <w:rPr>
          <w:noProof/>
        </w:rPr>
        <w:t>5</w:t>
      </w:r>
      <w:r>
        <w:rPr>
          <w:noProof/>
        </w:rPr>
        <w:fldChar w:fldCharType="end"/>
      </w:r>
    </w:p>
    <w:p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60058D">
      <w:pPr>
        <w:pStyle w:val="InfoBlue"/>
      </w:pPr>
    </w:p>
    <w:p w:rsidR="008C4393" w:rsidRPr="00D047E9" w:rsidRDefault="0004741B">
      <w:pPr>
        <w:pStyle w:val="Heading1"/>
        <w:rPr>
          <w:rFonts w:ascii="Times New Roman" w:hAnsi="Times New Roman"/>
        </w:rPr>
      </w:pPr>
      <w:bookmarkStart w:id="2" w:name="_Toc509514886"/>
      <w:bookmarkStart w:id="3" w:name="_Toc423410239"/>
      <w:bookmarkStart w:id="4" w:name="_Toc425054505"/>
      <w:r w:rsidRPr="00D047E9">
        <w:rPr>
          <w:rFonts w:ascii="Times New Roman" w:hAnsi="Times New Roman"/>
        </w:rPr>
        <w:t>Use-Cases Identification</w:t>
      </w:r>
      <w:bookmarkEnd w:id="2"/>
    </w:p>
    <w:p w:rsidR="00302972" w:rsidRDefault="00302972" w:rsidP="005E7D8F">
      <w:pPr>
        <w:spacing w:line="240" w:lineRule="auto"/>
        <w:ind w:firstLine="720"/>
        <w:jc w:val="both"/>
        <w:rPr>
          <w:b/>
          <w:sz w:val="24"/>
        </w:rPr>
      </w:pPr>
    </w:p>
    <w:p w:rsidR="005E7D8F" w:rsidRPr="00ED5B5A" w:rsidRDefault="005E7D8F" w:rsidP="005E7D8F">
      <w:pPr>
        <w:spacing w:line="240" w:lineRule="auto"/>
        <w:ind w:firstLine="720"/>
        <w:jc w:val="both"/>
      </w:pPr>
      <w:r w:rsidRPr="00ED5B5A">
        <w:rPr>
          <w:b/>
        </w:rPr>
        <w:t>Use case:</w:t>
      </w:r>
      <w:r w:rsidRPr="00ED5B5A">
        <w:t xml:space="preserve"> Searching for a job</w:t>
      </w:r>
    </w:p>
    <w:p w:rsidR="005E7D8F" w:rsidRPr="00ED5B5A" w:rsidRDefault="005E7D8F" w:rsidP="005E7D8F">
      <w:pPr>
        <w:spacing w:line="240" w:lineRule="auto"/>
        <w:ind w:firstLine="720"/>
        <w:jc w:val="both"/>
      </w:pPr>
      <w:r w:rsidRPr="00ED5B5A">
        <w:rPr>
          <w:b/>
        </w:rPr>
        <w:t>Level:</w:t>
      </w:r>
      <w:r w:rsidRPr="00ED5B5A">
        <w:t xml:space="preserve"> </w:t>
      </w:r>
      <w:r w:rsidR="00F37AAA" w:rsidRPr="00ED5B5A">
        <w:t>sub-function</w:t>
      </w:r>
    </w:p>
    <w:p w:rsidR="005E7D8F" w:rsidRPr="00ED5B5A" w:rsidRDefault="005E7D8F" w:rsidP="005E7D8F">
      <w:pPr>
        <w:spacing w:line="240" w:lineRule="auto"/>
        <w:ind w:firstLine="720"/>
        <w:jc w:val="both"/>
      </w:pPr>
      <w:r w:rsidRPr="00ED5B5A">
        <w:rPr>
          <w:b/>
        </w:rPr>
        <w:t>Primary actor:</w:t>
      </w:r>
      <w:r w:rsidRPr="00ED5B5A">
        <w:t xml:space="preserve"> </w:t>
      </w:r>
      <w:r w:rsidR="003B00F3">
        <w:t>Unemployed</w:t>
      </w:r>
    </w:p>
    <w:p w:rsidR="005E7D8F" w:rsidRPr="00ED5B5A" w:rsidRDefault="005E7D8F" w:rsidP="005E7D8F">
      <w:pPr>
        <w:spacing w:line="240" w:lineRule="auto"/>
        <w:ind w:left="720"/>
        <w:jc w:val="both"/>
        <w:rPr>
          <w:b/>
        </w:rPr>
      </w:pPr>
      <w:r w:rsidRPr="00ED5B5A">
        <w:rPr>
          <w:b/>
        </w:rPr>
        <w:t xml:space="preserve">Main success scenario: </w:t>
      </w:r>
    </w:p>
    <w:p w:rsidR="005E7D8F" w:rsidRPr="00ED5B5A" w:rsidRDefault="005E7D8F" w:rsidP="005E7D8F">
      <w:pPr>
        <w:spacing w:line="240" w:lineRule="auto"/>
        <w:ind w:left="720"/>
        <w:jc w:val="both"/>
      </w:pPr>
      <w:r w:rsidRPr="00ED5B5A">
        <w:t xml:space="preserve">The first step is to access the application. The opened page will show the searching page where the actor can select filters. Suppose that the actor </w:t>
      </w:r>
      <w:r w:rsidR="00CB4BDF" w:rsidRPr="00ED5B5A">
        <w:t>chooses</w:t>
      </w:r>
      <w:r w:rsidRPr="00ED5B5A">
        <w:t xml:space="preserve"> to search by city and domain. He selects from the </w:t>
      </w:r>
      <w:r w:rsidR="00CB4BDF" w:rsidRPr="00ED5B5A">
        <w:t>fields which refer to those criteria, the city and the domain, respectively. Let’s say that the City is Cluj and the domain is IT.  To see the jobs that correspond with his request, the actor has to click on the button name “Find”. One the button is clicked he will be redirected on a new page where he can see the jobs he was looking for.</w:t>
      </w:r>
    </w:p>
    <w:p w:rsidR="005E7D8F" w:rsidRPr="00ED5B5A" w:rsidRDefault="005E7D8F" w:rsidP="00CB4BDF">
      <w:pPr>
        <w:spacing w:line="240" w:lineRule="auto"/>
        <w:ind w:left="720"/>
        <w:jc w:val="both"/>
        <w:rPr>
          <w:b/>
        </w:rPr>
      </w:pPr>
      <w:r w:rsidRPr="00ED5B5A">
        <w:rPr>
          <w:b/>
        </w:rPr>
        <w:t xml:space="preserve">Extensions: </w:t>
      </w:r>
    </w:p>
    <w:p w:rsidR="00CB4BDF" w:rsidRPr="00ED5B5A" w:rsidRDefault="00CB4BDF" w:rsidP="00CB4BDF">
      <w:pPr>
        <w:spacing w:line="240" w:lineRule="auto"/>
        <w:ind w:left="720"/>
        <w:jc w:val="both"/>
      </w:pPr>
      <w:r w:rsidRPr="00ED5B5A">
        <w:t>Another scenario may start the same, but after clicking on the button the new page will not show any jobs. This is happening because there are no jobs which match with the criteria.</w:t>
      </w:r>
    </w:p>
    <w:p w:rsidR="004D62AA" w:rsidRPr="00ED5B5A" w:rsidRDefault="004D62AA" w:rsidP="00CB4BDF">
      <w:pPr>
        <w:spacing w:line="240" w:lineRule="auto"/>
        <w:ind w:left="720"/>
        <w:jc w:val="both"/>
        <w:rPr>
          <w:b/>
        </w:rPr>
      </w:pPr>
    </w:p>
    <w:p w:rsidR="004D62AA" w:rsidRPr="00ED5B5A" w:rsidRDefault="004D62AA" w:rsidP="004D62AA">
      <w:pPr>
        <w:spacing w:line="240" w:lineRule="auto"/>
        <w:ind w:firstLine="720"/>
        <w:jc w:val="both"/>
      </w:pPr>
      <w:r w:rsidRPr="00ED5B5A">
        <w:rPr>
          <w:b/>
        </w:rPr>
        <w:t>Use case:</w:t>
      </w:r>
      <w:r w:rsidRPr="00ED5B5A">
        <w:t xml:space="preserve">  Applying for a job</w:t>
      </w:r>
    </w:p>
    <w:p w:rsidR="004D62AA" w:rsidRPr="00ED5B5A" w:rsidRDefault="004D62AA" w:rsidP="004D62AA">
      <w:pPr>
        <w:spacing w:line="240" w:lineRule="auto"/>
        <w:ind w:firstLine="720"/>
        <w:jc w:val="both"/>
      </w:pPr>
      <w:r w:rsidRPr="00ED5B5A">
        <w:rPr>
          <w:b/>
        </w:rPr>
        <w:t>Level:</w:t>
      </w:r>
      <w:r w:rsidRPr="00ED5B5A">
        <w:t xml:space="preserve"> user-goal level</w:t>
      </w:r>
    </w:p>
    <w:p w:rsidR="004D62AA" w:rsidRPr="00ED5B5A" w:rsidRDefault="004D62AA" w:rsidP="004D62AA">
      <w:pPr>
        <w:spacing w:line="240" w:lineRule="auto"/>
        <w:ind w:firstLine="720"/>
        <w:jc w:val="both"/>
      </w:pPr>
      <w:r w:rsidRPr="00ED5B5A">
        <w:rPr>
          <w:b/>
        </w:rPr>
        <w:t>Primary actor:</w:t>
      </w:r>
      <w:r w:rsidRPr="00ED5B5A">
        <w:t xml:space="preserve"> </w:t>
      </w:r>
      <w:r w:rsidR="003B00F3">
        <w:t>Unemployed</w:t>
      </w:r>
    </w:p>
    <w:p w:rsidR="004D62AA" w:rsidRPr="00ED5B5A" w:rsidRDefault="004D62AA" w:rsidP="004D62AA">
      <w:pPr>
        <w:spacing w:line="240" w:lineRule="auto"/>
        <w:ind w:left="720"/>
        <w:jc w:val="both"/>
        <w:rPr>
          <w:b/>
        </w:rPr>
      </w:pPr>
      <w:r w:rsidRPr="00ED5B5A">
        <w:rPr>
          <w:b/>
        </w:rPr>
        <w:t xml:space="preserve">Main success scenario: </w:t>
      </w:r>
    </w:p>
    <w:p w:rsidR="004D62AA" w:rsidRPr="00ED5B5A" w:rsidRDefault="004D62AA" w:rsidP="004D62AA">
      <w:pPr>
        <w:spacing w:line="240" w:lineRule="auto"/>
        <w:ind w:left="720"/>
        <w:jc w:val="both"/>
      </w:pPr>
      <w:r w:rsidRPr="00ED5B5A">
        <w:t xml:space="preserve">Let’s suppose that the actor has found a job that is suitable for him and wants to apply. </w:t>
      </w:r>
      <w:r w:rsidR="003B00F3">
        <w:t>The s</w:t>
      </w:r>
      <w:r w:rsidRPr="00ED5B5A">
        <w:t>cenario start</w:t>
      </w:r>
      <w:r w:rsidR="003B00F3">
        <w:t>s</w:t>
      </w:r>
      <w:r w:rsidRPr="00ED5B5A">
        <w:t xml:space="preserve"> with a page with jobs and the actor decide to apply for one. The first step is to identify the button “Apply” corresponding with the desired job. Once the button is clicked a new window is opened where the actor has to put his CV</w:t>
      </w:r>
      <w:r w:rsidR="00F37AAA" w:rsidRPr="00ED5B5A">
        <w:t>. Let’s say that the actor puts his CV and not another document</w:t>
      </w:r>
      <w:r w:rsidRPr="00ED5B5A">
        <w:t>. After the CV is loaded, the actor has to push the button “Send”</w:t>
      </w:r>
      <w:r w:rsidR="00F37AAA" w:rsidRPr="00ED5B5A">
        <w:t>.</w:t>
      </w:r>
    </w:p>
    <w:p w:rsidR="004D62AA" w:rsidRPr="00ED5B5A" w:rsidRDefault="004D62AA" w:rsidP="004D62AA">
      <w:pPr>
        <w:spacing w:line="240" w:lineRule="auto"/>
        <w:ind w:left="720"/>
        <w:jc w:val="both"/>
        <w:rPr>
          <w:b/>
        </w:rPr>
      </w:pPr>
      <w:r w:rsidRPr="00ED5B5A">
        <w:rPr>
          <w:b/>
        </w:rPr>
        <w:t xml:space="preserve">Extensions: </w:t>
      </w:r>
    </w:p>
    <w:p w:rsidR="004D62AA" w:rsidRPr="00ED5B5A" w:rsidRDefault="004D62AA" w:rsidP="00CB4BDF">
      <w:pPr>
        <w:spacing w:line="240" w:lineRule="auto"/>
        <w:ind w:left="720"/>
        <w:jc w:val="both"/>
      </w:pPr>
      <w:r w:rsidRPr="00ED5B5A">
        <w:t xml:space="preserve">Another scenario may be when the actor </w:t>
      </w:r>
      <w:r w:rsidR="00F37AAA" w:rsidRPr="00ED5B5A">
        <w:t>mistakenly load</w:t>
      </w:r>
      <w:r w:rsidR="003B00F3">
        <w:t>s</w:t>
      </w:r>
      <w:r w:rsidR="00F37AAA" w:rsidRPr="00ED5B5A">
        <w:t xml:space="preserve"> something else and not his CV. Before to send it, he can change the document loaded</w:t>
      </w:r>
      <w:r w:rsidR="003B00F3">
        <w:t>, clicking on the button “Apply” again</w:t>
      </w:r>
      <w:r w:rsidR="00F37AAA" w:rsidRPr="00ED5B5A">
        <w:t>.</w:t>
      </w:r>
    </w:p>
    <w:p w:rsidR="00F37AAA" w:rsidRPr="00ED5B5A" w:rsidRDefault="00F37AAA" w:rsidP="00CB4BDF">
      <w:pPr>
        <w:spacing w:line="240" w:lineRule="auto"/>
        <w:ind w:left="720"/>
        <w:jc w:val="both"/>
      </w:pPr>
    </w:p>
    <w:p w:rsidR="00F37AAA" w:rsidRPr="00ED5B5A" w:rsidRDefault="00F37AAA" w:rsidP="00F37AAA">
      <w:pPr>
        <w:spacing w:line="240" w:lineRule="auto"/>
        <w:ind w:firstLine="720"/>
        <w:jc w:val="both"/>
        <w:rPr>
          <w:b/>
        </w:rPr>
      </w:pPr>
    </w:p>
    <w:p w:rsidR="00F37AAA" w:rsidRPr="00ED5B5A" w:rsidRDefault="00F37AAA" w:rsidP="00F37AAA">
      <w:pPr>
        <w:spacing w:line="240" w:lineRule="auto"/>
        <w:ind w:firstLine="720"/>
        <w:jc w:val="both"/>
      </w:pPr>
      <w:r w:rsidRPr="00ED5B5A">
        <w:rPr>
          <w:b/>
        </w:rPr>
        <w:t>Use case:</w:t>
      </w:r>
      <w:r w:rsidRPr="00ED5B5A">
        <w:t xml:space="preserve"> Add a job</w:t>
      </w:r>
    </w:p>
    <w:p w:rsidR="00F37AAA" w:rsidRPr="00ED5B5A" w:rsidRDefault="00F37AAA" w:rsidP="00F37AAA">
      <w:pPr>
        <w:spacing w:line="240" w:lineRule="auto"/>
        <w:ind w:firstLine="720"/>
        <w:jc w:val="both"/>
      </w:pPr>
      <w:r w:rsidRPr="00ED5B5A">
        <w:rPr>
          <w:b/>
        </w:rPr>
        <w:t>Level:</w:t>
      </w:r>
      <w:r w:rsidRPr="00ED5B5A">
        <w:t xml:space="preserve"> user-goal level</w:t>
      </w:r>
    </w:p>
    <w:p w:rsidR="00F37AAA" w:rsidRPr="00ED5B5A" w:rsidRDefault="00F37AAA" w:rsidP="00F37AAA">
      <w:pPr>
        <w:spacing w:line="240" w:lineRule="auto"/>
        <w:ind w:firstLine="720"/>
        <w:jc w:val="both"/>
      </w:pPr>
      <w:r w:rsidRPr="00ED5B5A">
        <w:rPr>
          <w:b/>
        </w:rPr>
        <w:t>Primary actor:</w:t>
      </w:r>
      <w:r w:rsidRPr="00ED5B5A">
        <w:t xml:space="preserve"> company’s representative</w:t>
      </w:r>
    </w:p>
    <w:p w:rsidR="00F37AAA" w:rsidRPr="00ED5B5A" w:rsidRDefault="00F37AAA" w:rsidP="00F37AAA">
      <w:pPr>
        <w:spacing w:line="240" w:lineRule="auto"/>
        <w:ind w:left="720"/>
        <w:jc w:val="both"/>
        <w:rPr>
          <w:b/>
        </w:rPr>
      </w:pPr>
      <w:r w:rsidRPr="00ED5B5A">
        <w:rPr>
          <w:b/>
        </w:rPr>
        <w:t xml:space="preserve">Main success scenario: </w:t>
      </w:r>
    </w:p>
    <w:p w:rsidR="00F37AAA" w:rsidRPr="00ED5B5A" w:rsidRDefault="00F37AAA" w:rsidP="00F37AAA">
      <w:pPr>
        <w:spacing w:line="240" w:lineRule="auto"/>
        <w:ind w:left="720"/>
        <w:jc w:val="both"/>
      </w:pPr>
      <w:r w:rsidRPr="00ED5B5A">
        <w:t xml:space="preserve">Suppose that the actor has an account. Beside accessing the application, the actor has to log in. This can happen if from the opened page the actor </w:t>
      </w:r>
      <w:r w:rsidR="00C318A0" w:rsidRPr="00ED5B5A">
        <w:t>clicks</w:t>
      </w:r>
      <w:r w:rsidRPr="00ED5B5A">
        <w:t xml:space="preserve"> on the button “Log </w:t>
      </w:r>
      <w:r w:rsidR="00C318A0" w:rsidRPr="00ED5B5A">
        <w:t>in</w:t>
      </w:r>
      <w:r w:rsidRPr="00ED5B5A">
        <w:t>”. In this moment he will be redirected on the login page. Here the actor has to introduce the name and password. Suppose that those are correct. After clicking on the new button named “</w:t>
      </w:r>
      <w:r w:rsidR="00C318A0" w:rsidRPr="00ED5B5A">
        <w:t>Log i</w:t>
      </w:r>
      <w:r w:rsidRPr="00ED5B5A">
        <w:t>n”</w:t>
      </w:r>
      <w:r w:rsidR="00C318A0" w:rsidRPr="00ED5B5A">
        <w:t xml:space="preserve"> he is redirected on </w:t>
      </w:r>
      <w:r w:rsidR="003B00F3">
        <w:t xml:space="preserve">his </w:t>
      </w:r>
      <w:r w:rsidR="00C318A0" w:rsidRPr="00ED5B5A">
        <w:t>personal page. There he can manage the company jobs. To add one, he has to click on the button “Add job”. A window will open where the actor has to write the date about the job. Suppose that the data are correct. After finish to introduce the data, the actor has to push the button “Add”. The job will be now visible in his list of jobs and on searching.</w:t>
      </w:r>
    </w:p>
    <w:p w:rsidR="00F37AAA" w:rsidRPr="00ED5B5A" w:rsidRDefault="00F37AAA" w:rsidP="00F37AAA">
      <w:pPr>
        <w:spacing w:line="240" w:lineRule="auto"/>
        <w:ind w:left="720"/>
        <w:jc w:val="both"/>
        <w:rPr>
          <w:b/>
        </w:rPr>
      </w:pPr>
      <w:r w:rsidRPr="00ED5B5A">
        <w:rPr>
          <w:b/>
        </w:rPr>
        <w:t xml:space="preserve">Extensions: </w:t>
      </w:r>
    </w:p>
    <w:p w:rsidR="00F37AAA" w:rsidRPr="00ED5B5A" w:rsidRDefault="00C318A0" w:rsidP="00CB4BDF">
      <w:pPr>
        <w:spacing w:line="240" w:lineRule="auto"/>
        <w:ind w:left="720"/>
        <w:jc w:val="both"/>
      </w:pPr>
      <w:r w:rsidRPr="00ED5B5A">
        <w:t xml:space="preserve">The first derivation of the initial scenario would be if the name or password are wrong. If the button “Log in” is click an error message will appear, which will say “The name or password is wrong”. He will log with success if will write the correct name and password. </w:t>
      </w:r>
    </w:p>
    <w:p w:rsidR="005E7D8F" w:rsidRDefault="00F37AAA" w:rsidP="005E7D8F">
      <w:pPr>
        <w:pStyle w:val="BodyText"/>
      </w:pPr>
      <w:r>
        <w:t xml:space="preserve"> </w:t>
      </w:r>
    </w:p>
    <w:p w:rsidR="00ED5B5A" w:rsidRPr="005E7D8F" w:rsidRDefault="00ED5B5A" w:rsidP="005E7D8F">
      <w:pPr>
        <w:pStyle w:val="BodyText"/>
      </w:pPr>
    </w:p>
    <w:p w:rsidR="008C4393" w:rsidRPr="00D047E9" w:rsidRDefault="00D047E9">
      <w:pPr>
        <w:pStyle w:val="Heading1"/>
        <w:widowControl/>
        <w:rPr>
          <w:rFonts w:ascii="Times New Roman" w:hAnsi="Times New Roman"/>
        </w:rPr>
      </w:pPr>
      <w:bookmarkStart w:id="5" w:name="_Toc509514887"/>
      <w:bookmarkEnd w:id="3"/>
      <w:bookmarkEnd w:id="4"/>
      <w:r w:rsidRPr="00D047E9">
        <w:rPr>
          <w:rFonts w:ascii="Times New Roman" w:hAnsi="Times New Roman"/>
        </w:rPr>
        <w:lastRenderedPageBreak/>
        <w:t>UML Use-Case Diagrams</w:t>
      </w:r>
      <w:bookmarkEnd w:id="5"/>
    </w:p>
    <w:p w:rsidR="0060058D" w:rsidRPr="0060058D" w:rsidRDefault="0060058D" w:rsidP="0060058D">
      <w:pPr>
        <w:pStyle w:val="InfoBlue"/>
      </w:pPr>
      <w:r w:rsidRPr="0060058D">
        <w:t>2.1.  Agent</w:t>
      </w:r>
    </w:p>
    <w:p w:rsidR="0060058D" w:rsidRDefault="00C11110" w:rsidP="0060058D">
      <w:pPr>
        <w:pStyle w:val="InfoBlu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5pt;height:266pt">
            <v:imagedata r:id="rId13" o:title="agent"/>
          </v:shape>
        </w:pict>
      </w:r>
    </w:p>
    <w:p w:rsidR="0060058D" w:rsidRDefault="003B00F3" w:rsidP="0060058D">
      <w:pPr>
        <w:pStyle w:val="BodyText"/>
      </w:pPr>
      <w:r>
        <w:t>In this diagram is illustrated what a</w:t>
      </w:r>
      <w:r w:rsidR="0060058D">
        <w:t>n agent can do:</w:t>
      </w:r>
    </w:p>
    <w:p w:rsidR="0060058D" w:rsidRDefault="0060058D" w:rsidP="0060058D">
      <w:pPr>
        <w:pStyle w:val="BodyText"/>
        <w:numPr>
          <w:ilvl w:val="0"/>
          <w:numId w:val="23"/>
        </w:numPr>
      </w:pPr>
      <w:r>
        <w:t>Create an account</w:t>
      </w:r>
    </w:p>
    <w:p w:rsidR="0060058D" w:rsidRDefault="0060058D" w:rsidP="0060058D">
      <w:pPr>
        <w:pStyle w:val="BodyText"/>
        <w:numPr>
          <w:ilvl w:val="0"/>
          <w:numId w:val="23"/>
        </w:numPr>
      </w:pPr>
      <w:r>
        <w:t>Edit account</w:t>
      </w:r>
    </w:p>
    <w:p w:rsidR="0060058D" w:rsidRDefault="0060058D" w:rsidP="0060058D">
      <w:pPr>
        <w:pStyle w:val="BodyText"/>
        <w:numPr>
          <w:ilvl w:val="0"/>
          <w:numId w:val="23"/>
        </w:numPr>
      </w:pPr>
      <w:r>
        <w:t>Login/Logout</w:t>
      </w:r>
    </w:p>
    <w:p w:rsidR="0060058D" w:rsidRDefault="0060058D" w:rsidP="0060058D">
      <w:pPr>
        <w:pStyle w:val="BodyText"/>
        <w:numPr>
          <w:ilvl w:val="0"/>
          <w:numId w:val="23"/>
        </w:numPr>
      </w:pPr>
      <w:r>
        <w:t>CRUD operations on company jobs (add, remove, modify)</w:t>
      </w:r>
    </w:p>
    <w:p w:rsidR="003A30DF" w:rsidRDefault="003A30DF" w:rsidP="003A30DF">
      <w:pPr>
        <w:pStyle w:val="BodyText"/>
      </w:pPr>
    </w:p>
    <w:p w:rsidR="003A30DF" w:rsidRDefault="003A30DF" w:rsidP="003A30DF">
      <w:pPr>
        <w:pStyle w:val="BodyText"/>
      </w:pPr>
    </w:p>
    <w:p w:rsidR="003A30DF" w:rsidRDefault="003A30DF" w:rsidP="003A30DF">
      <w:pPr>
        <w:pStyle w:val="BodyText"/>
      </w:pPr>
    </w:p>
    <w:p w:rsidR="003A30DF" w:rsidRDefault="003A30DF" w:rsidP="003A30DF">
      <w:pPr>
        <w:pStyle w:val="BodyText"/>
      </w:pPr>
    </w:p>
    <w:p w:rsidR="003A30DF" w:rsidRDefault="003A30DF" w:rsidP="003A30DF">
      <w:pPr>
        <w:pStyle w:val="BodyText"/>
      </w:pPr>
    </w:p>
    <w:p w:rsidR="00ED5B5A" w:rsidRDefault="00ED5B5A" w:rsidP="003A30DF">
      <w:pPr>
        <w:pStyle w:val="BodyText"/>
        <w:rPr>
          <w:b/>
        </w:rPr>
      </w:pPr>
    </w:p>
    <w:p w:rsidR="00ED5B5A" w:rsidRDefault="00ED5B5A" w:rsidP="003A30DF">
      <w:pPr>
        <w:pStyle w:val="BodyText"/>
        <w:rPr>
          <w:b/>
        </w:rPr>
      </w:pPr>
    </w:p>
    <w:p w:rsidR="00ED5B5A" w:rsidRDefault="00ED5B5A" w:rsidP="003A30DF">
      <w:pPr>
        <w:pStyle w:val="BodyText"/>
        <w:rPr>
          <w:b/>
        </w:rPr>
      </w:pPr>
    </w:p>
    <w:p w:rsidR="00ED5B5A" w:rsidRDefault="00ED5B5A" w:rsidP="003A30DF">
      <w:pPr>
        <w:pStyle w:val="BodyText"/>
        <w:rPr>
          <w:b/>
        </w:rPr>
      </w:pPr>
    </w:p>
    <w:p w:rsidR="00ED5B5A" w:rsidRDefault="00ED5B5A" w:rsidP="003A30DF">
      <w:pPr>
        <w:pStyle w:val="BodyText"/>
        <w:rPr>
          <w:b/>
        </w:rPr>
      </w:pPr>
    </w:p>
    <w:p w:rsidR="00ED5B5A" w:rsidRDefault="00ED5B5A" w:rsidP="003A30DF">
      <w:pPr>
        <w:pStyle w:val="BodyText"/>
        <w:rPr>
          <w:b/>
        </w:rPr>
      </w:pPr>
    </w:p>
    <w:p w:rsidR="00ED5B5A" w:rsidRDefault="00ED5B5A" w:rsidP="003A30DF">
      <w:pPr>
        <w:pStyle w:val="BodyText"/>
        <w:rPr>
          <w:b/>
        </w:rPr>
      </w:pPr>
    </w:p>
    <w:p w:rsidR="00ED5B5A" w:rsidRDefault="00ED5B5A" w:rsidP="003A30DF">
      <w:pPr>
        <w:pStyle w:val="BodyText"/>
        <w:rPr>
          <w:b/>
        </w:rPr>
      </w:pPr>
    </w:p>
    <w:p w:rsidR="003A30DF" w:rsidRPr="003A30DF" w:rsidRDefault="003A30DF" w:rsidP="003A30DF">
      <w:pPr>
        <w:pStyle w:val="BodyText"/>
        <w:rPr>
          <w:b/>
        </w:rPr>
      </w:pPr>
      <w:r w:rsidRPr="003A30DF">
        <w:rPr>
          <w:b/>
        </w:rPr>
        <w:lastRenderedPageBreak/>
        <w:t>2.2 Unemployed</w:t>
      </w:r>
    </w:p>
    <w:p w:rsidR="003A30DF" w:rsidRDefault="00C11110" w:rsidP="0060058D">
      <w:pPr>
        <w:pStyle w:val="BodyText"/>
      </w:pPr>
      <w:r>
        <w:pict>
          <v:shape id="_x0000_i1026" type="#_x0000_t75" style="width:348.45pt;height:263.8pt">
            <v:imagedata r:id="rId14" o:title="unemployed"/>
          </v:shape>
        </w:pict>
      </w:r>
    </w:p>
    <w:p w:rsidR="0060058D" w:rsidRDefault="003E2339" w:rsidP="0060058D">
      <w:pPr>
        <w:pStyle w:val="BodyText"/>
      </w:pPr>
      <w:r>
        <w:t>In this diagram is illustrated what a</w:t>
      </w:r>
      <w:r w:rsidR="0060058D">
        <w:t>n unemployed person can do:</w:t>
      </w:r>
    </w:p>
    <w:p w:rsidR="0060058D" w:rsidRDefault="0060058D" w:rsidP="0060058D">
      <w:pPr>
        <w:pStyle w:val="BodyText"/>
        <w:numPr>
          <w:ilvl w:val="0"/>
          <w:numId w:val="24"/>
        </w:numPr>
      </w:pPr>
      <w:r>
        <w:t>Create account</w:t>
      </w:r>
    </w:p>
    <w:p w:rsidR="0060058D" w:rsidRDefault="0060058D" w:rsidP="0060058D">
      <w:pPr>
        <w:pStyle w:val="BodyText"/>
        <w:numPr>
          <w:ilvl w:val="0"/>
          <w:numId w:val="24"/>
        </w:numPr>
      </w:pPr>
      <w:r>
        <w:t>Edit account</w:t>
      </w:r>
    </w:p>
    <w:p w:rsidR="0060058D" w:rsidRDefault="0060058D" w:rsidP="0060058D">
      <w:pPr>
        <w:pStyle w:val="BodyText"/>
        <w:numPr>
          <w:ilvl w:val="0"/>
          <w:numId w:val="24"/>
        </w:numPr>
      </w:pPr>
      <w:r>
        <w:t>Login/Logout</w:t>
      </w:r>
    </w:p>
    <w:p w:rsidR="0060058D" w:rsidRDefault="0060058D" w:rsidP="0060058D">
      <w:pPr>
        <w:pStyle w:val="BodyText"/>
        <w:numPr>
          <w:ilvl w:val="0"/>
          <w:numId w:val="24"/>
        </w:numPr>
      </w:pPr>
      <w:r>
        <w:t>Searching a job</w:t>
      </w:r>
    </w:p>
    <w:p w:rsidR="0060058D" w:rsidRPr="0060058D" w:rsidRDefault="0060058D" w:rsidP="0060058D">
      <w:pPr>
        <w:pStyle w:val="BodyText"/>
        <w:numPr>
          <w:ilvl w:val="0"/>
          <w:numId w:val="24"/>
        </w:numPr>
      </w:pPr>
      <w:r>
        <w:t>Apply to a job</w:t>
      </w:r>
    </w:p>
    <w:sectPr w:rsidR="0060058D" w:rsidRPr="0060058D" w:rsidSect="008C4393">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384" w:rsidRDefault="00270384">
      <w:pPr>
        <w:spacing w:line="240" w:lineRule="auto"/>
      </w:pPr>
      <w:r>
        <w:separator/>
      </w:r>
    </w:p>
  </w:endnote>
  <w:endnote w:type="continuationSeparator" w:id="0">
    <w:p w:rsidR="00270384" w:rsidRDefault="00270384">
      <w:pPr>
        <w:spacing w:line="240" w:lineRule="auto"/>
      </w:pPr>
      <w:r>
        <w:continuationSeparator/>
      </w:r>
    </w:p>
  </w:endnote>
  <w:endnote w:type="continuationNotice" w:id="1">
    <w:p w:rsidR="00270384" w:rsidRDefault="002703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110" w:rsidRDefault="00C111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110" w:rsidRDefault="00C1111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110" w:rsidRDefault="00C1111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rsidP="00F37AAA">
          <w:pPr>
            <w:jc w:val="center"/>
          </w:pPr>
          <w:r>
            <w:fldChar w:fldCharType="begin"/>
          </w:r>
          <w:r w:rsidR="00570E86">
            <w:instrText>symbol 211 \f "Symbol" \s 10</w:instrText>
          </w:r>
          <w:r>
            <w:fldChar w:fldCharType="separate"/>
          </w:r>
          <w:r w:rsidR="00570E86">
            <w:rPr>
              <w:rFonts w:ascii="Symbol" w:hAnsi="Symbol"/>
            </w:rPr>
            <w:t>Ó</w:t>
          </w:r>
          <w:r>
            <w:fldChar w:fldCharType="end"/>
          </w:r>
          <w:r w:rsidR="00F37AAA">
            <w:t>Galeata Bianca-Floriana</w:t>
          </w:r>
          <w:r w:rsidR="00570E86">
            <w:t xml:space="preserve">, </w:t>
          </w:r>
          <w:r>
            <w:fldChar w:fldCharType="begin"/>
          </w:r>
          <w:r w:rsidR="00570E86">
            <w:instrText xml:space="preserve"> DATE \@ "yyyy" </w:instrText>
          </w:r>
          <w:r>
            <w:fldChar w:fldCharType="separate"/>
          </w:r>
          <w:r w:rsidR="00C11110">
            <w:rPr>
              <w:noProof/>
            </w:rPr>
            <w:t>2018</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C11110">
            <w:rPr>
              <w:rStyle w:val="PageNumber"/>
              <w:noProof/>
            </w:rPr>
            <w:t>2</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384" w:rsidRDefault="00270384">
      <w:pPr>
        <w:spacing w:line="240" w:lineRule="auto"/>
      </w:pPr>
      <w:r>
        <w:separator/>
      </w:r>
    </w:p>
  </w:footnote>
  <w:footnote w:type="continuationSeparator" w:id="0">
    <w:p w:rsidR="00270384" w:rsidRDefault="00270384">
      <w:pPr>
        <w:spacing w:line="240" w:lineRule="auto"/>
      </w:pPr>
      <w:r>
        <w:continuationSeparator/>
      </w:r>
    </w:p>
  </w:footnote>
  <w:footnote w:type="continuationNotice" w:id="1">
    <w:p w:rsidR="00270384" w:rsidRDefault="00270384">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110" w:rsidRDefault="00C1111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93" w:rsidRDefault="008C4393">
    <w:pPr>
      <w:rPr>
        <w:sz w:val="24"/>
      </w:rPr>
    </w:pPr>
  </w:p>
  <w:p w:rsidR="008C4393" w:rsidRDefault="008C4393">
    <w:pPr>
      <w:pBdr>
        <w:top w:val="single" w:sz="6" w:space="1" w:color="auto"/>
      </w:pBdr>
      <w:rPr>
        <w:sz w:val="24"/>
      </w:rPr>
    </w:pPr>
  </w:p>
  <w:p w:rsidR="002A1C49" w:rsidRDefault="001F2279" w:rsidP="0004741B">
    <w:pPr>
      <w:pBdr>
        <w:bottom w:val="single" w:sz="6" w:space="1" w:color="auto"/>
      </w:pBdr>
      <w:jc w:val="right"/>
      <w:rPr>
        <w:rFonts w:ascii="Arial" w:hAnsi="Arial"/>
        <w:b/>
        <w:sz w:val="36"/>
      </w:rPr>
    </w:pPr>
    <w:fldSimple w:instr=" DOCPROPERTY &quot;Company&quot;  \* MERGEFORMAT ">
      <w:r w:rsidR="002A1C49">
        <w:rPr>
          <w:rFonts w:ascii="Arial" w:hAnsi="Arial"/>
          <w:b/>
          <w:sz w:val="36"/>
        </w:rPr>
        <w:t>Galeata Bianca-Floriana</w:t>
      </w:r>
    </w:fldSimple>
  </w:p>
  <w:p w:rsidR="0004741B" w:rsidRPr="002A1C49" w:rsidRDefault="002A1C49" w:rsidP="0004741B">
    <w:pPr>
      <w:pBdr>
        <w:bottom w:val="single" w:sz="6" w:space="1" w:color="auto"/>
      </w:pBdr>
      <w:jc w:val="right"/>
    </w:pPr>
    <w:r>
      <w:rPr>
        <w:rFonts w:ascii="Arial" w:hAnsi="Arial"/>
        <w:b/>
        <w:sz w:val="36"/>
      </w:rPr>
      <w:t>30235</w:t>
    </w:r>
  </w:p>
  <w:p w:rsidR="008C4393" w:rsidRDefault="008C4393">
    <w:pPr>
      <w:pBdr>
        <w:bottom w:val="single" w:sz="6" w:space="1" w:color="auto"/>
      </w:pBdr>
      <w:jc w:val="right"/>
      <w:rPr>
        <w:sz w:val="24"/>
      </w:rPr>
    </w:pPr>
  </w:p>
  <w:p w:rsidR="008C4393" w:rsidRDefault="008C439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110" w:rsidRDefault="00C1111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tc>
        <w:tcPr>
          <w:tcW w:w="6379" w:type="dxa"/>
        </w:tcPr>
        <w:p w:rsidR="008C4393" w:rsidRDefault="002A1C49">
          <w:r>
            <w:t>Jobs Management Application</w:t>
          </w:r>
        </w:p>
      </w:tc>
      <w:tc>
        <w:tcPr>
          <w:tcW w:w="3179" w:type="dxa"/>
        </w:tcPr>
        <w:p w:rsidR="008C4393" w:rsidRDefault="002A1C49">
          <w:pPr>
            <w:tabs>
              <w:tab w:val="left" w:pos="1135"/>
            </w:tabs>
            <w:spacing w:before="40"/>
            <w:ind w:right="68"/>
          </w:pPr>
          <w:r>
            <w:t xml:space="preserve">  Version:           1.0</w:t>
          </w:r>
        </w:p>
      </w:tc>
    </w:tr>
    <w:tr w:rsidR="008C4393">
      <w:tc>
        <w:tcPr>
          <w:tcW w:w="6379" w:type="dxa"/>
        </w:tcPr>
        <w:p w:rsidR="008C4393" w:rsidRDefault="00FF4087">
          <w:r>
            <w:t>Use-C</w:t>
          </w:r>
          <w:r w:rsidR="0004741B">
            <w:t>ase Model</w:t>
          </w:r>
        </w:p>
      </w:tc>
      <w:tc>
        <w:tcPr>
          <w:tcW w:w="3179" w:type="dxa"/>
        </w:tcPr>
        <w:p w:rsidR="008C4393" w:rsidRDefault="002A1C49" w:rsidP="002A1C49">
          <w:r>
            <w:t xml:space="preserve">  Date:  15.03.2018</w:t>
          </w:r>
        </w:p>
      </w:tc>
    </w:tr>
    <w:tr w:rsidR="008C4393">
      <w:tc>
        <w:tcPr>
          <w:tcW w:w="9558" w:type="dxa"/>
          <w:gridSpan w:val="2"/>
        </w:tcPr>
        <w:p w:rsidR="008C4393" w:rsidRDefault="00C11110">
          <w:r>
            <w:t>P</w:t>
          </w:r>
          <w:bookmarkStart w:id="6" w:name="_GoBack"/>
          <w:bookmarkEnd w:id="6"/>
          <w:r w:rsidR="003B00F3">
            <w:t>UCM</w:t>
          </w:r>
        </w:p>
      </w:tc>
    </w:tr>
  </w:tbl>
  <w:p w:rsidR="008C4393" w:rsidRDefault="008C43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7B12E92"/>
    <w:multiLevelType w:val="hybridMultilevel"/>
    <w:tmpl w:val="8E0CD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50242C6"/>
    <w:multiLevelType w:val="hybridMultilevel"/>
    <w:tmpl w:val="C5888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4"/>
  </w:num>
  <w:num w:numId="18">
    <w:abstractNumId w:val="5"/>
  </w:num>
  <w:num w:numId="19">
    <w:abstractNumId w:val="13"/>
  </w:num>
  <w:num w:numId="20">
    <w:abstractNumId w:val="6"/>
  </w:num>
  <w:num w:numId="21">
    <w:abstractNumId w:val="18"/>
  </w:num>
  <w:num w:numId="22">
    <w:abstractNumId w:val="7"/>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E86"/>
    <w:rsid w:val="0004741B"/>
    <w:rsid w:val="000916B9"/>
    <w:rsid w:val="001F2279"/>
    <w:rsid w:val="00270384"/>
    <w:rsid w:val="002A1C49"/>
    <w:rsid w:val="002D02EB"/>
    <w:rsid w:val="00302972"/>
    <w:rsid w:val="003A30DF"/>
    <w:rsid w:val="003B00F3"/>
    <w:rsid w:val="003E2339"/>
    <w:rsid w:val="004D62AA"/>
    <w:rsid w:val="0056530F"/>
    <w:rsid w:val="00570E86"/>
    <w:rsid w:val="005E7D8F"/>
    <w:rsid w:val="0060058D"/>
    <w:rsid w:val="00664E4B"/>
    <w:rsid w:val="006C543D"/>
    <w:rsid w:val="00784DCC"/>
    <w:rsid w:val="008C4393"/>
    <w:rsid w:val="0090593F"/>
    <w:rsid w:val="00C11110"/>
    <w:rsid w:val="00C318A0"/>
    <w:rsid w:val="00C709E3"/>
    <w:rsid w:val="00CB4BDF"/>
    <w:rsid w:val="00D047E9"/>
    <w:rsid w:val="00D720D3"/>
    <w:rsid w:val="00DA7BB6"/>
    <w:rsid w:val="00ED5B5A"/>
    <w:rsid w:val="00F37AAA"/>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0AAD8"/>
  <w15:docId w15:val="{26CB846E-BB9A-481D-A6E6-0A79DA14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0058D"/>
    <w:pPr>
      <w:spacing w:after="120"/>
      <w:ind w:left="720"/>
    </w:pPr>
    <w:rPr>
      <w:b/>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73</TotalTime>
  <Pages>6</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Bia</cp:lastModifiedBy>
  <cp:revision>12</cp:revision>
  <dcterms:created xsi:type="dcterms:W3CDTF">2010-02-24T09:14:00Z</dcterms:created>
  <dcterms:modified xsi:type="dcterms:W3CDTF">2018-03-22T20:18:00Z</dcterms:modified>
</cp:coreProperties>
</file>