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B4733" w14:textId="77777777" w:rsidR="00511056" w:rsidRDefault="00511056">
      <w:r>
        <w:t>Nome: Bianca Justino da Silva Lacerda</w:t>
      </w:r>
    </w:p>
    <w:p w14:paraId="44571AE9" w14:textId="77777777" w:rsidR="00511056" w:rsidRDefault="00511056">
      <w:r>
        <w:t xml:space="preserve"> N°4</w:t>
      </w:r>
    </w:p>
    <w:p w14:paraId="5CB03D00" w14:textId="77777777" w:rsidR="00511056" w:rsidRDefault="00511056">
      <w:r>
        <w:t>Data: 23/05/2023</w:t>
      </w:r>
    </w:p>
    <w:p w14:paraId="70211977" w14:textId="77777777" w:rsidR="00511056" w:rsidRDefault="00511056">
      <w:r>
        <w:t>Professor: Heitor</w:t>
      </w:r>
      <w:bookmarkStart w:id="0" w:name="_GoBack"/>
      <w:bookmarkEnd w:id="0"/>
    </w:p>
    <w:p w14:paraId="40DADCB9" w14:textId="77777777" w:rsidR="00511056" w:rsidRDefault="00511056">
      <w:r>
        <w:t>Componente curricular: Educação Física</w:t>
      </w:r>
    </w:p>
    <w:p w14:paraId="27526DAA" w14:textId="77777777" w:rsidR="00511056" w:rsidRDefault="00511056">
      <w:r>
        <w:t xml:space="preserve"> - Atividade 2 pesquisa sobre modalidades de lutas indígenas </w:t>
      </w:r>
    </w:p>
    <w:p w14:paraId="2045DF09" w14:textId="77777777" w:rsidR="00B467D9" w:rsidRDefault="00B467D9"/>
    <w:p w14:paraId="338A32AA" w14:textId="77777777" w:rsidR="00511056" w:rsidRDefault="00511056"/>
    <w:tbl>
      <w:tblPr>
        <w:tblW w:w="8570"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82"/>
        <w:gridCol w:w="4288"/>
      </w:tblGrid>
      <w:tr w:rsidR="00511056" w14:paraId="2383C0D2" w14:textId="77777777" w:rsidTr="00FC56C9">
        <w:tblPrEx>
          <w:tblCellMar>
            <w:top w:w="0" w:type="dxa"/>
            <w:bottom w:w="0" w:type="dxa"/>
          </w:tblCellMar>
        </w:tblPrEx>
        <w:trPr>
          <w:trHeight w:val="397"/>
        </w:trPr>
        <w:tc>
          <w:tcPr>
            <w:tcW w:w="4282" w:type="dxa"/>
          </w:tcPr>
          <w:p w14:paraId="57C667CB" w14:textId="77777777" w:rsidR="00511056" w:rsidRPr="00FC56C9" w:rsidRDefault="00511056" w:rsidP="00511056">
            <w:pPr>
              <w:jc w:val="center"/>
              <w:rPr>
                <w:b/>
                <w:u w:val="single"/>
              </w:rPr>
            </w:pPr>
            <w:r w:rsidRPr="00FC56C9">
              <w:rPr>
                <w:b/>
                <w:u w:val="single"/>
              </w:rPr>
              <w:t>Modalidade</w:t>
            </w:r>
          </w:p>
        </w:tc>
        <w:tc>
          <w:tcPr>
            <w:tcW w:w="4288" w:type="dxa"/>
          </w:tcPr>
          <w:p w14:paraId="7188ADE3" w14:textId="77777777" w:rsidR="00511056" w:rsidRPr="00FC56C9" w:rsidRDefault="00FC56C9" w:rsidP="00511056">
            <w:pPr>
              <w:jc w:val="center"/>
              <w:rPr>
                <w:rFonts w:ascii="Arial" w:hAnsi="Arial" w:cs="Arial"/>
                <w:sz w:val="24"/>
                <w:szCs w:val="24"/>
              </w:rPr>
            </w:pPr>
            <w:r w:rsidRPr="00FC56C9">
              <w:rPr>
                <w:rFonts w:ascii="Arial" w:hAnsi="Arial" w:cs="Arial"/>
                <w:sz w:val="24"/>
                <w:szCs w:val="24"/>
                <w:shd w:val="clear" w:color="auto" w:fill="FFFFFF"/>
              </w:rPr>
              <w:t xml:space="preserve">Luta Marajoara ou Agarrada Marajoara é um tipo de combate corpo-a-corpo semelhante ao </w:t>
            </w:r>
            <w:proofErr w:type="spellStart"/>
            <w:r w:rsidRPr="00FC56C9">
              <w:rPr>
                <w:rFonts w:ascii="Arial" w:hAnsi="Arial" w:cs="Arial"/>
                <w:sz w:val="24"/>
                <w:szCs w:val="24"/>
                <w:shd w:val="clear" w:color="auto" w:fill="FFFFFF"/>
              </w:rPr>
              <w:t>wrestlin</w:t>
            </w:r>
            <w:proofErr w:type="spellEnd"/>
          </w:p>
        </w:tc>
      </w:tr>
      <w:tr w:rsidR="00511056" w14:paraId="2BA75DA8" w14:textId="77777777" w:rsidTr="00FC56C9">
        <w:tblPrEx>
          <w:tblCellMar>
            <w:top w:w="0" w:type="dxa"/>
            <w:bottom w:w="0" w:type="dxa"/>
          </w:tblCellMar>
        </w:tblPrEx>
        <w:trPr>
          <w:trHeight w:val="427"/>
        </w:trPr>
        <w:tc>
          <w:tcPr>
            <w:tcW w:w="4282" w:type="dxa"/>
          </w:tcPr>
          <w:p w14:paraId="10890CBD" w14:textId="77777777" w:rsidR="00511056" w:rsidRPr="00FC56C9" w:rsidRDefault="00511056" w:rsidP="00511056">
            <w:pPr>
              <w:jc w:val="center"/>
              <w:rPr>
                <w:b/>
                <w:u w:val="single"/>
              </w:rPr>
            </w:pPr>
            <w:r w:rsidRPr="00FC56C9">
              <w:rPr>
                <w:b/>
                <w:u w:val="single"/>
              </w:rPr>
              <w:t>Povo</w:t>
            </w:r>
          </w:p>
        </w:tc>
        <w:tc>
          <w:tcPr>
            <w:tcW w:w="4288" w:type="dxa"/>
          </w:tcPr>
          <w:p w14:paraId="74BA56F8" w14:textId="77777777" w:rsidR="00511056" w:rsidRPr="00FC56C9" w:rsidRDefault="00FC56C9" w:rsidP="00511056">
            <w:pPr>
              <w:jc w:val="center"/>
              <w:rPr>
                <w:rFonts w:ascii="Arial" w:hAnsi="Arial" w:cs="Arial"/>
              </w:rPr>
            </w:pPr>
            <w:r w:rsidRPr="00FC56C9">
              <w:rPr>
                <w:rFonts w:ascii="Arial" w:hAnsi="Arial" w:cs="Arial"/>
              </w:rPr>
              <w:t>Originária das práticas de lazer dos caboclos da região do Arari, na ilha do Marajó</w:t>
            </w:r>
          </w:p>
        </w:tc>
      </w:tr>
      <w:tr w:rsidR="00511056" w14:paraId="423E04B7" w14:textId="77777777" w:rsidTr="00FC56C9">
        <w:tblPrEx>
          <w:tblCellMar>
            <w:top w:w="0" w:type="dxa"/>
            <w:bottom w:w="0" w:type="dxa"/>
          </w:tblCellMar>
        </w:tblPrEx>
        <w:trPr>
          <w:trHeight w:val="1855"/>
        </w:trPr>
        <w:tc>
          <w:tcPr>
            <w:tcW w:w="4282" w:type="dxa"/>
          </w:tcPr>
          <w:p w14:paraId="4EC0CFB8" w14:textId="77777777" w:rsidR="00511056" w:rsidRPr="00FC56C9" w:rsidRDefault="00511056" w:rsidP="00511056">
            <w:pPr>
              <w:jc w:val="center"/>
              <w:rPr>
                <w:b/>
                <w:u w:val="single"/>
              </w:rPr>
            </w:pPr>
          </w:p>
          <w:p w14:paraId="55EDAFF1" w14:textId="77777777" w:rsidR="00511056" w:rsidRPr="00FC56C9" w:rsidRDefault="00511056" w:rsidP="00511056">
            <w:pPr>
              <w:jc w:val="center"/>
              <w:rPr>
                <w:b/>
                <w:u w:val="single"/>
              </w:rPr>
            </w:pPr>
          </w:p>
          <w:p w14:paraId="1A83922F" w14:textId="77777777" w:rsidR="00FC56C9" w:rsidRPr="00FC56C9" w:rsidRDefault="00FC56C9" w:rsidP="00511056">
            <w:pPr>
              <w:jc w:val="center"/>
              <w:rPr>
                <w:b/>
                <w:u w:val="single"/>
              </w:rPr>
            </w:pPr>
          </w:p>
          <w:p w14:paraId="448BE28D" w14:textId="77777777" w:rsidR="00FC56C9" w:rsidRPr="00FC56C9" w:rsidRDefault="00FC56C9" w:rsidP="00511056">
            <w:pPr>
              <w:jc w:val="center"/>
              <w:rPr>
                <w:b/>
                <w:u w:val="single"/>
              </w:rPr>
            </w:pPr>
          </w:p>
          <w:p w14:paraId="457F0E05" w14:textId="77777777" w:rsidR="00511056" w:rsidRPr="00FC56C9" w:rsidRDefault="00511056" w:rsidP="00511056">
            <w:pPr>
              <w:jc w:val="center"/>
              <w:rPr>
                <w:b/>
                <w:u w:val="single"/>
              </w:rPr>
            </w:pPr>
            <w:r w:rsidRPr="00FC56C9">
              <w:rPr>
                <w:b/>
                <w:u w:val="single"/>
              </w:rPr>
              <w:t>História</w:t>
            </w:r>
          </w:p>
        </w:tc>
        <w:tc>
          <w:tcPr>
            <w:tcW w:w="4288" w:type="dxa"/>
          </w:tcPr>
          <w:p w14:paraId="3649A4A4" w14:textId="77777777" w:rsidR="00511056" w:rsidRPr="00FC56C9" w:rsidRDefault="00FC56C9" w:rsidP="00511056">
            <w:pPr>
              <w:rPr>
                <w:rFonts w:ascii="Arial" w:hAnsi="Arial" w:cs="Arial"/>
              </w:rPr>
            </w:pPr>
            <w:r w:rsidRPr="00FC56C9">
              <w:rPr>
                <w:rFonts w:ascii="Arial" w:hAnsi="Arial" w:cs="Arial"/>
              </w:rPr>
              <w:t>A luta caracteriza-se por ser um confronto entre dois lutadores que objetivam derrubar seu oponente de costas no chão. Pode ocorrer nas areias das praias ribeirinhas, na terra, grama ou lama dentro dos currais. Nesse último local é que se consolidou um dos nomes da luta marajoara, também conhecida na região por lambuzada, que faz alusão à ação de sujar as costas do oponente com a lama do curral, lançando-o com o dorso nesse terreno. As técnicas são objetivas e simples, visando apenas a derrubar o oponente. </w:t>
            </w:r>
          </w:p>
        </w:tc>
      </w:tr>
      <w:tr w:rsidR="00511056" w14:paraId="4D1B58F2" w14:textId="77777777" w:rsidTr="00FC56C9">
        <w:tblPrEx>
          <w:tblCellMar>
            <w:top w:w="0" w:type="dxa"/>
            <w:bottom w:w="0" w:type="dxa"/>
          </w:tblCellMar>
        </w:tblPrEx>
        <w:trPr>
          <w:trHeight w:val="1853"/>
        </w:trPr>
        <w:tc>
          <w:tcPr>
            <w:tcW w:w="4282" w:type="dxa"/>
          </w:tcPr>
          <w:p w14:paraId="6047B1DA" w14:textId="77777777" w:rsidR="00511056" w:rsidRPr="00FC56C9" w:rsidRDefault="00511056" w:rsidP="00511056">
            <w:pPr>
              <w:jc w:val="center"/>
              <w:rPr>
                <w:b/>
                <w:u w:val="single"/>
              </w:rPr>
            </w:pPr>
          </w:p>
          <w:p w14:paraId="397EDC13" w14:textId="77777777" w:rsidR="00511056" w:rsidRPr="00FC56C9" w:rsidRDefault="00511056" w:rsidP="00511056">
            <w:pPr>
              <w:jc w:val="center"/>
              <w:rPr>
                <w:b/>
                <w:u w:val="single"/>
              </w:rPr>
            </w:pPr>
          </w:p>
          <w:p w14:paraId="52CDA39C" w14:textId="77777777" w:rsidR="00511056" w:rsidRPr="00FC56C9" w:rsidRDefault="00511056" w:rsidP="00511056">
            <w:pPr>
              <w:jc w:val="center"/>
              <w:rPr>
                <w:b/>
                <w:u w:val="single"/>
              </w:rPr>
            </w:pPr>
            <w:r w:rsidRPr="00FC56C9">
              <w:rPr>
                <w:b/>
                <w:u w:val="single"/>
              </w:rPr>
              <w:t>Finalidade</w:t>
            </w:r>
          </w:p>
        </w:tc>
        <w:tc>
          <w:tcPr>
            <w:tcW w:w="4288" w:type="dxa"/>
          </w:tcPr>
          <w:p w14:paraId="360A884A" w14:textId="77777777" w:rsidR="00511056" w:rsidRPr="00FC56C9" w:rsidRDefault="00FC56C9" w:rsidP="00511056">
            <w:pPr>
              <w:rPr>
                <w:rFonts w:ascii="Arial" w:hAnsi="Arial" w:cs="Arial"/>
              </w:rPr>
            </w:pPr>
            <w:r w:rsidRPr="00FC56C9">
              <w:rPr>
                <w:rFonts w:ascii="Arial" w:hAnsi="Arial" w:cs="Arial"/>
                <w:shd w:val="clear" w:color="auto" w:fill="FFFFFF"/>
              </w:rPr>
              <w:t xml:space="preserve">A luta marajoara foi reconhecida como Patrimônio Cultural de Natureza Imaterial do Estado do Pará. Além disso, ela passou a ter maior reconhecimento mundial através do atleta profissional </w:t>
            </w:r>
            <w:proofErr w:type="spellStart"/>
            <w:r w:rsidRPr="00FC56C9">
              <w:rPr>
                <w:rFonts w:ascii="Arial" w:hAnsi="Arial" w:cs="Arial"/>
                <w:shd w:val="clear" w:color="auto" w:fill="FFFFFF"/>
              </w:rPr>
              <w:t>Deiveson</w:t>
            </w:r>
            <w:proofErr w:type="spellEnd"/>
            <w:r w:rsidRPr="00FC56C9">
              <w:rPr>
                <w:rFonts w:ascii="Arial" w:hAnsi="Arial" w:cs="Arial"/>
                <w:shd w:val="clear" w:color="auto" w:fill="FFFFFF"/>
              </w:rPr>
              <w:t xml:space="preserve"> Figueiredo, que usa a luta marajoara como uma das suas bases do MMA</w:t>
            </w:r>
          </w:p>
        </w:tc>
      </w:tr>
      <w:tr w:rsidR="00511056" w14:paraId="74C5BCFE" w14:textId="77777777" w:rsidTr="00FC56C9">
        <w:tblPrEx>
          <w:tblCellMar>
            <w:top w:w="0" w:type="dxa"/>
            <w:bottom w:w="0" w:type="dxa"/>
          </w:tblCellMar>
        </w:tblPrEx>
        <w:trPr>
          <w:trHeight w:val="1853"/>
        </w:trPr>
        <w:tc>
          <w:tcPr>
            <w:tcW w:w="4282" w:type="dxa"/>
          </w:tcPr>
          <w:p w14:paraId="2D30227E" w14:textId="77777777" w:rsidR="00511056" w:rsidRPr="00FC56C9" w:rsidRDefault="00511056" w:rsidP="00511056">
            <w:pPr>
              <w:jc w:val="center"/>
              <w:rPr>
                <w:b/>
                <w:u w:val="single"/>
              </w:rPr>
            </w:pPr>
          </w:p>
          <w:p w14:paraId="2AA808CD" w14:textId="77777777" w:rsidR="00511056" w:rsidRPr="00FC56C9" w:rsidRDefault="00511056" w:rsidP="00511056">
            <w:pPr>
              <w:jc w:val="center"/>
              <w:rPr>
                <w:b/>
                <w:u w:val="single"/>
              </w:rPr>
            </w:pPr>
          </w:p>
          <w:p w14:paraId="0B666FD3" w14:textId="77777777" w:rsidR="00511056" w:rsidRPr="00FC56C9" w:rsidRDefault="00511056" w:rsidP="00511056">
            <w:pPr>
              <w:jc w:val="center"/>
              <w:rPr>
                <w:b/>
                <w:u w:val="single"/>
              </w:rPr>
            </w:pPr>
            <w:r w:rsidRPr="00FC56C9">
              <w:rPr>
                <w:b/>
                <w:u w:val="single"/>
              </w:rPr>
              <w:t>Objetivo principal</w:t>
            </w:r>
          </w:p>
        </w:tc>
        <w:tc>
          <w:tcPr>
            <w:tcW w:w="4288" w:type="dxa"/>
          </w:tcPr>
          <w:p w14:paraId="73DCB2D6" w14:textId="77777777" w:rsidR="00511056" w:rsidRPr="00FC56C9" w:rsidRDefault="00FC56C9" w:rsidP="00511056">
            <w:pPr>
              <w:rPr>
                <w:rFonts w:ascii="Arial" w:hAnsi="Arial" w:cs="Arial"/>
              </w:rPr>
            </w:pPr>
            <w:r w:rsidRPr="00FC56C9">
              <w:rPr>
                <w:rFonts w:ascii="Arial" w:hAnsi="Arial" w:cs="Arial"/>
                <w:shd w:val="clear" w:color="auto" w:fill="FFFFFF"/>
              </w:rPr>
              <w:t>A típica luta marajoara é um combate corpo a corpo, que tem o objetivo de </w:t>
            </w:r>
            <w:r w:rsidRPr="00FC56C9">
              <w:rPr>
                <w:rFonts w:ascii="Arial" w:hAnsi="Arial" w:cs="Arial"/>
              </w:rPr>
              <w:t>projetar o oponente de costas ao chão e domina-lo</w:t>
            </w:r>
          </w:p>
        </w:tc>
      </w:tr>
    </w:tbl>
    <w:p w14:paraId="60F042D9" w14:textId="77777777" w:rsidR="00511056" w:rsidRDefault="00511056" w:rsidP="00AD5A1C"/>
    <w:sectPr w:rsidR="005110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56"/>
    <w:rsid w:val="003A6F05"/>
    <w:rsid w:val="0047307A"/>
    <w:rsid w:val="00511056"/>
    <w:rsid w:val="005860E3"/>
    <w:rsid w:val="00711B5B"/>
    <w:rsid w:val="008C0B37"/>
    <w:rsid w:val="00AD5A1C"/>
    <w:rsid w:val="00B467D9"/>
    <w:rsid w:val="00C852EC"/>
    <w:rsid w:val="00FC56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D9D4"/>
  <w15:chartTrackingRefBased/>
  <w15:docId w15:val="{5497BE71-BA31-488A-A1D7-C9CD37A9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7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207</Words>
  <Characters>1124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JUSTINO DA SILVA LACERDA</dc:creator>
  <cp:keywords/>
  <dc:description/>
  <cp:lastModifiedBy>BIANCA JUSTINO DA SILVA LACERDA</cp:lastModifiedBy>
  <cp:revision>6</cp:revision>
  <dcterms:created xsi:type="dcterms:W3CDTF">2023-05-23T12:06:00Z</dcterms:created>
  <dcterms:modified xsi:type="dcterms:W3CDTF">2023-05-23T12:09:00Z</dcterms:modified>
</cp:coreProperties>
</file>