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bookmarkStart w:id="0" w:name="_GoBack"/>
      <w:bookmarkEnd w:id="0"/>
    </w:p>
    <w:p w:rsidR="00FF1E21" w:rsidRDefault="00BC671D" w:rsidP="00B40128">
      <w:pPr>
        <w:jc w:val="center"/>
        <w:rPr>
          <w:b/>
          <w:sz w:val="48"/>
          <w:szCs w:val="36"/>
        </w:rPr>
      </w:pPr>
      <w:r w:rsidRPr="00BC671D">
        <w:rPr>
          <w:noProof/>
          <w:lang w:val="en-AU" w:eastAsia="en-AU"/>
        </w:rPr>
        <w:drawing>
          <wp:inline distT="0" distB="0" distL="0" distR="0">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rsidR="00D467A3" w:rsidRDefault="00D467A3" w:rsidP="00B40128">
      <w:pPr>
        <w:jc w:val="center"/>
        <w:rPr>
          <w:b/>
          <w:sz w:val="48"/>
          <w:szCs w:val="36"/>
        </w:rPr>
      </w:pPr>
      <w:r>
        <w:rPr>
          <w:b/>
          <w:sz w:val="48"/>
          <w:szCs w:val="36"/>
        </w:rPr>
        <w:t>Information Service Bus Model (ISBM) Specification</w:t>
      </w:r>
    </w:p>
    <w:p w:rsidR="00FF1E21" w:rsidRPr="0070144D" w:rsidRDefault="00BC671D" w:rsidP="00B40128">
      <w:pPr>
        <w:jc w:val="center"/>
        <w:rPr>
          <w:b/>
          <w:sz w:val="32"/>
          <w:szCs w:val="36"/>
        </w:rPr>
      </w:pPr>
      <w:r>
        <w:rPr>
          <w:b/>
          <w:sz w:val="32"/>
          <w:szCs w:val="36"/>
        </w:rPr>
        <w:t>v</w:t>
      </w:r>
      <w:r w:rsidR="00D26F47" w:rsidRPr="0070144D">
        <w:rPr>
          <w:b/>
          <w:sz w:val="32"/>
          <w:szCs w:val="36"/>
        </w:rPr>
        <w:t>1.0</w:t>
      </w:r>
      <w:r w:rsidR="0070144D">
        <w:rPr>
          <w:b/>
          <w:sz w:val="32"/>
          <w:szCs w:val="36"/>
        </w:rPr>
        <w:t xml:space="preserve"> </w:t>
      </w:r>
      <w:r>
        <w:rPr>
          <w:b/>
          <w:sz w:val="32"/>
          <w:szCs w:val="36"/>
        </w:rPr>
        <w:t>RC</w:t>
      </w:r>
      <w:r w:rsidR="0070144D">
        <w:rPr>
          <w:b/>
          <w:sz w:val="32"/>
          <w:szCs w:val="36"/>
        </w:rPr>
        <w:t>4</w:t>
      </w:r>
    </w:p>
    <w:p w:rsidR="0070144D" w:rsidRDefault="0070144D" w:rsidP="00B40128">
      <w:pPr>
        <w:jc w:val="center"/>
        <w:rPr>
          <w:b/>
          <w:sz w:val="48"/>
          <w:szCs w:val="36"/>
        </w:rPr>
      </w:pPr>
    </w:p>
    <w:p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CB18EC" w:rsidRDefault="00FF1E21" w:rsidP="00237244">
      <w:r>
        <w:br w:type="page"/>
      </w:r>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lastRenderedPageBreak/>
        <w:t>Table of Contents</w:t>
      </w:r>
    </w:p>
    <w:p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CA5A5B">
          <w:rPr>
            <w:noProof/>
            <w:webHidden/>
          </w:rPr>
          <w:t>6</w:t>
        </w:r>
        <w:r w:rsidR="00B7039A">
          <w:rPr>
            <w:noProof/>
            <w:webHidden/>
          </w:rPr>
          <w:fldChar w:fldCharType="end"/>
        </w:r>
      </w:hyperlink>
    </w:p>
    <w:p w:rsidR="00B7039A" w:rsidRDefault="007E22D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CA5A5B">
          <w:rPr>
            <w:noProof/>
            <w:webHidden/>
          </w:rPr>
          <w:t>8</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CA5A5B">
          <w:rPr>
            <w:noProof/>
            <w:webHidden/>
          </w:rPr>
          <w:t>10</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CA5A5B">
          <w:rPr>
            <w:noProof/>
            <w:webHidden/>
          </w:rPr>
          <w:t>11</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CA5A5B">
          <w:rPr>
            <w:noProof/>
            <w:webHidden/>
          </w:rPr>
          <w:t>15</w:t>
        </w:r>
        <w:r w:rsidR="00B7039A">
          <w:rPr>
            <w:noProof/>
            <w:webHidden/>
          </w:rPr>
          <w:fldChar w:fldCharType="end"/>
        </w:r>
      </w:hyperlink>
    </w:p>
    <w:p w:rsidR="00B7039A" w:rsidRDefault="007E22D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rsidR="00B7039A" w:rsidRDefault="007E22D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rsidR="00B7039A" w:rsidRDefault="007E22DF">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rsidR="00B7039A" w:rsidRDefault="007E22DF">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rsidR="00B7039A" w:rsidRDefault="007E22DF">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1" w:name="_Toc301263965"/>
      <w:r>
        <w:lastRenderedPageBreak/>
        <w:t>References</w:t>
      </w:r>
      <w:bookmarkEnd w:id="1"/>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1"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rsidR="00FE42B1" w:rsidRPr="00F16BBF" w:rsidRDefault="00FE42B1" w:rsidP="00536449">
      <w:pPr>
        <w:numPr>
          <w:ilvl w:val="0"/>
          <w:numId w:val="12"/>
        </w:numPr>
        <w:jc w:val="left"/>
      </w:pPr>
      <w:proofErr w:type="spellStart"/>
      <w:r>
        <w:t>OpenO&amp;M</w:t>
      </w:r>
      <w:proofErr w:type="spellEnd"/>
      <w:r>
        <w:t xml:space="preserve"> Common Interoperability Registry (</w:t>
      </w:r>
      <w:smartTag w:uri="urn:schemas-microsoft-com:office:smarttags" w:element="stockticker">
        <w:r>
          <w:t>CIR</w:t>
        </w:r>
      </w:smartTag>
      <w:r>
        <w:t>)</w:t>
      </w:r>
      <w:r w:rsidR="006152D6">
        <w:t xml:space="preserve">, </w:t>
      </w:r>
      <w:hyperlink r:id="rId14"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2" w:name="_Toc301263966"/>
      <w:proofErr w:type="spellStart"/>
      <w:r>
        <w:lastRenderedPageBreak/>
        <w:t>OpenO&amp;M</w:t>
      </w:r>
      <w:proofErr w:type="spellEnd"/>
      <w:r>
        <w:t xml:space="preserve"> Information Service Bus Model</w:t>
      </w:r>
      <w:bookmarkEnd w:id="2"/>
    </w:p>
    <w:p w:rsidR="00380FE3" w:rsidRDefault="00380FE3" w:rsidP="000B3BF8">
      <w:pPr>
        <w:pStyle w:val="Heading2"/>
      </w:pPr>
      <w:bookmarkStart w:id="3" w:name="_Toc301263967"/>
      <w:r>
        <w:t>Interface Model</w:t>
      </w:r>
      <w:bookmarkEnd w:id="3"/>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B68">
      <w:pPr>
        <w:pStyle w:val="Figure"/>
      </w:pPr>
      <w:r w:rsidRPr="00D467A3">
        <w:drawing>
          <wp:inline distT="0" distB="0" distL="0" distR="0" wp14:anchorId="166B027E" wp14:editId="224B485C">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4" w:name="_Toc301263968"/>
      <w:r>
        <w:lastRenderedPageBreak/>
        <w:t>Application to Application Data Exchange</w:t>
      </w:r>
      <w:bookmarkEnd w:id="4"/>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A5A5B">
        <w:t xml:space="preserve">Figure </w:t>
      </w:r>
      <w:r w:rsidR="00CA5A5B">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CA5A5B" w:rsidP="00E071B8">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CA5A5B">
        <w:rPr>
          <w:noProof/>
        </w:rPr>
        <w:t>2</w:t>
      </w:r>
      <w:r w:rsidR="00E26786">
        <w:fldChar w:fldCharType="end"/>
      </w:r>
      <w:bookmarkEnd w:id="5"/>
      <w:r>
        <w:t xml:space="preserve"> – Loosely Coupled Application Communication Stack</w:t>
      </w:r>
    </w:p>
    <w:p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CA5A5B">
        <w:t xml:space="preserve">Figure </w:t>
      </w:r>
      <w:r w:rsidR="00CA5A5B">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proofErr w:type="spellStart"/>
      <w:r w:rsidR="009731C1">
        <w:t>OpenO&amp;M</w:t>
      </w:r>
      <w:proofErr w:type="spellEnd"/>
      <w:r w:rsidR="009731C1">
        <w:t xml:space="preserve">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E071B8">
      <w:pPr>
        <w:pStyle w:val="Figure"/>
      </w:pPr>
      <w:r w:rsidRPr="00746BFD">
        <w:drawing>
          <wp:inline distT="0" distB="0" distL="0" distR="0" wp14:anchorId="63C5D483" wp14:editId="37768AB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CA5A5B">
        <w:rPr>
          <w:noProof/>
        </w:rPr>
        <w:t>3</w:t>
      </w:r>
      <w:r w:rsidR="00E26786">
        <w:fldChar w:fldCharType="end"/>
      </w:r>
      <w:bookmarkEnd w:id="6"/>
      <w:r>
        <w:t xml:space="preserve"> – Defined Standards at Each Application Sublevel</w:t>
      </w:r>
    </w:p>
    <w:p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7" w:name="_Toc301263969"/>
      <w:r>
        <w:t>Transaction Model</w:t>
      </w:r>
      <w:bookmarkEnd w:id="7"/>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8" w:name="_Toc301263970"/>
      <w:r>
        <w:t>Communicating Applications</w:t>
      </w:r>
      <w:bookmarkEnd w:id="8"/>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A5A5B">
        <w:t xml:space="preserve">Figure </w:t>
      </w:r>
      <w:r w:rsidR="00CA5A5B">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E071B8">
      <w:pPr>
        <w:pStyle w:val="Figure"/>
      </w:pPr>
      <w:r w:rsidRPr="00DF3BA4">
        <w:drawing>
          <wp:inline distT="0" distB="0" distL="0" distR="0" wp14:anchorId="2819C76C" wp14:editId="000432CF">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CA5A5B">
        <w:rPr>
          <w:noProof/>
        </w:rPr>
        <w:t>4</w:t>
      </w:r>
      <w:r w:rsidR="00E26786">
        <w:fldChar w:fldCharType="end"/>
      </w:r>
      <w:bookmarkEnd w:id="9"/>
      <w:r>
        <w:t xml:space="preserve"> – </w:t>
      </w:r>
      <w:proofErr w:type="spellStart"/>
      <w:r w:rsidR="009731C1">
        <w:t>OpenO&amp;M</w:t>
      </w:r>
      <w:proofErr w:type="spellEnd"/>
      <w:r w:rsidR="009731C1">
        <w:t xml:space="preserve">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10" w:name="_Toc301263971"/>
      <w:r>
        <w:t>Managed Communication Channels</w:t>
      </w:r>
      <w:bookmarkEnd w:id="10"/>
    </w:p>
    <w:p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1" w:name="_Toc301263972"/>
      <w:r>
        <w:t>ISBM</w:t>
      </w:r>
      <w:r w:rsidR="00B87DA4">
        <w:t xml:space="preserve"> Channel </w:t>
      </w:r>
      <w:r w:rsidR="009C5240">
        <w:t xml:space="preserve">Management </w:t>
      </w:r>
      <w:r w:rsidR="00B87DA4">
        <w:t>Services</w:t>
      </w:r>
      <w:bookmarkEnd w:id="11"/>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A5A5B">
        <w:t xml:space="preserve">Figure </w:t>
      </w:r>
      <w:r w:rsidR="00CA5A5B">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rsidR="00B87DA4" w:rsidRPr="00FE42B1" w:rsidRDefault="00930B68" w:rsidP="00E071B8">
      <w:pPr>
        <w:pStyle w:val="Figure"/>
      </w:pPr>
      <w:r w:rsidRPr="00930B68">
        <w:drawing>
          <wp:inline distT="0" distB="0" distL="0" distR="0" wp14:anchorId="38AED773" wp14:editId="268C39E9">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CA5A5B">
        <w:rPr>
          <w:noProof/>
        </w:rPr>
        <w:t>5</w:t>
      </w:r>
      <w:r w:rsidR="00E26786">
        <w:fldChar w:fldCharType="end"/>
      </w:r>
      <w:bookmarkEnd w:id="12"/>
      <w:r>
        <w:t xml:space="preserve"> – </w:t>
      </w:r>
      <w:r w:rsidR="009731C1">
        <w:t>ISBM</w:t>
      </w:r>
      <w:r>
        <w:t xml:space="preserve"> Channel Management Services</w:t>
      </w:r>
    </w:p>
    <w:p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rsidR="00815B12" w:rsidRDefault="00815B12" w:rsidP="00B40128">
      <w:pPr>
        <w:pStyle w:val="Heading2"/>
      </w:pPr>
      <w:bookmarkStart w:id="13" w:name="_Ref300217350"/>
      <w:bookmarkStart w:id="14" w:name="_Toc301263973"/>
      <w:r>
        <w:lastRenderedPageBreak/>
        <w:t>ISBM Notification Services</w:t>
      </w:r>
      <w:bookmarkEnd w:id="13"/>
      <w:bookmarkEnd w:id="14"/>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CA5A5B">
        <w:t>3.3</w:t>
      </w:r>
      <w:r w:rsidR="00D677E1">
        <w:fldChar w:fldCharType="end"/>
      </w:r>
      <w:r w:rsidR="00D677E1">
        <w:t xml:space="preserve"> for details on message queues and notification.</w:t>
      </w:r>
    </w:p>
    <w:p w:rsidR="00B40128" w:rsidRDefault="009731C1" w:rsidP="00B40128">
      <w:pPr>
        <w:pStyle w:val="Heading2"/>
      </w:pPr>
      <w:bookmarkStart w:id="15" w:name="_Toc301263974"/>
      <w:r>
        <w:t>ISBM</w:t>
      </w:r>
      <w:r w:rsidR="009C5240">
        <w:t xml:space="preserve"> Publish-Subscribe</w:t>
      </w:r>
      <w:r w:rsidR="0012306F">
        <w:t xml:space="preserve"> </w:t>
      </w:r>
      <w:r w:rsidR="008B6018">
        <w:t>Services</w:t>
      </w:r>
      <w:bookmarkEnd w:id="15"/>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A5A5B">
        <w:t xml:space="preserve">Figure </w:t>
      </w:r>
      <w:r w:rsidR="00CA5A5B">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930B68" w:rsidP="00E071B8">
      <w:pPr>
        <w:pStyle w:val="Figure"/>
      </w:pPr>
      <w:r w:rsidRPr="00E071B8">
        <w:drawing>
          <wp:inline distT="0" distB="0" distL="0" distR="0" wp14:anchorId="2638669F" wp14:editId="5CC5A6C5">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CA5A5B">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A5A5B">
        <w:t xml:space="preserve">Figure </w:t>
      </w:r>
      <w:r w:rsidR="00CA5A5B">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930B68" w:rsidP="00E071B8">
      <w:pPr>
        <w:pStyle w:val="Figure"/>
      </w:pPr>
      <w:r w:rsidRPr="00930B68">
        <w:lastRenderedPageBreak/>
        <w:drawing>
          <wp:inline distT="0" distB="0" distL="0" distR="0" wp14:anchorId="259BB892" wp14:editId="62048D2F">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CA5A5B">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A5A5B">
        <w:t xml:space="preserve">Figure </w:t>
      </w:r>
      <w:r w:rsidR="00CA5A5B">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930B68" w:rsidP="00E071B8">
      <w:pPr>
        <w:pStyle w:val="Figure"/>
      </w:pPr>
      <w:r w:rsidRPr="00930B68">
        <w:lastRenderedPageBreak/>
        <w:drawing>
          <wp:inline distT="0" distB="0" distL="0" distR="0" wp14:anchorId="63A91D3D" wp14:editId="69D38CD7">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18" w:name="_Ref191110778"/>
      <w:r>
        <w:t xml:space="preserve">Figure </w:t>
      </w:r>
      <w:r w:rsidR="00E26786">
        <w:fldChar w:fldCharType="begin"/>
      </w:r>
      <w:r w:rsidR="006A7EA4">
        <w:instrText xml:space="preserve"> SEQ Figure \* ARABIC </w:instrText>
      </w:r>
      <w:r w:rsidR="00E26786">
        <w:fldChar w:fldCharType="separate"/>
      </w:r>
      <w:r w:rsidR="00CA5A5B">
        <w:rPr>
          <w:noProof/>
        </w:rPr>
        <w:t>8</w:t>
      </w:r>
      <w:r w:rsidR="00E26786">
        <w:fldChar w:fldCharType="end"/>
      </w:r>
      <w:bookmarkEnd w:id="18"/>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A5A5B">
        <w:t xml:space="preserve">Figure </w:t>
      </w:r>
      <w:r w:rsidR="00CA5A5B">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30B68" w:rsidP="00E071B8">
      <w:pPr>
        <w:pStyle w:val="Figure"/>
      </w:pPr>
      <w:r w:rsidRPr="00930B68">
        <w:drawing>
          <wp:inline distT="0" distB="0" distL="0" distR="0" wp14:anchorId="73CF1295" wp14:editId="6A08CF5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703947" w:rsidRPr="00703947" w:rsidRDefault="00703947" w:rsidP="00703947">
      <w:pPr>
        <w:pStyle w:val="Caption"/>
      </w:pPr>
      <w:bookmarkStart w:id="19" w:name="_Ref197424504"/>
      <w:r>
        <w:t xml:space="preserve">Figure </w:t>
      </w:r>
      <w:r w:rsidR="00E26786">
        <w:fldChar w:fldCharType="begin"/>
      </w:r>
      <w:r w:rsidR="006A7EA4">
        <w:instrText xml:space="preserve"> SEQ Figure \* ARABIC </w:instrText>
      </w:r>
      <w:r w:rsidR="00E26786">
        <w:fldChar w:fldCharType="separate"/>
      </w:r>
      <w:r w:rsidR="00CA5A5B">
        <w:rPr>
          <w:noProof/>
        </w:rPr>
        <w:t>9</w:t>
      </w:r>
      <w:r w:rsidR="00E26786">
        <w:fldChar w:fldCharType="end"/>
      </w:r>
      <w:bookmarkEnd w:id="19"/>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20" w:name="_Toc301263975"/>
      <w:r>
        <w:lastRenderedPageBreak/>
        <w:t>ISBM</w:t>
      </w:r>
      <w:r w:rsidR="0012306F">
        <w:t xml:space="preserve"> Request </w:t>
      </w:r>
      <w:r w:rsidR="00BC1F2D">
        <w:t xml:space="preserve">and Response </w:t>
      </w:r>
      <w:r w:rsidR="0012306F">
        <w:t xml:space="preserve">Channel </w:t>
      </w:r>
      <w:r w:rsidR="008B6018">
        <w:t>Services</w:t>
      </w:r>
      <w:bookmarkEnd w:id="20"/>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A5A5B">
        <w:t xml:space="preserve">Figure </w:t>
      </w:r>
      <w:r w:rsidR="00CA5A5B">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2947F3" w:rsidP="00E071B8">
      <w:pPr>
        <w:pStyle w:val="Figure"/>
      </w:pPr>
      <w:r w:rsidRPr="002947F3">
        <w:drawing>
          <wp:inline distT="0" distB="0" distL="0" distR="0" wp14:anchorId="6F074E7D" wp14:editId="065B045B">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rsidR="009515D1" w:rsidRDefault="009515D1" w:rsidP="009515D1">
      <w:pPr>
        <w:pStyle w:val="Caption"/>
      </w:pPr>
      <w:bookmarkStart w:id="21" w:name="_Ref188698732"/>
      <w:r>
        <w:t xml:space="preserve">Figure </w:t>
      </w:r>
      <w:r w:rsidR="00E26786">
        <w:fldChar w:fldCharType="begin"/>
      </w:r>
      <w:r w:rsidR="006A7EA4">
        <w:instrText xml:space="preserve"> SEQ Figure \* ARABIC </w:instrText>
      </w:r>
      <w:r w:rsidR="00E26786">
        <w:fldChar w:fldCharType="separate"/>
      </w:r>
      <w:r w:rsidR="00CA5A5B">
        <w:rPr>
          <w:noProof/>
        </w:rPr>
        <w:t>10</w:t>
      </w:r>
      <w:r w:rsidR="00E26786">
        <w:fldChar w:fldCharType="end"/>
      </w:r>
      <w:bookmarkEnd w:id="21"/>
      <w:r w:rsidR="009D4CF6">
        <w:t xml:space="preserve"> – Services for Request/Response</w:t>
      </w:r>
    </w:p>
    <w:p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A5A5B">
        <w:t xml:space="preserve">Figure </w:t>
      </w:r>
      <w:r w:rsidR="00CA5A5B">
        <w:rPr>
          <w:noProof/>
        </w:rPr>
        <w:t>11</w:t>
      </w:r>
      <w:r w:rsidR="00E26786">
        <w:fldChar w:fldCharType="end"/>
      </w:r>
      <w:r>
        <w:t>.</w:t>
      </w:r>
    </w:p>
    <w:p w:rsidR="0068474F" w:rsidRPr="00FE42B1" w:rsidRDefault="002947F3" w:rsidP="00E071B8">
      <w:pPr>
        <w:pStyle w:val="Figure"/>
      </w:pPr>
      <w:r w:rsidRPr="002947F3">
        <w:drawing>
          <wp:inline distT="0" distB="0" distL="0" distR="0" wp14:anchorId="6CC2BCBF" wp14:editId="05CFD33E">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22" w:name="_Ref191114532"/>
      <w:r>
        <w:t xml:space="preserve">Figure </w:t>
      </w:r>
      <w:r w:rsidR="00E26786">
        <w:fldChar w:fldCharType="begin"/>
      </w:r>
      <w:r w:rsidR="006A7EA4">
        <w:instrText xml:space="preserve"> SEQ Figure \* ARABIC </w:instrText>
      </w:r>
      <w:r w:rsidR="00E26786">
        <w:fldChar w:fldCharType="separate"/>
      </w:r>
      <w:r w:rsidR="00CA5A5B">
        <w:rPr>
          <w:noProof/>
        </w:rPr>
        <w:t>11</w:t>
      </w:r>
      <w:r w:rsidR="00E26786">
        <w:fldChar w:fldCharType="end"/>
      </w:r>
      <w:bookmarkEnd w:id="22"/>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A5A5B">
        <w:t xml:space="preserve">Figure </w:t>
      </w:r>
      <w:r w:rsidR="00CA5A5B">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2947F3" w:rsidP="00E071B8">
      <w:pPr>
        <w:pStyle w:val="Figure"/>
      </w:pPr>
      <w:r w:rsidRPr="002947F3">
        <w:lastRenderedPageBreak/>
        <w:drawing>
          <wp:inline distT="0" distB="0" distL="0" distR="0" wp14:anchorId="10E79BB6" wp14:editId="204D52B6">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DC7219" w:rsidRDefault="00DC7219" w:rsidP="00DC7219">
      <w:pPr>
        <w:pStyle w:val="Caption"/>
      </w:pPr>
      <w:bookmarkStart w:id="23" w:name="_Ref191114897"/>
      <w:r>
        <w:t xml:space="preserve">Figure </w:t>
      </w:r>
      <w:r w:rsidR="00E26786">
        <w:fldChar w:fldCharType="begin"/>
      </w:r>
      <w:r w:rsidR="006A7EA4">
        <w:instrText xml:space="preserve"> SEQ Figure \* ARABIC </w:instrText>
      </w:r>
      <w:r w:rsidR="00E26786">
        <w:fldChar w:fldCharType="separate"/>
      </w:r>
      <w:r w:rsidR="00CA5A5B">
        <w:rPr>
          <w:noProof/>
        </w:rPr>
        <w:t>12</w:t>
      </w:r>
      <w:r w:rsidR="00E26786">
        <w:fldChar w:fldCharType="end"/>
      </w:r>
      <w:bookmarkEnd w:id="23"/>
      <w:r>
        <w:t xml:space="preserve"> – </w:t>
      </w:r>
      <w:r w:rsidR="00687668">
        <w:t>Request-Response scenario without notification</w:t>
      </w:r>
    </w:p>
    <w:p w:rsidR="007063A1" w:rsidRPr="007063A1" w:rsidRDefault="007063A1" w:rsidP="007063A1"/>
    <w:p w:rsidR="00170435" w:rsidRDefault="00E26786" w:rsidP="006124B4">
      <w:pPr>
        <w:pageBreakBefore/>
      </w:pPr>
      <w:r>
        <w:lastRenderedPageBreak/>
        <w:fldChar w:fldCharType="begin"/>
      </w:r>
      <w:r w:rsidR="006A7EA4">
        <w:instrText xml:space="preserve"> REF _Ref191115561 </w:instrText>
      </w:r>
      <w:r>
        <w:fldChar w:fldCharType="separate"/>
      </w:r>
      <w:r w:rsidR="00CA5A5B">
        <w:t xml:space="preserve">Figure </w:t>
      </w:r>
      <w:r w:rsidR="00CA5A5B">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2947F3" w:rsidP="00E071B8">
      <w:pPr>
        <w:pStyle w:val="Figure"/>
      </w:pPr>
      <w:r w:rsidRPr="002947F3">
        <w:drawing>
          <wp:inline distT="0" distB="0" distL="0" distR="0" wp14:anchorId="516ACF6E" wp14:editId="09A49B76">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DC7219" w:rsidRDefault="00DC7219" w:rsidP="00DC7219">
      <w:pPr>
        <w:pStyle w:val="Caption"/>
      </w:pPr>
      <w:bookmarkStart w:id="24" w:name="_Ref191115561"/>
      <w:r>
        <w:t xml:space="preserve">Figure </w:t>
      </w:r>
      <w:r w:rsidR="00E26786">
        <w:fldChar w:fldCharType="begin"/>
      </w:r>
      <w:r w:rsidR="006A7EA4">
        <w:instrText xml:space="preserve"> SEQ Figure \* ARABIC </w:instrText>
      </w:r>
      <w:r w:rsidR="00E26786">
        <w:fldChar w:fldCharType="separate"/>
      </w:r>
      <w:r w:rsidR="00CA5A5B">
        <w:rPr>
          <w:noProof/>
        </w:rPr>
        <w:t>13</w:t>
      </w:r>
      <w:r w:rsidR="00E26786">
        <w:fldChar w:fldCharType="end"/>
      </w:r>
      <w:bookmarkEnd w:id="24"/>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276A48" w:rsidP="00170435">
      <w:pPr>
        <w:pStyle w:val="Heading1"/>
        <w:pageBreakBefore/>
      </w:pPr>
      <w:bookmarkStart w:id="25" w:name="_Ref295887385"/>
      <w:bookmarkStart w:id="26" w:name="_Ref295887398"/>
      <w:bookmarkStart w:id="27" w:name="_Toc301263976"/>
      <w:r>
        <w:lastRenderedPageBreak/>
        <w:t>ISBM Technical Requirements</w:t>
      </w:r>
      <w:bookmarkEnd w:id="25"/>
      <w:bookmarkEnd w:id="26"/>
      <w:bookmarkEnd w:id="27"/>
    </w:p>
    <w:p w:rsidR="0042307E" w:rsidRDefault="0042307E" w:rsidP="0042307E">
      <w:pPr>
        <w:pStyle w:val="Heading2"/>
      </w:pPr>
      <w:bookmarkStart w:id="28" w:name="_Ref300214718"/>
      <w:bookmarkStart w:id="29" w:name="_Toc301263977"/>
      <w:r>
        <w:t>Channel Names</w:t>
      </w:r>
      <w:bookmarkEnd w:id="28"/>
      <w:bookmarkEnd w:id="29"/>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w:t>
      </w:r>
      <w:proofErr w:type="spellStart"/>
      <w:r>
        <w:t>AJAXEnterprises</w:t>
      </w:r>
      <w:proofErr w:type="spellEnd"/>
      <w:r>
        <w:t>\Company\Material\Checkpoint</w:t>
      </w:r>
    </w:p>
    <w:p w:rsidR="00AE4E52" w:rsidRDefault="00AE4E52" w:rsidP="00CB18EC">
      <w:pPr>
        <w:ind w:left="1440"/>
      </w:pPr>
      <w:r>
        <w:t>\</w:t>
      </w:r>
      <w:proofErr w:type="spellStart"/>
      <w:r>
        <w:t>AJAXEnterprises</w:t>
      </w:r>
      <w:proofErr w:type="spellEnd"/>
      <w:r>
        <w:t>\Company\Material\Request</w:t>
      </w:r>
    </w:p>
    <w:p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rsidR="00AE4E52" w:rsidRDefault="00AE4E52" w:rsidP="00CB18EC">
      <w:pPr>
        <w:ind w:left="1440"/>
      </w:pPr>
      <w:r>
        <w:t>\</w:t>
      </w:r>
      <w:proofErr w:type="spellStart"/>
      <w:r>
        <w:t>AJAXEnterprises</w:t>
      </w:r>
      <w:proofErr w:type="spellEnd"/>
      <w:r>
        <w:t>\France\Personnel\Checkpoint</w:t>
      </w:r>
    </w:p>
    <w:p w:rsidR="00AE4E52" w:rsidRDefault="009731C1" w:rsidP="0042307E">
      <w:pPr>
        <w:pStyle w:val="Heading3"/>
      </w:pPr>
      <w:bookmarkStart w:id="30" w:name="_Toc301263978"/>
      <w:r>
        <w:t>ISBM</w:t>
      </w:r>
      <w:r w:rsidR="00AE4E52">
        <w:t xml:space="preserve"> Root</w:t>
      </w:r>
      <w:bookmarkEnd w:id="30"/>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42307E">
      <w:pPr>
        <w:pStyle w:val="Heading3"/>
      </w:pPr>
      <w:bookmarkStart w:id="31" w:name="_Toc301263979"/>
      <w:r>
        <w:t>Channel Scope</w:t>
      </w:r>
      <w:bookmarkEnd w:id="31"/>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42307E">
      <w:pPr>
        <w:pStyle w:val="Heading3"/>
      </w:pPr>
      <w:bookmarkStart w:id="32" w:name="_Toc301263980"/>
      <w:r>
        <w:lastRenderedPageBreak/>
        <w:t>Information Scope</w:t>
      </w:r>
      <w:bookmarkEnd w:id="32"/>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rsidR="00170435" w:rsidRDefault="00170435" w:rsidP="0042307E">
      <w:pPr>
        <w:pStyle w:val="Heading3"/>
      </w:pPr>
      <w:bookmarkStart w:id="33" w:name="_Ref201412600"/>
      <w:bookmarkStart w:id="34" w:name="_Toc301263981"/>
      <w:r>
        <w:t xml:space="preserve">Channel </w:t>
      </w:r>
      <w:r w:rsidR="007063A1">
        <w:t>Use</w:t>
      </w:r>
      <w:bookmarkEnd w:id="33"/>
      <w:bookmarkEnd w:id="34"/>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rsidR="00DC7219" w:rsidRDefault="00DC7219" w:rsidP="009D75D6">
      <w:pPr>
        <w:pStyle w:val="Heading2"/>
      </w:pPr>
      <w:bookmarkStart w:id="35" w:name="_Toc301263982"/>
      <w:r>
        <w:t>Topics</w:t>
      </w:r>
      <w:bookmarkEnd w:id="35"/>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8A4A95" w:rsidRDefault="008A4A95" w:rsidP="008A4A95">
      <w:r>
        <w:t>The same topic may be defined on multiple channels. For example:</w:t>
      </w:r>
    </w:p>
    <w:p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rsidR="009B0AE7" w:rsidRDefault="009623EA" w:rsidP="009623EA">
      <w:pPr>
        <w:pStyle w:val="Heading3"/>
      </w:pPr>
      <w:bookmarkStart w:id="36" w:name="_Toc301263983"/>
      <w:proofErr w:type="spellStart"/>
      <w:r>
        <w:t>XPath</w:t>
      </w:r>
      <w:proofErr w:type="spellEnd"/>
      <w:r>
        <w:t xml:space="preserve"> Filtering</w:t>
      </w:r>
      <w:bookmarkEnd w:id="36"/>
    </w:p>
    <w:p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rsidR="009C549A" w:rsidRDefault="009C5240" w:rsidP="00344329">
      <w:pPr>
        <w:pStyle w:val="Heading2"/>
      </w:pPr>
      <w:bookmarkStart w:id="37" w:name="_Ref299453637"/>
      <w:bookmarkStart w:id="38" w:name="_Toc301263984"/>
      <w:r>
        <w:lastRenderedPageBreak/>
        <w:t>Session</w:t>
      </w:r>
      <w:r w:rsidR="001C0FE8">
        <w:t xml:space="preserve"> Queuing</w:t>
      </w:r>
      <w:bookmarkEnd w:id="37"/>
      <w:bookmarkEnd w:id="38"/>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rsidR="001C0FE8" w:rsidRDefault="002947F3" w:rsidP="00E071B8">
      <w:pPr>
        <w:pStyle w:val="Figure"/>
      </w:pPr>
      <w:r w:rsidRPr="002947F3">
        <w:drawing>
          <wp:inline distT="0" distB="0" distL="0" distR="0" wp14:anchorId="0AECB1F2" wp14:editId="35734D9B">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3A0540" w:rsidRDefault="003A0540" w:rsidP="003A0540">
      <w:pPr>
        <w:pStyle w:val="Caption"/>
      </w:pPr>
      <w:r>
        <w:t xml:space="preserve">Figure </w:t>
      </w:r>
      <w:fldSimple w:instr=" SEQ Figure \* ARABIC ">
        <w:r w:rsidR="00CA5A5B">
          <w:rPr>
            <w:noProof/>
          </w:rPr>
          <w:t>14</w:t>
        </w:r>
      </w:fldSimple>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9" w:name="_Toc301263985"/>
      <w:r>
        <w:t>Security</w:t>
      </w:r>
      <w:bookmarkEnd w:id="39"/>
    </w:p>
    <w:p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rsidR="00D90103" w:rsidRDefault="009731C1" w:rsidP="00276A48">
      <w:pPr>
        <w:pStyle w:val="Heading1"/>
      </w:pPr>
      <w:bookmarkStart w:id="40" w:name="_Toc301263986"/>
      <w:r>
        <w:lastRenderedPageBreak/>
        <w:t>ISBM</w:t>
      </w:r>
      <w:r w:rsidR="00F37392">
        <w:t xml:space="preserve"> Service Provider Considerations</w:t>
      </w:r>
      <w:bookmarkEnd w:id="40"/>
    </w:p>
    <w:p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276A48">
      <w:pPr>
        <w:pStyle w:val="Heading2"/>
      </w:pPr>
      <w:bookmarkStart w:id="41" w:name="_Toc301263987"/>
      <w:r>
        <w:t>Security Considerations</w:t>
      </w:r>
      <w:bookmarkEnd w:id="41"/>
    </w:p>
    <w:p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276A48">
      <w:pPr>
        <w:pStyle w:val="Heading2"/>
      </w:pPr>
      <w:bookmarkStart w:id="42" w:name="_Toc301263988"/>
      <w:r>
        <w:t>Notification</w:t>
      </w:r>
      <w:bookmarkEnd w:id="42"/>
    </w:p>
    <w:p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276A48">
      <w:pPr>
        <w:pStyle w:val="Heading2"/>
      </w:pPr>
      <w:bookmarkStart w:id="43" w:name="_Toc301263989"/>
      <w:r>
        <w:t xml:space="preserve">Data Format </w:t>
      </w:r>
      <w:r w:rsidR="005D46DB">
        <w:t>Validation</w:t>
      </w:r>
      <w:bookmarkEnd w:id="43"/>
    </w:p>
    <w:p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276A48">
      <w:pPr>
        <w:pStyle w:val="Heading2"/>
      </w:pPr>
      <w:bookmarkStart w:id="44" w:name="_Toc301263990"/>
      <w:r>
        <w:t>Allowed Application Checking</w:t>
      </w:r>
      <w:bookmarkEnd w:id="44"/>
    </w:p>
    <w:p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276A48">
      <w:pPr>
        <w:pStyle w:val="Heading2"/>
      </w:pPr>
      <w:bookmarkStart w:id="45" w:name="_Toc301263991"/>
      <w:r>
        <w:t>Data Exchange Logging</w:t>
      </w:r>
      <w:bookmarkEnd w:id="45"/>
    </w:p>
    <w:p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276A48">
      <w:pPr>
        <w:pStyle w:val="Heading2"/>
      </w:pPr>
      <w:bookmarkStart w:id="46" w:name="_Toc301263992"/>
      <w:r>
        <w:t>Common Error Handling</w:t>
      </w:r>
      <w:bookmarkEnd w:id="46"/>
    </w:p>
    <w:p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rsidR="00D90103" w:rsidRDefault="00D90103" w:rsidP="00276A48">
      <w:pPr>
        <w:pStyle w:val="Heading2"/>
      </w:pPr>
      <w:bookmarkStart w:id="47" w:name="_Toc301263993"/>
      <w:r>
        <w:t>Data Transformation Services</w:t>
      </w:r>
      <w:bookmarkEnd w:id="47"/>
    </w:p>
    <w:p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276A48">
      <w:pPr>
        <w:pStyle w:val="Figure"/>
      </w:pPr>
      <w:r w:rsidRPr="00602036">
        <w:drawing>
          <wp:inline distT="0" distB="0" distL="0" distR="0" wp14:anchorId="4F73D502" wp14:editId="29BF99A0">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15</w:t>
      </w:r>
      <w:r w:rsidR="00E26786">
        <w:fldChar w:fldCharType="end"/>
      </w:r>
      <w:r>
        <w:t xml:space="preserve"> – Transformation Services with the </w:t>
      </w:r>
      <w:r w:rsidR="009731C1">
        <w:t>ISBM</w:t>
      </w:r>
      <w:r>
        <w:t xml:space="preserve"> Service Provider</w:t>
      </w:r>
    </w:p>
    <w:p w:rsidR="00285EB9" w:rsidRDefault="00285EB9" w:rsidP="00276A48">
      <w:pPr>
        <w:pStyle w:val="Heading2"/>
      </w:pPr>
      <w:bookmarkStart w:id="48" w:name="_Toc301263994"/>
      <w:r>
        <w:t xml:space="preserve">Cross Company </w:t>
      </w:r>
      <w:r w:rsidR="007C2586">
        <w:t>Bridge</w:t>
      </w:r>
      <w:bookmarkEnd w:id="48"/>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A5A5B">
        <w:t xml:space="preserve">Figure </w:t>
      </w:r>
      <w:r w:rsidR="00CA5A5B">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E071B8">
      <w:pPr>
        <w:pStyle w:val="Figure"/>
      </w:pPr>
      <w:r w:rsidRPr="00602036">
        <w:drawing>
          <wp:inline distT="0" distB="0" distL="0" distR="0" wp14:anchorId="12F23A7F" wp14:editId="71BADAB9">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9" w:name="_Ref253650671"/>
      <w:r>
        <w:t xml:space="preserve">Figure </w:t>
      </w:r>
      <w:r w:rsidR="00E26786">
        <w:fldChar w:fldCharType="begin"/>
      </w:r>
      <w:r>
        <w:instrText xml:space="preserve"> SEQ Figure \* ARABIC </w:instrText>
      </w:r>
      <w:r w:rsidR="00E26786">
        <w:fldChar w:fldCharType="separate"/>
      </w:r>
      <w:r w:rsidR="00CA5A5B">
        <w:rPr>
          <w:noProof/>
        </w:rPr>
        <w:t>16</w:t>
      </w:r>
      <w:r w:rsidR="00E26786">
        <w:fldChar w:fldCharType="end"/>
      </w:r>
      <w:bookmarkEnd w:id="49"/>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50" w:name="_Toc301263995"/>
      <w:r>
        <w:lastRenderedPageBreak/>
        <w:t>Service Definitions</w:t>
      </w:r>
      <w:bookmarkEnd w:id="50"/>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42307E" w:rsidP="00217EFE">
      <w:pPr>
        <w:pStyle w:val="Heading2"/>
      </w:pPr>
      <w:bookmarkStart w:id="51" w:name="_Toc301263996"/>
      <w:r>
        <w:t>Data Model</w:t>
      </w:r>
      <w:bookmarkEnd w:id="51"/>
    </w:p>
    <w:p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rsidR="0042307E" w:rsidRDefault="00DC17F2" w:rsidP="0042307E">
      <w:pPr>
        <w:pStyle w:val="Figure"/>
      </w:pPr>
      <w:r w:rsidRPr="00DC17F2">
        <w:drawing>
          <wp:inline distT="0" distB="0" distL="0" distR="0">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rsidR="0042307E" w:rsidRDefault="0042307E" w:rsidP="0042307E">
      <w:pPr>
        <w:pStyle w:val="Caption"/>
      </w:pPr>
      <w:r>
        <w:t xml:space="preserve">Figure </w:t>
      </w:r>
      <w:fldSimple w:instr=" SEQ Figure \* ARABIC ">
        <w:r w:rsidR="00CA5A5B">
          <w:rPr>
            <w:noProof/>
          </w:rPr>
          <w:t>17</w:t>
        </w:r>
      </w:fldSimple>
      <w:r>
        <w:t xml:space="preserve"> –</w:t>
      </w:r>
      <w:r w:rsidR="00CC3C28">
        <w:t xml:space="preserve"> </w:t>
      </w:r>
      <w:r>
        <w:t>Data Model</w:t>
      </w:r>
    </w:p>
    <w:p w:rsidR="0042307E" w:rsidRDefault="0042307E" w:rsidP="0042307E">
      <w:pPr>
        <w:pStyle w:val="Heading3"/>
      </w:pPr>
      <w:bookmarkStart w:id="52" w:name="_Toc301263997"/>
      <w:r>
        <w:t>Data Dictionary</w:t>
      </w:r>
      <w:bookmarkEnd w:id="52"/>
    </w:p>
    <w:tbl>
      <w:tblPr>
        <w:tblStyle w:val="TableStyle"/>
        <w:tblW w:w="8897" w:type="dxa"/>
        <w:tblLook w:val="0420" w:firstRow="1" w:lastRow="0" w:firstColumn="0" w:lastColumn="0" w:noHBand="0" w:noVBand="1"/>
      </w:tblPr>
      <w:tblGrid>
        <w:gridCol w:w="1230"/>
        <w:gridCol w:w="2112"/>
        <w:gridCol w:w="5555"/>
      </w:tblGrid>
      <w:tr w:rsidR="00CC3C28" w:rsidTr="00CC3C28">
        <w:trPr>
          <w:cnfStyle w:val="100000000000" w:firstRow="1" w:lastRow="0" w:firstColumn="0" w:lastColumn="0" w:oddVBand="0" w:evenVBand="0" w:oddHBand="0" w:evenHBand="0" w:firstRowFirstColumn="0" w:firstRowLastColumn="0" w:lastRowFirstColumn="0" w:lastRowLastColumn="0"/>
        </w:trPr>
        <w:tc>
          <w:tcPr>
            <w:tcW w:w="1230" w:type="dxa"/>
          </w:tcPr>
          <w:p w:rsidR="00CC3C28" w:rsidRDefault="00CC3C28" w:rsidP="00CC3C28">
            <w:r>
              <w:t>Entity</w:t>
            </w:r>
          </w:p>
        </w:tc>
        <w:tc>
          <w:tcPr>
            <w:tcW w:w="2112" w:type="dxa"/>
          </w:tcPr>
          <w:p w:rsidR="00CC3C28" w:rsidRDefault="00CC3C28" w:rsidP="00CC3C28">
            <w:r>
              <w:t>Attribute</w:t>
            </w:r>
          </w:p>
        </w:tc>
        <w:tc>
          <w:tcPr>
            <w:tcW w:w="5555" w:type="dxa"/>
          </w:tcPr>
          <w:p w:rsidR="00CC3C28" w:rsidRDefault="00CC3C28" w:rsidP="00CC3C28">
            <w:r>
              <w:t>Description</w:t>
            </w:r>
          </w:p>
        </w:tc>
      </w:tr>
      <w:tr w:rsidR="00CC3C28" w:rsidTr="00CC3C28">
        <w:tc>
          <w:tcPr>
            <w:tcW w:w="1230" w:type="dxa"/>
            <w:vMerge w:val="restart"/>
          </w:tcPr>
          <w:p w:rsidR="00CC3C28" w:rsidRDefault="00CC3C28" w:rsidP="00CC3C28">
            <w:r>
              <w:t>Channel</w:t>
            </w:r>
          </w:p>
        </w:tc>
        <w:tc>
          <w:tcPr>
            <w:tcW w:w="2112" w:type="dxa"/>
          </w:tcPr>
          <w:p w:rsidR="00CC3C28" w:rsidRDefault="00CC3C28" w:rsidP="00CC3C28">
            <w:r>
              <w:t>Channel ID</w:t>
            </w:r>
          </w:p>
        </w:tc>
        <w:tc>
          <w:tcPr>
            <w:tcW w:w="5555" w:type="dxa"/>
          </w:tcPr>
          <w:p w:rsidR="00CC3C28" w:rsidRDefault="00CC3C28" w:rsidP="00CC3C28">
            <w:r>
              <w:t>An identifier generated by the ISBM upon creation of a channel. Identifiers can be made non-obvious and not easily guessable to provide security through obscurity.</w:t>
            </w:r>
          </w:p>
        </w:tc>
      </w:tr>
      <w:tr w:rsidR="00CC3C28" w:rsidTr="00CC3C28">
        <w:tc>
          <w:tcPr>
            <w:tcW w:w="1230" w:type="dxa"/>
            <w:vMerge/>
          </w:tcPr>
          <w:p w:rsidR="00CC3C28" w:rsidRDefault="00CC3C28" w:rsidP="00CC3C28"/>
        </w:tc>
        <w:tc>
          <w:tcPr>
            <w:tcW w:w="2112" w:type="dxa"/>
          </w:tcPr>
          <w:p w:rsidR="00CC3C28" w:rsidRDefault="00CC3C28" w:rsidP="00CC3C28">
            <w:r>
              <w:t>Channel Name</w:t>
            </w:r>
          </w:p>
        </w:tc>
        <w:tc>
          <w:tcPr>
            <w:tcW w:w="5555" w:type="dxa"/>
          </w:tcPr>
          <w:p w:rsidR="00CC3C28" w:rsidRDefault="00CC3C28" w:rsidP="00CC3C28">
            <w:r>
              <w:t xml:space="preserve">The name of a channel. See Section </w:t>
            </w:r>
            <w:r>
              <w:fldChar w:fldCharType="begin"/>
            </w:r>
            <w:r>
              <w:instrText xml:space="preserve"> REF _Ref300214718 \r \h  \* MERGEFORMAT </w:instrText>
            </w:r>
            <w:r>
              <w:fldChar w:fldCharType="separate"/>
            </w:r>
            <w:r w:rsidR="00CA5A5B">
              <w:t>3.1</w:t>
            </w:r>
            <w:r>
              <w:fldChar w:fldCharType="end"/>
            </w:r>
            <w:r>
              <w:t xml:space="preserve"> for details on the name format. </w:t>
            </w:r>
          </w:p>
        </w:tc>
      </w:tr>
      <w:tr w:rsidR="00CC3C28" w:rsidTr="00CC3C28">
        <w:tc>
          <w:tcPr>
            <w:tcW w:w="1230" w:type="dxa"/>
            <w:vMerge/>
          </w:tcPr>
          <w:p w:rsidR="00CC3C28" w:rsidRDefault="00CC3C28" w:rsidP="00CC3C28"/>
        </w:tc>
        <w:tc>
          <w:tcPr>
            <w:tcW w:w="2112" w:type="dxa"/>
          </w:tcPr>
          <w:p w:rsidR="00CC3C28" w:rsidRDefault="00CC3C28" w:rsidP="00CC3C28">
            <w:r>
              <w:t>Channel Type</w:t>
            </w:r>
          </w:p>
        </w:tc>
        <w:tc>
          <w:tcPr>
            <w:tcW w:w="5555" w:type="dxa"/>
          </w:tcPr>
          <w:p w:rsidR="00CC3C28" w:rsidRDefault="00CC3C28" w:rsidP="00CC3C28">
            <w:r>
              <w:t>Indicates whether the channel is for publications, requests or responses. The ISBM can use the channel type to ensure the correct session creation service is called for a channel.</w:t>
            </w:r>
          </w:p>
        </w:tc>
      </w:tr>
      <w:tr w:rsidR="00CC3C28" w:rsidTr="00CC3C28">
        <w:tc>
          <w:tcPr>
            <w:tcW w:w="1230" w:type="dxa"/>
            <w:vMerge/>
          </w:tcPr>
          <w:p w:rsidR="00CC3C28" w:rsidRDefault="00CC3C28" w:rsidP="00CC3C28"/>
        </w:tc>
        <w:tc>
          <w:tcPr>
            <w:tcW w:w="2112" w:type="dxa"/>
          </w:tcPr>
          <w:p w:rsidR="00CC3C28" w:rsidRDefault="00CC3C28" w:rsidP="00CC3C28">
            <w:r>
              <w:t>Channel Description</w:t>
            </w:r>
          </w:p>
        </w:tc>
        <w:tc>
          <w:tcPr>
            <w:tcW w:w="5555" w:type="dxa"/>
          </w:tcPr>
          <w:p w:rsidR="00CC3C28" w:rsidRDefault="00CC3C28" w:rsidP="00CC3C28">
            <w:r>
              <w:t>The description of a channel.</w:t>
            </w:r>
          </w:p>
        </w:tc>
      </w:tr>
      <w:tr w:rsidR="00CC3C28" w:rsidTr="00CC3C28">
        <w:tc>
          <w:tcPr>
            <w:tcW w:w="1230" w:type="dxa"/>
            <w:vMerge w:val="restart"/>
          </w:tcPr>
          <w:p w:rsidR="00CC3C28" w:rsidRDefault="00CC3C28" w:rsidP="00CC3C28">
            <w:r>
              <w:lastRenderedPageBreak/>
              <w:t>Topic</w:t>
            </w:r>
          </w:p>
        </w:tc>
        <w:tc>
          <w:tcPr>
            <w:tcW w:w="2112" w:type="dxa"/>
          </w:tcPr>
          <w:p w:rsidR="00CC3C28" w:rsidRDefault="00CC3C28" w:rsidP="00CC3C28">
            <w:r>
              <w:t>Topic Name</w:t>
            </w:r>
          </w:p>
        </w:tc>
        <w:tc>
          <w:tcPr>
            <w:tcW w:w="5555" w:type="dxa"/>
          </w:tcPr>
          <w:p w:rsidR="00CC3C28" w:rsidRDefault="00CC3C28" w:rsidP="00CC3C28">
            <w:r>
              <w:t>The name of a topic.</w:t>
            </w:r>
          </w:p>
        </w:tc>
      </w:tr>
      <w:tr w:rsidR="00CC3C28" w:rsidTr="00CC3C28">
        <w:tc>
          <w:tcPr>
            <w:tcW w:w="1230" w:type="dxa"/>
            <w:vMerge/>
          </w:tcPr>
          <w:p w:rsidR="00CC3C28" w:rsidRDefault="00CC3C28" w:rsidP="00CC3C28"/>
        </w:tc>
        <w:tc>
          <w:tcPr>
            <w:tcW w:w="2112" w:type="dxa"/>
          </w:tcPr>
          <w:p w:rsidR="00CC3C28" w:rsidRDefault="00CC3C28" w:rsidP="00CC3C28">
            <w:r>
              <w:t>Topic Description</w:t>
            </w:r>
          </w:p>
        </w:tc>
        <w:tc>
          <w:tcPr>
            <w:tcW w:w="5555" w:type="dxa"/>
          </w:tcPr>
          <w:p w:rsidR="00CC3C28" w:rsidRDefault="00CC3C28" w:rsidP="00CC3C28">
            <w:r>
              <w:t>The description of a topic.</w:t>
            </w:r>
          </w:p>
        </w:tc>
      </w:tr>
      <w:tr w:rsidR="00CC3C28" w:rsidTr="00CC3C28">
        <w:tc>
          <w:tcPr>
            <w:tcW w:w="1230" w:type="dxa"/>
            <w:vMerge/>
          </w:tcPr>
          <w:p w:rsidR="00CC3C28" w:rsidRDefault="00CC3C28" w:rsidP="00CC3C28"/>
        </w:tc>
        <w:tc>
          <w:tcPr>
            <w:tcW w:w="2112" w:type="dxa"/>
          </w:tcPr>
          <w:p w:rsidR="00CC3C28" w:rsidRDefault="00CC3C28" w:rsidP="005E229F">
            <w:proofErr w:type="spellStart"/>
            <w:r>
              <w:t>XPath</w:t>
            </w:r>
            <w:proofErr w:type="spellEnd"/>
            <w:r>
              <w:t xml:space="preserve"> </w:t>
            </w:r>
            <w:r w:rsidR="005E229F">
              <w:t>Expression</w:t>
            </w:r>
          </w:p>
        </w:tc>
        <w:tc>
          <w:tcPr>
            <w:tcW w:w="5555" w:type="dxa"/>
          </w:tcPr>
          <w:p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rsidTr="00CC3C28">
        <w:tc>
          <w:tcPr>
            <w:tcW w:w="1230" w:type="dxa"/>
            <w:vMerge w:val="restart"/>
          </w:tcPr>
          <w:p w:rsidR="00CC3C28" w:rsidRDefault="00CC3C28" w:rsidP="00CC3C28">
            <w:r>
              <w:t>Namespace</w:t>
            </w:r>
          </w:p>
        </w:tc>
        <w:tc>
          <w:tcPr>
            <w:tcW w:w="2112" w:type="dxa"/>
          </w:tcPr>
          <w:p w:rsidR="00CC3C28" w:rsidRDefault="00CC3C28" w:rsidP="00CC3C28">
            <w:r>
              <w:t>Namespace Prefix</w:t>
            </w:r>
          </w:p>
        </w:tc>
        <w:tc>
          <w:tcPr>
            <w:tcW w:w="5555" w:type="dxa"/>
          </w:tcPr>
          <w:p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rsidTr="00CC3C28">
        <w:tc>
          <w:tcPr>
            <w:tcW w:w="1230" w:type="dxa"/>
            <w:vMerge/>
          </w:tcPr>
          <w:p w:rsidR="00CC3C28" w:rsidRDefault="00CC3C28" w:rsidP="00CC3C28"/>
        </w:tc>
        <w:tc>
          <w:tcPr>
            <w:tcW w:w="2112" w:type="dxa"/>
          </w:tcPr>
          <w:p w:rsidR="00CC3C28" w:rsidRDefault="00CC3C28" w:rsidP="00CC3C28">
            <w:r>
              <w:t>Namespace Name</w:t>
            </w:r>
          </w:p>
        </w:tc>
        <w:tc>
          <w:tcPr>
            <w:tcW w:w="5555" w:type="dxa"/>
          </w:tcPr>
          <w:p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rsidTr="00CC3C28">
        <w:tc>
          <w:tcPr>
            <w:tcW w:w="1230" w:type="dxa"/>
            <w:vMerge w:val="restart"/>
          </w:tcPr>
          <w:p w:rsidR="00CC3C28" w:rsidRDefault="00CC3C28" w:rsidP="00CC3C28">
            <w:r>
              <w:t>Session</w:t>
            </w:r>
          </w:p>
        </w:tc>
        <w:tc>
          <w:tcPr>
            <w:tcW w:w="2112" w:type="dxa"/>
          </w:tcPr>
          <w:p w:rsidR="00CC3C28" w:rsidRDefault="00CC3C28" w:rsidP="00CC3C28">
            <w:r>
              <w:t>Session ID</w:t>
            </w:r>
          </w:p>
        </w:tc>
        <w:tc>
          <w:tcPr>
            <w:tcW w:w="5555" w:type="dxa"/>
          </w:tcPr>
          <w:p w:rsidR="00CC3C28" w:rsidRDefault="00CC3C28" w:rsidP="00CC3C28">
            <w:r>
              <w:t>An identifier generated by the ISBM upon creation of a channel. Identifiers can be made non-obvious and not easily guessable to provide security through obscurity.</w:t>
            </w:r>
          </w:p>
        </w:tc>
      </w:tr>
      <w:tr w:rsidR="00CC3C28" w:rsidTr="00CC3C28">
        <w:tc>
          <w:tcPr>
            <w:tcW w:w="1230" w:type="dxa"/>
            <w:vMerge/>
          </w:tcPr>
          <w:p w:rsidR="00CC3C28" w:rsidRDefault="00CC3C28" w:rsidP="00CC3C28"/>
        </w:tc>
        <w:tc>
          <w:tcPr>
            <w:tcW w:w="2112" w:type="dxa"/>
          </w:tcPr>
          <w:p w:rsidR="00CC3C28" w:rsidRDefault="00CC3C28" w:rsidP="00CC3C28">
            <w:r>
              <w:t>Application Type</w:t>
            </w:r>
          </w:p>
        </w:tc>
        <w:tc>
          <w:tcPr>
            <w:tcW w:w="5555" w:type="dxa"/>
          </w:tcPr>
          <w:p w:rsidR="00CC3C28" w:rsidRDefault="00CC3C28" w:rsidP="00CC3C28">
            <w:r>
              <w:t>Indicates whether the session is for a provider application or a consumer application. This data element is inferred when a particular session creation service is invoked.</w:t>
            </w:r>
          </w:p>
        </w:tc>
      </w:tr>
      <w:tr w:rsidR="00CC3C28" w:rsidTr="00CC3C28">
        <w:tc>
          <w:tcPr>
            <w:tcW w:w="1230" w:type="dxa"/>
            <w:vMerge/>
          </w:tcPr>
          <w:p w:rsidR="00CC3C28" w:rsidRDefault="00CC3C28" w:rsidP="00CC3C28"/>
        </w:tc>
        <w:tc>
          <w:tcPr>
            <w:tcW w:w="2112" w:type="dxa"/>
          </w:tcPr>
          <w:p w:rsidR="00CC3C28" w:rsidRDefault="00CC3C28" w:rsidP="00CC3C28">
            <w:r>
              <w:t>Listener URI</w:t>
            </w:r>
          </w:p>
        </w:tc>
        <w:tc>
          <w:tcPr>
            <w:tcW w:w="5555" w:type="dxa"/>
          </w:tcPr>
          <w:p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CA5A5B">
              <w:t>2.7</w:t>
            </w:r>
            <w:r>
              <w:fldChar w:fldCharType="end"/>
            </w:r>
            <w:r>
              <w:t xml:space="preserve"> for more details.</w:t>
            </w:r>
          </w:p>
        </w:tc>
      </w:tr>
      <w:tr w:rsidR="00CC3C28" w:rsidTr="00CC3C28">
        <w:tc>
          <w:tcPr>
            <w:tcW w:w="1230" w:type="dxa"/>
            <w:vMerge w:val="restart"/>
          </w:tcPr>
          <w:p w:rsidR="00CC3C28" w:rsidRDefault="00CC3C28" w:rsidP="00CC3C28">
            <w:r>
              <w:t>Message</w:t>
            </w:r>
          </w:p>
        </w:tc>
        <w:tc>
          <w:tcPr>
            <w:tcW w:w="2112" w:type="dxa"/>
          </w:tcPr>
          <w:p w:rsidR="00CC3C28" w:rsidRDefault="00CC3C28" w:rsidP="00CC3C28">
            <w:r>
              <w:t>Message ID</w:t>
            </w:r>
          </w:p>
        </w:tc>
        <w:tc>
          <w:tcPr>
            <w:tcW w:w="5555" w:type="dxa"/>
          </w:tcPr>
          <w:p w:rsidR="00CC3C28" w:rsidRDefault="00CC3C28" w:rsidP="00CC3C28">
            <w:r>
              <w:t>An identifier generated by the ISBM upon creation of a message.</w:t>
            </w:r>
          </w:p>
        </w:tc>
      </w:tr>
      <w:tr w:rsidR="00CC3C28" w:rsidTr="00CC3C28">
        <w:tc>
          <w:tcPr>
            <w:tcW w:w="1230" w:type="dxa"/>
            <w:vMerge/>
          </w:tcPr>
          <w:p w:rsidR="00CC3C28" w:rsidRDefault="00CC3C28" w:rsidP="00CC3C28"/>
        </w:tc>
        <w:tc>
          <w:tcPr>
            <w:tcW w:w="2112" w:type="dxa"/>
          </w:tcPr>
          <w:p w:rsidR="00CC3C28" w:rsidRDefault="00CC3C28" w:rsidP="00CC3C28">
            <w:r>
              <w:t>Content</w:t>
            </w:r>
          </w:p>
        </w:tc>
        <w:tc>
          <w:tcPr>
            <w:tcW w:w="5555" w:type="dxa"/>
          </w:tcPr>
          <w:p w:rsidR="00CC3C28" w:rsidRDefault="00CC3C28" w:rsidP="00CC3C28">
            <w:r>
              <w:t>The XML content of a message. No restrictions are placed on the XML.</w:t>
            </w:r>
          </w:p>
        </w:tc>
      </w:tr>
      <w:tr w:rsidR="00CC3C28" w:rsidTr="00CC3C28">
        <w:tc>
          <w:tcPr>
            <w:tcW w:w="1230" w:type="dxa"/>
          </w:tcPr>
          <w:p w:rsidR="00CC3C28" w:rsidRDefault="00CC3C28" w:rsidP="00CC3C28">
            <w:r>
              <w:t>Response Message</w:t>
            </w:r>
          </w:p>
        </w:tc>
        <w:tc>
          <w:tcPr>
            <w:tcW w:w="2112" w:type="dxa"/>
          </w:tcPr>
          <w:p w:rsidR="00CC3C28" w:rsidRDefault="00CC3C28" w:rsidP="00CC3C28">
            <w:r>
              <w:t>Request Message ID</w:t>
            </w:r>
          </w:p>
        </w:tc>
        <w:tc>
          <w:tcPr>
            <w:tcW w:w="5555" w:type="dxa"/>
          </w:tcPr>
          <w:p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rsidR="00CC3C28" w:rsidRPr="00CC3C28" w:rsidRDefault="00CC3C28" w:rsidP="00CC3C28"/>
    <w:p w:rsidR="00930ABB" w:rsidRDefault="009731C1" w:rsidP="00344329">
      <w:pPr>
        <w:pStyle w:val="Heading2"/>
      </w:pPr>
      <w:bookmarkStart w:id="53" w:name="_Toc301263998"/>
      <w:r>
        <w:t>ISBM</w:t>
      </w:r>
      <w:r w:rsidR="00930ABB">
        <w:t xml:space="preserve"> Channel Management Services</w:t>
      </w:r>
      <w:bookmarkEnd w:id="53"/>
    </w:p>
    <w:p w:rsidR="00930ABB" w:rsidRDefault="00930ABB" w:rsidP="00344329">
      <w:pPr>
        <w:pStyle w:val="Heading3"/>
      </w:pPr>
      <w:bookmarkStart w:id="54" w:name="_Toc301263999"/>
      <w:r>
        <w:t>Create Channel</w:t>
      </w:r>
      <w:bookmarkEnd w:id="54"/>
    </w:p>
    <w:tbl>
      <w:tblPr>
        <w:tblStyle w:val="TableStyle"/>
        <w:tblW w:w="8897" w:type="dxa"/>
        <w:tblLook w:val="0680" w:firstRow="0" w:lastRow="0" w:firstColumn="1" w:lastColumn="0" w:noHBand="1" w:noVBand="1"/>
      </w:tblPr>
      <w:tblGrid>
        <w:gridCol w:w="1964"/>
        <w:gridCol w:w="6933"/>
      </w:tblGrid>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6933"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Description</w:t>
            </w:r>
          </w:p>
        </w:tc>
        <w:tc>
          <w:tcPr>
            <w:tcW w:w="6933"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6933"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proofErr w:type="spellStart"/>
            <w:r w:rsidR="002C66D2" w:rsidRPr="002C66D2">
              <w:rPr>
                <w:i/>
              </w:rPr>
              <w:t>xs:string</w:t>
            </w:r>
            <w:proofErr w:type="spellEnd"/>
            <w:r w:rsidR="002C66D2">
              <w:t>) [1]</w:t>
            </w:r>
          </w:p>
          <w:p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proofErr w:type="spellStart"/>
            <w:r w:rsidR="002C66D2" w:rsidRPr="002C66D2">
              <w:rPr>
                <w:i/>
              </w:rPr>
              <w:t>ChannelType</w:t>
            </w:r>
            <w:proofErr w:type="spellEnd"/>
            <w:r w:rsidR="00930ABB" w:rsidRPr="00F16BBF">
              <w:t>)</w:t>
            </w:r>
            <w:r w:rsidR="002C66D2">
              <w:t xml:space="preserve"> [1]</w:t>
            </w:r>
          </w:p>
          <w:p w:rsidR="00721DAD" w:rsidRPr="00F16BBF" w:rsidRDefault="00721DAD" w:rsidP="00536449">
            <w:pPr>
              <w:numPr>
                <w:ilvl w:val="0"/>
                <w:numId w:val="14"/>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tc>
      </w:tr>
      <w:tr w:rsidR="00CB18EC"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6933"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Returns</w:t>
            </w:r>
          </w:p>
        </w:tc>
        <w:tc>
          <w:tcPr>
            <w:tcW w:w="6933"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proofErr w:type="spellStart"/>
            <w:r w:rsidR="002C66D2" w:rsidRPr="002C66D2">
              <w:rPr>
                <w:i/>
              </w:rPr>
              <w:t>xs:string</w:t>
            </w:r>
            <w:proofErr w:type="spellEnd"/>
            <w:r w:rsidR="002C66D2">
              <w:t>) [1]</w:t>
            </w:r>
          </w:p>
        </w:tc>
      </w:tr>
      <w:tr w:rsidR="00CB18EC"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6933"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rsidR="0057130A" w:rsidRDefault="0057130A" w:rsidP="0057130A">
      <w:pPr>
        <w:pStyle w:val="Heading3"/>
      </w:pPr>
      <w:bookmarkStart w:id="55" w:name="_Toc301264000"/>
      <w:r>
        <w:lastRenderedPageBreak/>
        <w:t>Create Topic</w:t>
      </w:r>
      <w:bookmarkEnd w:id="55"/>
    </w:p>
    <w:tbl>
      <w:tblPr>
        <w:tblStyle w:val="TableStyle"/>
        <w:tblW w:w="8897" w:type="dxa"/>
        <w:tblLook w:val="0680" w:firstRow="0" w:lastRow="0" w:firstColumn="1" w:lastColumn="0" w:noHBand="1" w:noVBand="1"/>
      </w:tblPr>
      <w:tblGrid>
        <w:gridCol w:w="1964"/>
        <w:gridCol w:w="6933"/>
      </w:tblGrid>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6933"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6933"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6933"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proofErr w:type="spellStart"/>
            <w:r w:rsidR="002C66D2" w:rsidRPr="002C66D2">
              <w:rPr>
                <w:i/>
              </w:rPr>
              <w:t>xs:string</w:t>
            </w:r>
            <w:proofErr w:type="spellEnd"/>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proofErr w:type="spellStart"/>
            <w:r w:rsidR="002C66D2" w:rsidRPr="002C66D2">
              <w:rPr>
                <w:i/>
              </w:rPr>
              <w:t>xs:string</w:t>
            </w:r>
            <w:proofErr w:type="spellEnd"/>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proofErr w:type="spellStart"/>
            <w:r w:rsidR="002C66D2" w:rsidRPr="002C66D2">
              <w:rPr>
                <w:i/>
              </w:rPr>
              <w:t>xs:string</w:t>
            </w:r>
            <w:proofErr w:type="spellEnd"/>
            <w:r w:rsidR="002C66D2">
              <w:t>) [0..1]</w:t>
            </w:r>
          </w:p>
          <w:p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proofErr w:type="spellEnd"/>
            <w:r>
              <w:t xml:space="preserve"> </w:t>
            </w:r>
            <w:r w:rsidR="005E229F">
              <w:t>Expression</w:t>
            </w:r>
            <w:r w:rsidR="002C66D2">
              <w:t xml:space="preserve"> (</w:t>
            </w:r>
            <w:proofErr w:type="spellStart"/>
            <w:r w:rsidR="002C66D2" w:rsidRPr="002C66D2">
              <w:rPr>
                <w:i/>
              </w:rPr>
              <w:t>xs:string</w:t>
            </w:r>
            <w:proofErr w:type="spellEnd"/>
            <w:r w:rsidR="002C66D2">
              <w:t>) [0..1]</w:t>
            </w:r>
          </w:p>
          <w:p w:rsidR="00ED419C" w:rsidRPr="0098065A" w:rsidRDefault="00ED419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ED419C">
              <w:rPr>
                <w:i/>
              </w:rPr>
              <w:t>Namespace</w:t>
            </w:r>
            <w:r>
              <w:t>) [0..*]</w:t>
            </w:r>
          </w:p>
        </w:tc>
      </w:tr>
      <w:tr w:rsidR="007A28F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6933" w:type="dxa"/>
          </w:tcPr>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 xml:space="preserve">hannel ID does not exist, then an </w:t>
            </w:r>
            <w:proofErr w:type="spellStart"/>
            <w:r w:rsidR="007A28FA">
              <w:t>InvalidChannelFault</w:t>
            </w:r>
            <w:proofErr w:type="spellEnd"/>
            <w:r w:rsidR="007A28FA">
              <w:t xml:space="preserve"> is thrown.</w:t>
            </w:r>
          </w:p>
          <w:p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 xml:space="preserve">for the channel is already defined, then a </w:t>
            </w:r>
            <w:proofErr w:type="spellStart"/>
            <w:r>
              <w:t>DuplicateTopicFault</w:t>
            </w:r>
            <w:proofErr w:type="spellEnd"/>
            <w:r>
              <w:t xml:space="preserve"> is thrown.</w:t>
            </w:r>
          </w:p>
          <w:p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 Names, then a </w:t>
            </w:r>
            <w:proofErr w:type="spellStart"/>
            <w:r w:rsidRPr="007A28FA">
              <w:t>Duplicate</w:t>
            </w:r>
            <w:r>
              <w:t>Namespace</w:t>
            </w:r>
            <w:r w:rsidRPr="007A28FA">
              <w:t>PrefixFault</w:t>
            </w:r>
            <w:proofErr w:type="spellEnd"/>
            <w:r>
              <w:t xml:space="preserve"> is thrown.</w:t>
            </w:r>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Returns</w:t>
            </w:r>
          </w:p>
        </w:tc>
        <w:tc>
          <w:tcPr>
            <w:tcW w:w="6933" w:type="dxa"/>
          </w:tcPr>
          <w:p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6933"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rsidR="00930ABB" w:rsidRDefault="00930ABB" w:rsidP="00344329">
      <w:pPr>
        <w:pStyle w:val="Heading3"/>
      </w:pPr>
      <w:bookmarkStart w:id="56" w:name="_Toc301264001"/>
      <w:r>
        <w:t>Delete Channel</w:t>
      </w:r>
      <w:bookmarkEnd w:id="56"/>
    </w:p>
    <w:tbl>
      <w:tblPr>
        <w:tblStyle w:val="TableStyle"/>
        <w:tblW w:w="8897" w:type="dxa"/>
        <w:tblLook w:val="0680" w:firstRow="0" w:lastRow="0" w:firstColumn="1" w:lastColumn="0" w:noHBand="1" w:noVBand="1"/>
      </w:tblPr>
      <w:tblGrid>
        <w:gridCol w:w="1964"/>
        <w:gridCol w:w="6933"/>
      </w:tblGrid>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6933"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Description</w:t>
            </w:r>
          </w:p>
        </w:tc>
        <w:tc>
          <w:tcPr>
            <w:tcW w:w="6933"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6933"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proofErr w:type="spellStart"/>
            <w:r w:rsidR="00E66555" w:rsidRPr="00E66555">
              <w:rPr>
                <w:i/>
              </w:rPr>
              <w:t>xs:string</w:t>
            </w:r>
            <w:proofErr w:type="spellEnd"/>
            <w:r w:rsidR="00E66555">
              <w:t>) [1]</w:t>
            </w:r>
          </w:p>
        </w:tc>
      </w:tr>
      <w:tr w:rsidR="002C66D2"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6933"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6933"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6933"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003BA8" w:rsidRDefault="00003BA8" w:rsidP="00003BA8">
      <w:pPr>
        <w:pStyle w:val="Heading3"/>
      </w:pPr>
      <w:bookmarkStart w:id="57" w:name="_Toc301264002"/>
      <w:r>
        <w:t>Delete Topic</w:t>
      </w:r>
      <w:bookmarkEnd w:id="57"/>
    </w:p>
    <w:tbl>
      <w:tblPr>
        <w:tblStyle w:val="TableStyle"/>
        <w:tblW w:w="8897" w:type="dxa"/>
        <w:tblLook w:val="0680" w:firstRow="0" w:lastRow="0" w:firstColumn="1" w:lastColumn="0" w:noHBand="1" w:noVBand="1"/>
      </w:tblPr>
      <w:tblGrid>
        <w:gridCol w:w="1964"/>
        <w:gridCol w:w="6933"/>
      </w:tblGrid>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6933"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6933"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6933" w:type="dxa"/>
          </w:tcPr>
          <w:p w:rsidR="00C86706" w:rsidRPr="0098065A" w:rsidRDefault="002E0F4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7C121C">
              <w:t>Name</w:t>
            </w:r>
            <w:r w:rsidR="001A6278">
              <w:t xml:space="preserve"> (</w:t>
            </w:r>
            <w:proofErr w:type="spellStart"/>
            <w:r w:rsidR="001A6278" w:rsidRPr="00E66555">
              <w:rPr>
                <w:i/>
              </w:rPr>
              <w:t>xs:string</w:t>
            </w:r>
            <w:proofErr w:type="spellEnd"/>
            <w:r w:rsidR="001A6278">
              <w:t>) [1]</w:t>
            </w:r>
          </w:p>
        </w:tc>
      </w:tr>
      <w:tr w:rsidR="001A627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6933"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lastRenderedPageBreak/>
              <w:t>Returns</w:t>
            </w:r>
          </w:p>
        </w:tc>
        <w:tc>
          <w:tcPr>
            <w:tcW w:w="6933"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Faults</w:t>
            </w:r>
          </w:p>
        </w:tc>
        <w:tc>
          <w:tcPr>
            <w:tcW w:w="6933"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CA3EFF" w:rsidRDefault="00CA3EFF" w:rsidP="00CA3EFF">
      <w:pPr>
        <w:pStyle w:val="Heading3"/>
      </w:pPr>
      <w:bookmarkStart w:id="58" w:name="_Toc301264003"/>
      <w:r>
        <w:t>Get Channels</w:t>
      </w:r>
      <w:bookmarkEnd w:id="58"/>
    </w:p>
    <w:tbl>
      <w:tblPr>
        <w:tblStyle w:val="TableStyle"/>
        <w:tblW w:w="8897" w:type="dxa"/>
        <w:tblLook w:val="0680" w:firstRow="0" w:lastRow="0" w:firstColumn="1" w:lastColumn="0" w:noHBand="1" w:noVBand="1"/>
      </w:tblPr>
      <w:tblGrid>
        <w:gridCol w:w="1964"/>
        <w:gridCol w:w="6933"/>
      </w:tblGrid>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6933" w:type="dxa"/>
          </w:tcPr>
          <w:p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6933" w:type="dxa"/>
          </w:tcPr>
          <w:p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6933"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6933"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proofErr w:type="spellStart"/>
            <w:r w:rsidR="00D32E9F">
              <w:rPr>
                <w:i/>
              </w:rPr>
              <w:t>ChannelType</w:t>
            </w:r>
            <w:proofErr w:type="spellEnd"/>
            <w:r w:rsidR="00051465">
              <w:t>) [1]</w:t>
            </w:r>
          </w:p>
          <w:p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p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CE1A9A">
              <w:rPr>
                <w:i/>
              </w:rPr>
              <w:t>xs:string</w:t>
            </w:r>
            <w:proofErr w:type="spellEnd"/>
            <w:r>
              <w:t>) [0..*]</w:t>
            </w:r>
          </w:p>
          <w:p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bl>
    <w:p w:rsidR="00D32E9F" w:rsidRPr="00D32E9F" w:rsidRDefault="00D32E9F" w:rsidP="00D32E9F">
      <w:pPr>
        <w:pStyle w:val="Heading3"/>
      </w:pPr>
      <w:bookmarkStart w:id="59" w:name="_Toc301264004"/>
      <w:r w:rsidRPr="00D32E9F">
        <w:t>Get Session</w:t>
      </w:r>
      <w:bookmarkEnd w:id="59"/>
    </w:p>
    <w:tbl>
      <w:tblPr>
        <w:tblStyle w:val="TableStyle"/>
        <w:tblW w:w="8897" w:type="dxa"/>
        <w:tblLook w:val="0680" w:firstRow="0" w:lastRow="0" w:firstColumn="1" w:lastColumn="0" w:noHBand="1" w:noVBand="1"/>
      </w:tblPr>
      <w:tblGrid>
        <w:gridCol w:w="1964"/>
        <w:gridCol w:w="6933"/>
      </w:tblGrid>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6933"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6933" w:type="dxa"/>
          </w:tcPr>
          <w:p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r w:rsidR="00DC17F2">
              <w:t xml:space="preserve"> (</w:t>
            </w:r>
            <w:proofErr w:type="spellStart"/>
            <w:r w:rsidR="00DC17F2" w:rsidRPr="00E66555">
              <w:rPr>
                <w:i/>
              </w:rPr>
              <w:t>xs:string</w:t>
            </w:r>
            <w:proofErr w:type="spellEnd"/>
            <w:r w:rsidR="00DC17F2">
              <w:t>) [1]</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 xml:space="preserve">ession ID does not exist, then an </w:t>
            </w:r>
            <w:proofErr w:type="spellStart"/>
            <w:r>
              <w:t>InvalidChannelSessionFault</w:t>
            </w:r>
            <w:proofErr w:type="spellEnd"/>
            <w:r>
              <w:t xml:space="preserve"> is thrown.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6933"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proofErr w:type="spellStart"/>
            <w:r>
              <w:rPr>
                <w:i/>
              </w:rPr>
              <w:t>Application</w:t>
            </w:r>
            <w:r w:rsidR="00EF3F91" w:rsidRPr="00EF3F91">
              <w:rPr>
                <w:i/>
              </w:rPr>
              <w:t>Type</w:t>
            </w:r>
            <w:proofErr w:type="spellEnd"/>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381152" w:rsidRPr="00051465" w:rsidRDefault="00381152" w:rsidP="00051465">
      <w:pPr>
        <w:pStyle w:val="Heading3"/>
      </w:pPr>
      <w:bookmarkStart w:id="60" w:name="_Toc301264005"/>
      <w:r w:rsidRPr="00051465">
        <w:t xml:space="preserve">Get </w:t>
      </w:r>
      <w:r w:rsidR="00051465">
        <w:t>S</w:t>
      </w:r>
      <w:r w:rsidRPr="00051465">
        <w:t>essions</w:t>
      </w:r>
      <w:bookmarkEnd w:id="60"/>
    </w:p>
    <w:tbl>
      <w:tblPr>
        <w:tblStyle w:val="TableStyle"/>
        <w:tblW w:w="8897" w:type="dxa"/>
        <w:tblLook w:val="0680" w:firstRow="0" w:lastRow="0" w:firstColumn="1" w:lastColumn="0" w:noHBand="1" w:noVBand="1"/>
      </w:tblPr>
      <w:tblGrid>
        <w:gridCol w:w="1964"/>
        <w:gridCol w:w="6933"/>
      </w:tblGrid>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6933"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6933" w:type="dxa"/>
          </w:tcPr>
          <w:p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6933"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6933"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EF3F91"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lastRenderedPageBreak/>
              <w:t>Returns</w:t>
            </w:r>
          </w:p>
        </w:tc>
        <w:tc>
          <w:tcPr>
            <w:tcW w:w="6933"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proofErr w:type="spellStart"/>
            <w:r>
              <w:rPr>
                <w:i/>
              </w:rPr>
              <w:t>Application</w:t>
            </w:r>
            <w:r w:rsidRPr="00EF3F91">
              <w:rPr>
                <w:i/>
              </w:rPr>
              <w:t>Type</w:t>
            </w:r>
            <w:proofErr w:type="spellEnd"/>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t>Faults</w:t>
            </w:r>
          </w:p>
        </w:tc>
        <w:tc>
          <w:tcPr>
            <w:tcW w:w="6933"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D32E9F" w:rsidRPr="005E7729" w:rsidRDefault="00D32E9F" w:rsidP="00D32E9F">
      <w:pPr>
        <w:pStyle w:val="Heading3"/>
      </w:pPr>
      <w:bookmarkStart w:id="61" w:name="_Toc301264006"/>
      <w:r>
        <w:t>Get Topic</w:t>
      </w:r>
      <w:bookmarkEnd w:id="61"/>
    </w:p>
    <w:tbl>
      <w:tblPr>
        <w:tblStyle w:val="TableStyle"/>
        <w:tblW w:w="8897" w:type="dxa"/>
        <w:tblLook w:val="0680" w:firstRow="0" w:lastRow="0" w:firstColumn="1" w:lastColumn="0" w:noHBand="1" w:noVBand="1"/>
      </w:tblPr>
      <w:tblGrid>
        <w:gridCol w:w="1964"/>
        <w:gridCol w:w="6933"/>
      </w:tblGrid>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6933"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6933" w:type="dxa"/>
          </w:tcPr>
          <w:p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6933" w:type="dxa"/>
          </w:tcPr>
          <w:p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p w:rsidR="00D32E9F" w:rsidRPr="00D32E9F" w:rsidRDefault="00D32E9F" w:rsidP="00D71110">
            <w:pPr>
              <w:numPr>
                <w:ilvl w:val="0"/>
                <w:numId w:val="19"/>
              </w:numPr>
              <w:cnfStyle w:val="000000000000" w:firstRow="0" w:lastRow="0" w:firstColumn="0" w:lastColumn="0" w:oddVBand="0" w:evenVBand="0" w:oddHBand="0" w:evenHBand="0" w:firstRowFirstColumn="0" w:firstRowLastColumn="0" w:lastRowFirstColumn="0" w:lastRowLastColumn="0"/>
            </w:pPr>
            <w:r w:rsidRPr="00D32E9F">
              <w:t xml:space="preserve">Topic </w:t>
            </w:r>
            <w:r w:rsidR="00D71110">
              <w:t>Name</w:t>
            </w:r>
            <w:r w:rsidR="00DC17F2">
              <w:t xml:space="preserve"> (</w:t>
            </w:r>
            <w:proofErr w:type="spellStart"/>
            <w:r w:rsidR="00DC17F2" w:rsidRPr="00E66555">
              <w:rPr>
                <w:i/>
              </w:rPr>
              <w:t>xs:string</w:t>
            </w:r>
            <w:proofErr w:type="spellEnd"/>
            <w:r w:rsidR="00DC17F2">
              <w:t>) [1]</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6933" w:type="dxa"/>
          </w:tcPr>
          <w:p w:rsidR="00DC17F2" w:rsidRDefault="00DC17F2"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D32E9F" w:rsidRPr="00D32E9F" w:rsidRDefault="00D32E9F"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DC17F2">
              <w:t>Name</w:t>
            </w:r>
            <w:r>
              <w:t xml:space="preserve"> does not exist, then an </w:t>
            </w:r>
            <w:proofErr w:type="spellStart"/>
            <w:r>
              <w:t>InvalidTopicFault</w:t>
            </w:r>
            <w:proofErr w:type="spellEnd"/>
            <w:r>
              <w:t xml:space="preserve"> is thrown.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6933"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w:t>
            </w:r>
            <w:r w:rsidR="005E229F">
              <w:t>Expression</w:t>
            </w:r>
            <w:r>
              <w:t xml:space="preserve"> (</w:t>
            </w:r>
            <w:proofErr w:type="spellStart"/>
            <w:r w:rsidRPr="002C66D2">
              <w:rPr>
                <w:i/>
              </w:rPr>
              <w:t>xs:string</w:t>
            </w:r>
            <w:proofErr w:type="spellEnd"/>
            <w:r>
              <w:t>) [0..1]</w:t>
            </w:r>
          </w:p>
          <w:p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9623EA">
              <w:rPr>
                <w:i/>
              </w:rPr>
              <w:t>Namespace</w:t>
            </w:r>
            <w:r>
              <w:t>) [0..*]</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6933" w:type="dxa"/>
          </w:tcPr>
          <w:p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5E7729" w:rsidRDefault="005E7729" w:rsidP="005E7729">
      <w:pPr>
        <w:pStyle w:val="Heading3"/>
      </w:pPr>
      <w:bookmarkStart w:id="62" w:name="_Toc301264007"/>
      <w:r>
        <w:t xml:space="preserve">Get </w:t>
      </w:r>
      <w:r w:rsidR="00CA3EFF">
        <w:t>Topics</w:t>
      </w:r>
      <w:bookmarkEnd w:id="62"/>
    </w:p>
    <w:tbl>
      <w:tblPr>
        <w:tblStyle w:val="TableStyle"/>
        <w:tblW w:w="8897" w:type="dxa"/>
        <w:tblLook w:val="0680" w:firstRow="0" w:lastRow="0" w:firstColumn="1" w:lastColumn="0" w:noHBand="1" w:noVBand="1"/>
      </w:tblPr>
      <w:tblGrid>
        <w:gridCol w:w="1964"/>
        <w:gridCol w:w="6933"/>
      </w:tblGrid>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6933"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6933" w:type="dxa"/>
          </w:tcPr>
          <w:p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6933"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6933"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6933"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w:t>
            </w:r>
            <w:r w:rsidR="005E229F">
              <w:t>Expression</w:t>
            </w:r>
            <w:r>
              <w:t xml:space="preserve"> (</w:t>
            </w:r>
            <w:proofErr w:type="spellStart"/>
            <w:r w:rsidRPr="002C66D2">
              <w:rPr>
                <w:i/>
              </w:rPr>
              <w:t>xs:string</w:t>
            </w:r>
            <w:proofErr w:type="spellEnd"/>
            <w:r>
              <w:t>) [0..1]</w:t>
            </w:r>
          </w:p>
          <w:p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XPath</w:t>
            </w:r>
            <w:proofErr w:type="spellEnd"/>
            <w:r>
              <w:t xml:space="preserve"> Namespaces (</w:t>
            </w:r>
            <w:r w:rsidRPr="009623EA">
              <w:rPr>
                <w:i/>
              </w:rPr>
              <w:t>Namespace</w:t>
            </w:r>
            <w:r>
              <w:t>) [0..*]</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lastRenderedPageBreak/>
              <w:t>Faults</w:t>
            </w:r>
          </w:p>
        </w:tc>
        <w:tc>
          <w:tcPr>
            <w:tcW w:w="6933"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930ABB" w:rsidRDefault="006B5FC6" w:rsidP="00344329">
      <w:pPr>
        <w:pStyle w:val="Heading2"/>
      </w:pPr>
      <w:bookmarkStart w:id="63" w:name="_Toc301264008"/>
      <w:r>
        <w:t xml:space="preserve">ISBM Notification </w:t>
      </w:r>
      <w:r w:rsidR="009126A4">
        <w:t>Services</w:t>
      </w:r>
      <w:bookmarkEnd w:id="63"/>
    </w:p>
    <w:p w:rsidR="002E3412" w:rsidRDefault="00930ABB">
      <w:pPr>
        <w:pStyle w:val="Heading3"/>
      </w:pPr>
      <w:bookmarkStart w:id="64" w:name="_Toc301264009"/>
      <w:r>
        <w:t>Notify Listener</w:t>
      </w:r>
      <w:bookmarkEnd w:id="64"/>
    </w:p>
    <w:tbl>
      <w:tblPr>
        <w:tblStyle w:val="TableStyle"/>
        <w:tblW w:w="8897" w:type="dxa"/>
        <w:tblLook w:val="0680" w:firstRow="0" w:lastRow="0" w:firstColumn="1" w:lastColumn="0" w:noHBand="1" w:noVBand="1"/>
      </w:tblPr>
      <w:tblGrid>
        <w:gridCol w:w="1964"/>
        <w:gridCol w:w="6933"/>
      </w:tblGrid>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6933"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6933"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6933"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proofErr w:type="spellStart"/>
            <w:r w:rsidR="00EF3F91" w:rsidRPr="002F700D">
              <w:rPr>
                <w:i/>
              </w:rPr>
              <w:t>xs:string</w:t>
            </w:r>
            <w:proofErr w:type="spellEnd"/>
            <w:r w:rsidR="00EF3F91" w:rsidRPr="002F700D">
              <w:t>) [1]</w:t>
            </w:r>
          </w:p>
          <w:p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 (</w:t>
            </w:r>
            <w:proofErr w:type="spellStart"/>
            <w:r w:rsidRPr="002F700D">
              <w:rPr>
                <w:i/>
              </w:rPr>
              <w:t>xs:string</w:t>
            </w:r>
            <w:proofErr w:type="spellEnd"/>
            <w:r w:rsidRPr="002F700D">
              <w:t>) [1]</w:t>
            </w:r>
          </w:p>
          <w:p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w:t>
            </w:r>
            <w:r w:rsidR="002772B4">
              <w:t>Names</w:t>
            </w:r>
            <w:r w:rsidR="00EF3F91" w:rsidRPr="002F700D">
              <w:t xml:space="preserve"> (</w:t>
            </w:r>
            <w:proofErr w:type="spellStart"/>
            <w:r w:rsidR="00EF3F91" w:rsidRPr="002F700D">
              <w:rPr>
                <w:i/>
              </w:rPr>
              <w:t>xs:string</w:t>
            </w:r>
            <w:proofErr w:type="spellEnd"/>
            <w:r w:rsidR="00EF3F91" w:rsidRPr="002F700D">
              <w:t>) [</w:t>
            </w:r>
            <w:r w:rsidR="002772B4">
              <w:t>0..*</w:t>
            </w:r>
            <w:r w:rsidR="00EF3F91" w:rsidRPr="002F700D">
              <w:t>]</w:t>
            </w:r>
          </w:p>
          <w:p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proofErr w:type="spellStart"/>
            <w:r w:rsidR="002F700D" w:rsidRPr="002F700D">
              <w:rPr>
                <w:i/>
              </w:rPr>
              <w:t>xs:string</w:t>
            </w:r>
            <w:proofErr w:type="spellEnd"/>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6933"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65" w:name="_Toc301264010"/>
      <w:r>
        <w:t>ISBM Provider Publication Services</w:t>
      </w:r>
      <w:bookmarkEnd w:id="65"/>
    </w:p>
    <w:p w:rsidR="002F700D" w:rsidRDefault="002F700D" w:rsidP="002F700D">
      <w:pPr>
        <w:pStyle w:val="Heading3"/>
      </w:pPr>
      <w:bookmarkStart w:id="66" w:name="_Toc301264011"/>
      <w:r>
        <w:t xml:space="preserve">Open Publication </w:t>
      </w:r>
      <w:r w:rsidR="00A64FFD">
        <w:t>Session</w:t>
      </w:r>
      <w:bookmarkEnd w:id="66"/>
    </w:p>
    <w:tbl>
      <w:tblPr>
        <w:tblStyle w:val="TableStyle"/>
        <w:tblW w:w="8897" w:type="dxa"/>
        <w:tblLook w:val="0680" w:firstRow="0" w:lastRow="0" w:firstColumn="1" w:lastColumn="0" w:noHBand="1" w:noVBand="1"/>
      </w:tblPr>
      <w:tblGrid>
        <w:gridCol w:w="1964"/>
        <w:gridCol w:w="6933"/>
      </w:tblGrid>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6933"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6933"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6933"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proofErr w:type="spellStart"/>
            <w:r w:rsidR="00AF5E55" w:rsidRPr="00AF5E55">
              <w:rPr>
                <w:i/>
              </w:rPr>
              <w:t>xs:string</w:t>
            </w:r>
            <w:proofErr w:type="spellEnd"/>
            <w:r w:rsidR="00AF5E55">
              <w:t>) [1]</w:t>
            </w:r>
          </w:p>
        </w:tc>
      </w:tr>
      <w:tr w:rsidR="00A64FF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6933"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 xml:space="preserve">hannel ID does not exist, then an </w:t>
            </w:r>
            <w:proofErr w:type="spellStart"/>
            <w:r>
              <w:t>InvalidChannelFault</w:t>
            </w:r>
            <w:proofErr w:type="spellEnd"/>
            <w:r>
              <w:t xml:space="preserve"> is thrown.</w:t>
            </w:r>
          </w:p>
          <w:p w:rsidR="009513A5" w:rsidRPr="00A64FFD" w:rsidRDefault="009513A5"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Returns</w:t>
            </w:r>
          </w:p>
        </w:tc>
        <w:tc>
          <w:tcPr>
            <w:tcW w:w="6933"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A64FF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6933"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67" w:name="_Toc301264012"/>
      <w:r>
        <w:t>Post Publication</w:t>
      </w:r>
      <w:bookmarkEnd w:id="67"/>
    </w:p>
    <w:tbl>
      <w:tblPr>
        <w:tblStyle w:val="TableStyle"/>
        <w:tblW w:w="8897" w:type="dxa"/>
        <w:tblLook w:val="0680" w:firstRow="0" w:lastRow="0" w:firstColumn="1" w:lastColumn="0" w:noHBand="1" w:noVBand="1"/>
      </w:tblPr>
      <w:tblGrid>
        <w:gridCol w:w="1964"/>
        <w:gridCol w:w="6933"/>
      </w:tblGrid>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6933"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6933"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lastRenderedPageBreak/>
              <w:t>Input Parameters</w:t>
            </w:r>
          </w:p>
        </w:tc>
        <w:tc>
          <w:tcPr>
            <w:tcW w:w="6933"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proofErr w:type="spellStart"/>
            <w:r w:rsidR="00AF5E55" w:rsidRPr="00AF5E55">
              <w:rPr>
                <w:i/>
              </w:rPr>
              <w:t>xs:string</w:t>
            </w:r>
            <w:proofErr w:type="spellEnd"/>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2772B4">
              <w:t>Names</w:t>
            </w:r>
            <w:r w:rsidR="00AF5E55" w:rsidRPr="00AF5E55">
              <w:t xml:space="preserve"> (</w:t>
            </w:r>
            <w:proofErr w:type="spellStart"/>
            <w:r w:rsidR="00AF5E55" w:rsidRPr="00AF5E55">
              <w:rPr>
                <w:i/>
              </w:rPr>
              <w:t>xs:string</w:t>
            </w:r>
            <w:proofErr w:type="spellEnd"/>
            <w:r w:rsidR="00AF5E55" w:rsidRPr="00AF5E55">
              <w:t>) [1</w:t>
            </w:r>
            <w:r w:rsidR="000421B4">
              <w:t>..*</w:t>
            </w:r>
            <w:r w:rsidR="00AF5E55" w:rsidRPr="00AF5E55">
              <w:t>]</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proofErr w:type="spellStart"/>
            <w:r w:rsidR="00804820">
              <w:rPr>
                <w:i/>
              </w:rPr>
              <w:t>xs:any</w:t>
            </w:r>
            <w:proofErr w:type="spellEnd"/>
            <w:r w:rsidR="00AF5E55" w:rsidRPr="00AF5E55">
              <w:t>) [1]</w:t>
            </w:r>
          </w:p>
        </w:tc>
      </w:tr>
      <w:tr w:rsidR="00AF5E55"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t>Behavior</w:t>
            </w:r>
          </w:p>
        </w:tc>
        <w:tc>
          <w:tcPr>
            <w:tcW w:w="6933"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Topic </w:t>
            </w:r>
            <w:r w:rsidR="002772B4">
              <w:t>Names</w:t>
            </w:r>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6933"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proofErr w:type="spellStart"/>
            <w:r w:rsidR="00AF5E55" w:rsidRPr="00AF5E55">
              <w:rPr>
                <w:i/>
              </w:rPr>
              <w:t>xs:string</w:t>
            </w:r>
            <w:proofErr w:type="spellEnd"/>
            <w:r w:rsidR="00AF5E55" w:rsidRPr="00AF5E55">
              <w:t>) [1]</w:t>
            </w:r>
          </w:p>
        </w:tc>
      </w:tr>
      <w:tr w:rsidR="00AF5E55"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6933"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rsidR="002F700D" w:rsidRDefault="002F700D" w:rsidP="002F700D">
      <w:pPr>
        <w:pStyle w:val="Heading3"/>
      </w:pPr>
      <w:bookmarkStart w:id="68" w:name="_Toc301264013"/>
      <w:r>
        <w:t xml:space="preserve">Close Publication </w:t>
      </w:r>
      <w:r w:rsidR="00AF5E55">
        <w:t>Session</w:t>
      </w:r>
      <w:bookmarkEnd w:id="68"/>
    </w:p>
    <w:tbl>
      <w:tblPr>
        <w:tblStyle w:val="TableStyle"/>
        <w:tblW w:w="8897" w:type="dxa"/>
        <w:tblLook w:val="0680" w:firstRow="0" w:lastRow="0" w:firstColumn="1" w:lastColumn="0" w:noHBand="1" w:noVBand="1"/>
      </w:tblPr>
      <w:tblGrid>
        <w:gridCol w:w="1964"/>
        <w:gridCol w:w="6933"/>
      </w:tblGrid>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6933"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6933"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6933"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proofErr w:type="spellStart"/>
            <w:r w:rsidR="00804820" w:rsidRPr="00804820">
              <w:rPr>
                <w:i/>
              </w:rPr>
              <w:t>xs:string</w:t>
            </w:r>
            <w:proofErr w:type="spellEnd"/>
            <w:r w:rsidR="00804820">
              <w:t>) [1]</w:t>
            </w:r>
          </w:p>
        </w:tc>
      </w:tr>
      <w:tr w:rsidR="0080482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6933" w:type="dxa"/>
          </w:tcPr>
          <w:p w:rsidR="00804820" w:rsidRPr="00804820" w:rsidRDefault="0080482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6933"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6933"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6B7B7D">
      <w:pPr>
        <w:pStyle w:val="Heading2"/>
      </w:pPr>
      <w:bookmarkStart w:id="69" w:name="_Toc301264014"/>
      <w:r>
        <w:t>ISBM Consumer Publication Services</w:t>
      </w:r>
      <w:bookmarkEnd w:id="69"/>
    </w:p>
    <w:p w:rsidR="006B7B7D" w:rsidRDefault="00AF5E55" w:rsidP="006B7B7D">
      <w:pPr>
        <w:pStyle w:val="Heading3"/>
      </w:pPr>
      <w:bookmarkStart w:id="70" w:name="_Toc301264015"/>
      <w:r>
        <w:t>Open</w:t>
      </w:r>
      <w:r w:rsidR="006B7B7D">
        <w:t xml:space="preserve"> </w:t>
      </w:r>
      <w:r>
        <w:t>Subscription Session</w:t>
      </w:r>
      <w:bookmarkEnd w:id="70"/>
    </w:p>
    <w:tbl>
      <w:tblPr>
        <w:tblStyle w:val="TableStyle"/>
        <w:tblW w:w="8897" w:type="dxa"/>
        <w:tblLook w:val="0680" w:firstRow="0" w:lastRow="0" w:firstColumn="1" w:lastColumn="0" w:noHBand="1" w:noVBand="1"/>
      </w:tblPr>
      <w:tblGrid>
        <w:gridCol w:w="1964"/>
        <w:gridCol w:w="6933"/>
      </w:tblGrid>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6933"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6933"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6933"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proofErr w:type="spellStart"/>
            <w:r w:rsidR="006020D5" w:rsidRPr="006020D5">
              <w:rPr>
                <w:i/>
              </w:rPr>
              <w:t>xs:string</w:t>
            </w:r>
            <w:proofErr w:type="spellEnd"/>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2772B4">
              <w:t>Names</w:t>
            </w:r>
            <w:r>
              <w:t xml:space="preserve"> (</w:t>
            </w:r>
            <w:proofErr w:type="spellStart"/>
            <w:r w:rsidRPr="006020D5">
              <w:rPr>
                <w:i/>
              </w:rPr>
              <w:t>xs:string</w:t>
            </w:r>
            <w:proofErr w:type="spellEnd"/>
            <w:r>
              <w:t>) [1..*]</w:t>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proofErr w:type="spellStart"/>
            <w:r w:rsidRPr="006020D5">
              <w:rPr>
                <w:i/>
              </w:rPr>
              <w:t>xs:anyURI</w:t>
            </w:r>
            <w:proofErr w:type="spellEnd"/>
            <w:r>
              <w:t>) [0..1]</w:t>
            </w:r>
          </w:p>
        </w:tc>
      </w:tr>
      <w:tr w:rsidR="006020D5"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Behavior</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p w:rsidR="009513A5" w:rsidRPr="00804820"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any of the Topic Names do not exist for the channel or do not belong to the channel, then an </w:t>
            </w:r>
            <w:proofErr w:type="spellStart"/>
            <w:r>
              <w:t>InvalidTopicFault</w:t>
            </w:r>
            <w:proofErr w:type="spellEnd"/>
            <w:r>
              <w:t xml:space="preserve"> is thrown.</w:t>
            </w:r>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lastRenderedPageBreak/>
              <w:t>Returns</w:t>
            </w:r>
          </w:p>
        </w:tc>
        <w:tc>
          <w:tcPr>
            <w:tcW w:w="6933"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proofErr w:type="spellStart"/>
            <w:r w:rsidR="006020D5" w:rsidRPr="006020D5">
              <w:rPr>
                <w:i/>
              </w:rPr>
              <w:t>xs:string</w:t>
            </w:r>
            <w:proofErr w:type="spellEnd"/>
            <w:r w:rsidR="006020D5">
              <w:t>) [1]</w:t>
            </w:r>
          </w:p>
        </w:tc>
      </w:tr>
      <w:tr w:rsidR="006020D5"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Faults</w:t>
            </w:r>
          </w:p>
        </w:tc>
        <w:tc>
          <w:tcPr>
            <w:tcW w:w="6933"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1B4576" w:rsidRDefault="001B4576" w:rsidP="001B4576">
      <w:pPr>
        <w:pStyle w:val="Heading3"/>
      </w:pPr>
      <w:bookmarkStart w:id="71" w:name="_Toc301264016"/>
      <w:r>
        <w:t>Read Publication</w:t>
      </w:r>
      <w:bookmarkEnd w:id="71"/>
    </w:p>
    <w:tbl>
      <w:tblPr>
        <w:tblStyle w:val="TableStyle"/>
        <w:tblW w:w="8897" w:type="dxa"/>
        <w:tblLook w:val="0680" w:firstRow="0" w:lastRow="0" w:firstColumn="1" w:lastColumn="0" w:noHBand="1" w:noVBand="1"/>
      </w:tblPr>
      <w:tblGrid>
        <w:gridCol w:w="1964"/>
        <w:gridCol w:w="6933"/>
      </w:tblGrid>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6933"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6933"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6933"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proofErr w:type="spellStart"/>
            <w:r w:rsidR="00B46C87" w:rsidRPr="00B46C87">
              <w:rPr>
                <w:i/>
              </w:rPr>
              <w:t>xs:string</w:t>
            </w:r>
            <w:proofErr w:type="spellEnd"/>
            <w:r w:rsidR="00B46C87">
              <w:t>) [1]</w:t>
            </w:r>
          </w:p>
        </w:tc>
      </w:tr>
      <w:tr w:rsidR="006020D5"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6933" w:type="dxa"/>
          </w:tcPr>
          <w:p w:rsidR="006020D5" w:rsidRPr="006020D5" w:rsidRDefault="006020D5"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6933"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proofErr w:type="spellStart"/>
            <w:r w:rsidR="00B46C87" w:rsidRPr="00B46C87">
              <w:rPr>
                <w:i/>
              </w:rPr>
              <w:t>xs:string</w:t>
            </w:r>
            <w:proofErr w:type="spellEnd"/>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rsidR="00B46C87">
              <w:t xml:space="preserve"> (</w:t>
            </w:r>
            <w:proofErr w:type="spellStart"/>
            <w:r w:rsidR="00B46C87" w:rsidRPr="00B46C87">
              <w:rPr>
                <w:i/>
              </w:rPr>
              <w:t>xs:string</w:t>
            </w:r>
            <w:proofErr w:type="spellEnd"/>
            <w:r w:rsidR="00B46C87">
              <w:t>) [1</w:t>
            </w:r>
            <w:r w:rsidR="000421B4">
              <w:t>..*</w:t>
            </w:r>
            <w:r w:rsidR="00B46C87">
              <w:t>]</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proofErr w:type="spellStart"/>
            <w:r w:rsidR="00B46C87" w:rsidRPr="00B46C87">
              <w:rPr>
                <w:i/>
              </w:rPr>
              <w:t>xs:any</w:t>
            </w:r>
            <w:proofErr w:type="spellEnd"/>
            <w:r w:rsidR="00B46C87">
              <w:t>) [1]</w:t>
            </w:r>
          </w:p>
        </w:tc>
      </w:tr>
      <w:tr w:rsidR="006020D5"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6933"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16100F" w:rsidRPr="00E237B0" w:rsidRDefault="0016100F" w:rsidP="0016100F">
      <w:pPr>
        <w:pStyle w:val="Heading3"/>
      </w:pPr>
      <w:bookmarkStart w:id="72" w:name="_Toc301264017"/>
      <w:r w:rsidRPr="00E237B0">
        <w:t>Remove Publication</w:t>
      </w:r>
      <w:bookmarkEnd w:id="72"/>
    </w:p>
    <w:tbl>
      <w:tblPr>
        <w:tblStyle w:val="TableStyle"/>
        <w:tblW w:w="8897" w:type="dxa"/>
        <w:tblLook w:val="0680" w:firstRow="0" w:lastRow="0" w:firstColumn="1" w:lastColumn="0" w:noHBand="1" w:noVBand="1"/>
      </w:tblPr>
      <w:tblGrid>
        <w:gridCol w:w="1964"/>
        <w:gridCol w:w="6933"/>
      </w:tblGrid>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6933"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6933"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6933"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6933"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6933"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6933"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AF5E55" w:rsidP="006B7B7D">
      <w:pPr>
        <w:pStyle w:val="Heading3"/>
      </w:pPr>
      <w:bookmarkStart w:id="73" w:name="_Toc301264018"/>
      <w:r>
        <w:t>Close Subscription Session</w:t>
      </w:r>
      <w:bookmarkEnd w:id="73"/>
    </w:p>
    <w:tbl>
      <w:tblPr>
        <w:tblStyle w:val="TableStyle"/>
        <w:tblW w:w="8897" w:type="dxa"/>
        <w:tblLook w:val="0680" w:firstRow="0" w:lastRow="0" w:firstColumn="1" w:lastColumn="0" w:noHBand="1" w:noVBand="1"/>
      </w:tblPr>
      <w:tblGrid>
        <w:gridCol w:w="1964"/>
        <w:gridCol w:w="6933"/>
      </w:tblGrid>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6933"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6933"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Input Parameters</w:t>
            </w:r>
          </w:p>
        </w:tc>
        <w:tc>
          <w:tcPr>
            <w:tcW w:w="6933"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r w:rsidR="0007564E">
              <w:t xml:space="preserve"> (</w:t>
            </w:r>
            <w:proofErr w:type="spellStart"/>
            <w:r w:rsidR="0007564E" w:rsidRPr="002C66D2">
              <w:rPr>
                <w:i/>
              </w:rPr>
              <w:t>xs:string</w:t>
            </w:r>
            <w:proofErr w:type="spellEnd"/>
            <w:r w:rsidR="0007564E">
              <w:t>) [1]</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6933"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Returns</w:t>
            </w:r>
          </w:p>
        </w:tc>
        <w:tc>
          <w:tcPr>
            <w:tcW w:w="6933"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6933"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2"/>
      </w:pPr>
      <w:bookmarkStart w:id="74" w:name="_Toc301264019"/>
      <w:r>
        <w:lastRenderedPageBreak/>
        <w:t>ISBM Provider Request Services</w:t>
      </w:r>
      <w:bookmarkEnd w:id="74"/>
    </w:p>
    <w:p w:rsidR="002F700D" w:rsidRDefault="00B46C87" w:rsidP="002F700D">
      <w:pPr>
        <w:pStyle w:val="Heading3"/>
      </w:pPr>
      <w:bookmarkStart w:id="75" w:name="_Toc301264020"/>
      <w:r>
        <w:t>Open</w:t>
      </w:r>
      <w:r w:rsidR="002F700D">
        <w:t xml:space="preserve"> </w:t>
      </w:r>
      <w:r w:rsidR="0068524E">
        <w:t xml:space="preserve">Read </w:t>
      </w:r>
      <w:r w:rsidR="002F700D">
        <w:t xml:space="preserve">Request </w:t>
      </w:r>
      <w:r>
        <w:t>Session</w:t>
      </w:r>
      <w:bookmarkEnd w:id="75"/>
    </w:p>
    <w:tbl>
      <w:tblPr>
        <w:tblStyle w:val="TableStyle"/>
        <w:tblW w:w="8897" w:type="dxa"/>
        <w:tblLook w:val="0680" w:firstRow="0" w:lastRow="0" w:firstColumn="1" w:lastColumn="0" w:noHBand="1" w:noVBand="1"/>
      </w:tblPr>
      <w:tblGrid>
        <w:gridCol w:w="1964"/>
        <w:gridCol w:w="6933"/>
      </w:tblGrid>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6933"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Description</w:t>
            </w:r>
          </w:p>
        </w:tc>
        <w:tc>
          <w:tcPr>
            <w:tcW w:w="6933"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6933"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F30D96">
              <w:t>Names</w:t>
            </w:r>
            <w:r>
              <w:t xml:space="preserve"> (</w:t>
            </w:r>
            <w:proofErr w:type="spellStart"/>
            <w:r w:rsidRPr="006020D5">
              <w:rPr>
                <w:i/>
              </w:rPr>
              <w:t>xs:string</w:t>
            </w:r>
            <w:proofErr w:type="spellEnd"/>
            <w:r>
              <w:t>) [</w:t>
            </w:r>
            <w:r w:rsidR="001D7B3F">
              <w:t>1</w:t>
            </w:r>
            <w:r>
              <w: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Request type, then an </w:t>
            </w:r>
            <w:proofErr w:type="spellStart"/>
            <w:r>
              <w:t>InvalidChannelTypeFault</w:t>
            </w:r>
            <w:proofErr w:type="spellEnd"/>
            <w:r>
              <w:t xml:space="preserve"> is thrown.</w:t>
            </w:r>
          </w:p>
          <w:p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6933"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76" w:name="_Toc301264021"/>
      <w:r>
        <w:t xml:space="preserve">Read </w:t>
      </w:r>
      <w:r w:rsidR="00075790">
        <w:t>Request</w:t>
      </w:r>
      <w:bookmarkEnd w:id="76"/>
    </w:p>
    <w:tbl>
      <w:tblPr>
        <w:tblStyle w:val="TableStyle"/>
        <w:tblW w:w="8897" w:type="dxa"/>
        <w:tblLook w:val="0680" w:firstRow="0" w:lastRow="0" w:firstColumn="1" w:lastColumn="0" w:noHBand="1" w:noVBand="1"/>
      </w:tblPr>
      <w:tblGrid>
        <w:gridCol w:w="1964"/>
        <w:gridCol w:w="6933"/>
      </w:tblGrid>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Name</w:t>
            </w:r>
          </w:p>
        </w:tc>
        <w:tc>
          <w:tcPr>
            <w:tcW w:w="6933"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6933"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6933"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6933" w:type="dxa"/>
          </w:tcPr>
          <w:p w:rsidR="00075790" w:rsidRPr="006020D5" w:rsidRDefault="0007579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t xml:space="preserve"> (</w:t>
            </w:r>
            <w:proofErr w:type="spellStart"/>
            <w:r w:rsidRPr="00B46C87">
              <w:rPr>
                <w:i/>
              </w:rPr>
              <w:t>xs:string</w:t>
            </w:r>
            <w:proofErr w:type="spellEnd"/>
            <w:r>
              <w:t>) [1</w:t>
            </w:r>
            <w:r w:rsidR="000421B4">
              <w:t>..*</w:t>
            </w:r>
            <w:r>
              <w:t>]</w:t>
            </w:r>
          </w:p>
          <w:p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rsidRPr="006020D5">
              <w:t xml:space="preserve"> </w:t>
            </w:r>
            <w:r w:rsidR="00075790">
              <w:t>Content (</w:t>
            </w:r>
            <w:proofErr w:type="spellStart"/>
            <w:r w:rsidR="00075790" w:rsidRPr="00B46C87">
              <w:rPr>
                <w:i/>
              </w:rPr>
              <w:t>xs:any</w:t>
            </w:r>
            <w:proofErr w:type="spellEnd"/>
            <w:r w:rsidR="00075790">
              <w:t>) [1]</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Faults</w:t>
            </w:r>
          </w:p>
        </w:tc>
        <w:tc>
          <w:tcPr>
            <w:tcW w:w="6933"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Pr="0042307E" w:rsidRDefault="002F700D" w:rsidP="0042307E">
      <w:pPr>
        <w:pStyle w:val="Heading3"/>
      </w:pPr>
      <w:bookmarkStart w:id="77" w:name="_Toc301264022"/>
      <w:r w:rsidRPr="0042307E">
        <w:t>Remove Request</w:t>
      </w:r>
      <w:bookmarkEnd w:id="77"/>
    </w:p>
    <w:tbl>
      <w:tblPr>
        <w:tblStyle w:val="TableStyle"/>
        <w:tblW w:w="8897" w:type="dxa"/>
        <w:tblLook w:val="0680" w:firstRow="0" w:lastRow="0" w:firstColumn="1" w:lastColumn="0" w:noHBand="1" w:noVBand="1"/>
      </w:tblPr>
      <w:tblGrid>
        <w:gridCol w:w="1964"/>
        <w:gridCol w:w="6933"/>
      </w:tblGrid>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6933"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lastRenderedPageBreak/>
              <w:t>Returns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075790" w:rsidRDefault="00075790" w:rsidP="00075790">
      <w:pPr>
        <w:pStyle w:val="Heading3"/>
      </w:pPr>
      <w:bookmarkStart w:id="78" w:name="_Toc301264023"/>
      <w:r>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6933"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6933"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Name</w:t>
            </w:r>
          </w:p>
        </w:tc>
        <w:tc>
          <w:tcPr>
            <w:tcW w:w="6933"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Description</w:t>
            </w:r>
          </w:p>
        </w:tc>
        <w:tc>
          <w:tcPr>
            <w:tcW w:w="6933"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Input Parameters</w:t>
            </w:r>
          </w:p>
        </w:tc>
        <w:tc>
          <w:tcPr>
            <w:tcW w:w="6933"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Behavior</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Returns</w:t>
            </w:r>
          </w:p>
        </w:tc>
        <w:tc>
          <w:tcPr>
            <w:tcW w:w="6933"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Faults</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80" w:name="_Toc301264025"/>
      <w:r>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Name</w:t>
            </w:r>
          </w:p>
        </w:tc>
        <w:tc>
          <w:tcPr>
            <w:tcW w:w="6933"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Description</w:t>
            </w:r>
          </w:p>
        </w:tc>
        <w:tc>
          <w:tcPr>
            <w:tcW w:w="6933"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Input Parameters</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Originating Request Message</w:t>
            </w:r>
            <w:r w:rsidR="0007564E">
              <w:t xml:space="preserve"> </w:t>
            </w:r>
            <w:r>
              <w:t>ID (</w:t>
            </w:r>
            <w:proofErr w:type="spellStart"/>
            <w:r w:rsidRPr="00721DAD">
              <w:rPr>
                <w:i/>
              </w:rPr>
              <w:t>xs:string</w:t>
            </w:r>
            <w:proofErr w:type="spellEnd"/>
            <w:r>
              <w:t>) [1]</w:t>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proofErr w:type="spellStart"/>
            <w:r w:rsidR="0068524E">
              <w:rPr>
                <w:i/>
              </w:rPr>
              <w:t>xs:any</w:t>
            </w:r>
            <w:proofErr w:type="spellEnd"/>
            <w:r w:rsidR="0068524E" w:rsidRPr="00AF5E55">
              <w:t>) [1]</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lastRenderedPageBreak/>
              <w:t>Returns</w:t>
            </w:r>
          </w:p>
        </w:tc>
        <w:tc>
          <w:tcPr>
            <w:tcW w:w="6933"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t>Faults</w:t>
            </w:r>
          </w:p>
        </w:tc>
        <w:tc>
          <w:tcPr>
            <w:tcW w:w="6933" w:type="dxa"/>
          </w:tcPr>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2F700D" w:rsidRDefault="002F700D" w:rsidP="002F700D">
      <w:pPr>
        <w:pStyle w:val="Heading3"/>
      </w:pPr>
      <w:bookmarkStart w:id="81" w:name="_Toc301264026"/>
      <w:r>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Name</w:t>
            </w:r>
          </w:p>
        </w:tc>
        <w:tc>
          <w:tcPr>
            <w:tcW w:w="6933"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Description</w:t>
            </w:r>
          </w:p>
        </w:tc>
        <w:tc>
          <w:tcPr>
            <w:tcW w:w="6933"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Input Parameters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Behavior</w:t>
            </w:r>
          </w:p>
        </w:tc>
        <w:tc>
          <w:tcPr>
            <w:tcW w:w="6933" w:type="dxa"/>
          </w:tcPr>
          <w:p w:rsidR="0068524E" w:rsidRPr="00804820" w:rsidRDefault="0068524E"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Returns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Faults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344329">
      <w:pPr>
        <w:pStyle w:val="Heading2"/>
      </w:pPr>
      <w:bookmarkStart w:id="82" w:name="_Toc301264027"/>
      <w:r>
        <w:t>ISBM Consumer Request Services</w:t>
      </w:r>
      <w:bookmarkEnd w:id="82"/>
    </w:p>
    <w:p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Name</w:t>
            </w:r>
          </w:p>
        </w:tc>
        <w:tc>
          <w:tcPr>
            <w:tcW w:w="6933"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Description</w:t>
            </w:r>
          </w:p>
        </w:tc>
        <w:tc>
          <w:tcPr>
            <w:tcW w:w="6933"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Input Parameters</w:t>
            </w:r>
          </w:p>
        </w:tc>
        <w:tc>
          <w:tcPr>
            <w:tcW w:w="6933"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Behavior</w:t>
            </w:r>
          </w:p>
        </w:tc>
        <w:tc>
          <w:tcPr>
            <w:tcW w:w="6933"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2D4630"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 xml:space="preserve">hannel </w:t>
            </w:r>
            <w:r>
              <w:t>T</w:t>
            </w:r>
            <w:r w:rsidR="00020A7D">
              <w:t xml:space="preserve">ype is not a Request type, then an </w:t>
            </w:r>
            <w:proofErr w:type="spellStart"/>
            <w:r w:rsidR="00020A7D">
              <w:t>InvalidChannelTypeFault</w:t>
            </w:r>
            <w:proofErr w:type="spellEnd"/>
            <w:r w:rsidR="00020A7D">
              <w:t xml:space="preserve"> is thrown.</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Returns</w:t>
            </w:r>
          </w:p>
        </w:tc>
        <w:tc>
          <w:tcPr>
            <w:tcW w:w="6933"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Faults</w:t>
            </w:r>
          </w:p>
        </w:tc>
        <w:tc>
          <w:tcPr>
            <w:tcW w:w="6933"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Name</w:t>
            </w:r>
          </w:p>
        </w:tc>
        <w:tc>
          <w:tcPr>
            <w:tcW w:w="6933"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Description</w:t>
            </w:r>
          </w:p>
        </w:tc>
        <w:tc>
          <w:tcPr>
            <w:tcW w:w="6933"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Input Parameters</w:t>
            </w:r>
          </w:p>
        </w:tc>
        <w:tc>
          <w:tcPr>
            <w:tcW w:w="6933"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4F5B76">
              <w:t>Names</w:t>
            </w:r>
            <w:r w:rsidRPr="00AF5E55">
              <w:t xml:space="preserve"> (</w:t>
            </w:r>
            <w:proofErr w:type="spellStart"/>
            <w:r w:rsidRPr="00AF5E55">
              <w:rPr>
                <w:i/>
              </w:rPr>
              <w:t>xs:string</w:t>
            </w:r>
            <w:proofErr w:type="spellEnd"/>
            <w:r w:rsidRPr="00AF5E55">
              <w:t>) [1</w:t>
            </w:r>
            <w:r w:rsidR="000421B4">
              <w:t>..*</w:t>
            </w:r>
            <w:r w:rsidRPr="00AF5E55">
              <w: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proofErr w:type="spellStart"/>
            <w:r>
              <w:rPr>
                <w:i/>
              </w:rPr>
              <w:t>xs:any</w:t>
            </w:r>
            <w:proofErr w:type="spellEnd"/>
            <w:r w:rsidRPr="00AF5E55">
              <w:t>) [1]</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Request Content and a Message ID that uniquely identifies message and then routes the message to the </w:t>
            </w:r>
            <w:r>
              <w:lastRenderedPageBreak/>
              <w:t>appropriate read request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(where the channel is implied from the session) or do not belong to the channel, then an </w:t>
            </w:r>
            <w:proofErr w:type="spellStart"/>
            <w:r>
              <w:t>InvalidTopicFault</w:t>
            </w:r>
            <w:proofErr w:type="spellEnd"/>
            <w:r>
              <w:t xml:space="preserve"> is thrown.</w:t>
            </w:r>
          </w:p>
          <w:p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lastRenderedPageBreak/>
              <w:t>Returns</w:t>
            </w:r>
          </w:p>
        </w:tc>
        <w:tc>
          <w:tcPr>
            <w:tcW w:w="6933"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t>Faults</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Behavior</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Faults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Faults</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Name</w:t>
            </w:r>
          </w:p>
        </w:tc>
        <w:tc>
          <w:tcPr>
            <w:tcW w:w="6933"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Description</w:t>
            </w:r>
          </w:p>
        </w:tc>
        <w:tc>
          <w:tcPr>
            <w:tcW w:w="6933"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lastRenderedPageBreak/>
              <w:t>Note: t</w:t>
            </w:r>
            <w:r w:rsidRPr="006020D5">
              <w:t xml:space="preserve">his service does not remove the message from the </w:t>
            </w:r>
            <w:r>
              <w:t xml:space="preserve">message </w:t>
            </w:r>
            <w:r w:rsidRPr="006020D5">
              <w:t>queue</w:t>
            </w:r>
            <w:r>
              <w:t>.</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lastRenderedPageBreak/>
              <w:t>Input Parameters</w:t>
            </w:r>
          </w:p>
        </w:tc>
        <w:tc>
          <w:tcPr>
            <w:tcW w:w="6933"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Behavior</w:t>
            </w:r>
          </w:p>
        </w:tc>
        <w:tc>
          <w:tcPr>
            <w:tcW w:w="6933" w:type="dxa"/>
          </w:tcPr>
          <w:p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Returns</w:t>
            </w:r>
          </w:p>
        </w:tc>
        <w:tc>
          <w:tcPr>
            <w:tcW w:w="6933"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proofErr w:type="spellStart"/>
            <w:r w:rsidRPr="00127F76">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proofErr w:type="spellStart"/>
            <w:r w:rsidRPr="00B46C87">
              <w:rPr>
                <w:i/>
              </w:rPr>
              <w:t>xs:any</w:t>
            </w:r>
            <w:proofErr w:type="spellEnd"/>
            <w:r>
              <w:t>) [1]</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Faults</w:t>
            </w:r>
          </w:p>
        </w:tc>
        <w:tc>
          <w:tcPr>
            <w:tcW w:w="6933"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6933" w:type="dxa"/>
          </w:tcPr>
          <w:p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6933"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2DF" w:rsidRDefault="007E22DF">
      <w:r>
        <w:separator/>
      </w:r>
    </w:p>
  </w:endnote>
  <w:endnote w:type="continuationSeparator" w:id="0">
    <w:p w:rsidR="007E22DF" w:rsidRDefault="007E2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F2" w:rsidRDefault="00DC17F2" w:rsidP="009623EA">
    <w:pPr>
      <w:pStyle w:val="Footer"/>
      <w:pBdr>
        <w:top w:val="single" w:sz="4" w:space="1" w:color="auto"/>
      </w:pBdr>
      <w:tabs>
        <w:tab w:val="clear" w:pos="4320"/>
        <w:tab w:val="center" w:pos="4253"/>
      </w:tabs>
    </w:pPr>
    <w:r>
      <w:t>© 2011 MIMOSA</w:t>
    </w:r>
    <w:r>
      <w:tab/>
    </w:r>
    <w:r w:rsidR="00BC671D">
      <w:t>v</w:t>
    </w:r>
    <w:r>
      <w:t>1.0 C4</w:t>
    </w:r>
    <w:r>
      <w:tab/>
      <w:t xml:space="preserve">Page </w:t>
    </w:r>
    <w:r>
      <w:rPr>
        <w:rStyle w:val="PageNumber"/>
      </w:rPr>
      <w:fldChar w:fldCharType="begin"/>
    </w:r>
    <w:r>
      <w:rPr>
        <w:rStyle w:val="PageNumber"/>
      </w:rPr>
      <w:instrText xml:space="preserve"> PAGE </w:instrText>
    </w:r>
    <w:r>
      <w:rPr>
        <w:rStyle w:val="PageNumber"/>
      </w:rPr>
      <w:fldChar w:fldCharType="separate"/>
    </w:r>
    <w:r w:rsidR="00CA5A5B">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A5A5B">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2DF" w:rsidRDefault="007E22DF">
      <w:r>
        <w:separator/>
      </w:r>
    </w:p>
  </w:footnote>
  <w:footnote w:type="continuationSeparator" w:id="0">
    <w:p w:rsidR="007E22DF" w:rsidRDefault="007E22DF">
      <w:r>
        <w:continuationSeparator/>
      </w:r>
    </w:p>
  </w:footnote>
  <w:footnote w:id="1">
    <w:p w:rsidR="00DC17F2" w:rsidRDefault="00DC17F2" w:rsidP="00930ABB">
      <w:pPr>
        <w:pStyle w:val="FootnoteText"/>
      </w:pPr>
      <w:r>
        <w:rPr>
          <w:rStyle w:val="FootnoteReference"/>
        </w:rPr>
        <w:footnoteRef/>
      </w:r>
      <w:r>
        <w:t xml:space="preserve"> </w:t>
      </w:r>
      <w:r w:rsidRPr="00380FE3">
        <w:t>See Annex B for a brief discussion on ESBs.</w:t>
      </w:r>
    </w:p>
  </w:footnote>
  <w:footnote w:id="2">
    <w:p w:rsidR="00DC17F2" w:rsidRDefault="00DC17F2">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 w:id="3">
    <w:p w:rsidR="00DC17F2" w:rsidRPr="005D786E" w:rsidRDefault="00DC17F2">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F2" w:rsidRDefault="00DC17F2" w:rsidP="009623EA">
    <w:pPr>
      <w:pStyle w:val="Header"/>
      <w:pBdr>
        <w:bottom w:val="single" w:sz="4" w:space="1" w:color="auto"/>
      </w:pBdr>
      <w:tabs>
        <w:tab w:val="clear" w:pos="4320"/>
        <w:tab w:val="clear" w:pos="8640"/>
        <w:tab w:val="center" w:pos="4253"/>
      </w:tabs>
    </w:pPr>
    <w:r>
      <w:tab/>
    </w: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CA64F-76E7-46A9-8271-97F8AD59B716}">
  <ds:schemaRefs>
    <ds:schemaRef ds:uri="http://schemas.openxmlformats.org/officeDocument/2006/bibliography"/>
  </ds:schemaRefs>
</ds:datastoreItem>
</file>

<file path=customXml/itemProps2.xml><?xml version="1.0" encoding="utf-8"?>
<ds:datastoreItem xmlns:ds="http://schemas.openxmlformats.org/officeDocument/2006/customXml" ds:itemID="{76D1F1CF-D1EA-42D1-BBB9-DE05DD25B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4148</TotalTime>
  <Pages>1</Pages>
  <Words>8679</Words>
  <Characters>49471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58034</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74</cp:revision>
  <cp:lastPrinted>2011-08-16T03:28:00Z</cp:lastPrinted>
  <dcterms:created xsi:type="dcterms:W3CDTF">2011-03-04T16:50:00Z</dcterms:created>
  <dcterms:modified xsi:type="dcterms:W3CDTF">2011-08-16T03:28:00Z</dcterms:modified>
</cp:coreProperties>
</file>