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ascii="Segoe Print" w:hAnsi="Segoe Print" w:eastAsia="Segoe Print"/>
          <w:sz w:val="18"/>
        </w:rPr>
        <w:t xml:space="preserve">0822_difficulties-and_discourse</w:t>
      </w:r>
    </w:p>
    <w:p>
      <w:pPr>
        <w:pStyle w:val="BodyText"/>
      </w:pPr>
      <w:r>
        <w:rPr>
          <w:rFonts w:ascii="Segoe Print" w:hAnsi="Segoe Print" w:eastAsia="Segoe Print"/>
          <w:sz w:val="18"/>
        </w:rPr>
        <w:t xml:space="preserve">0822_difficulties-and_discourse</w:t>
      </w:r>
    </w:p>
    <w:p>
      <w:pPr>
        <w:pStyle w:val="BodyText"/>
      </w:pPr>
      <w:r>
        <w:rPr>
          <w:rFonts w:ascii="Segoe Print" w:hAnsi="Segoe Print" w:eastAsia="Segoe Print"/>
          <w:sz w:val="18"/>
        </w:rPr>
        <w:t xml:space="preserve">Navigating through life is akin to walking a tightrope, where each step carries the potential for both triumph and downfall. The challenges we face, often cloaked in hardship, serve as vital teachers, shaping our character and honing our abilities. For many, difficult experiences with unkind individuals or adverse situations may seem like burdens; however, in the grand scheme of personal development, these encounters play a pivotal role in building resilience and wisdom.</w:t>
      </w:r>
    </w:p>
    <w:p>
      <w:pPr>
        <w:pStyle w:val="BodyText"/>
      </w:pPr>
      <w:r>
        <w:rPr>
          <w:rFonts w:ascii="Segoe Print" w:hAnsi="Segoe Print" w:eastAsia="Segoe Print"/>
          <w:sz w:val="18"/>
        </w:rPr>
        <w:t xml:space="preserve">When the tide turns against us, it’s easy to feel overwhelmed or even defeated. Yet, adversity challenges us to adapt and think on our feet, ultimately prompting growth. Each conflict or betrayal acts as a mirror, reflecting our strengths and weaknesses. It’s through these trials that we learn to navigate complex social dynamics, becoming more adept at resolving issues that life throws our way. We sharpen our problem-solving skills and deepen our understanding of human nature, which is invaluable in both personal and professional arenas.</w:t>
      </w:r>
    </w:p>
    <w:p>
      <w:pPr>
        <w:pStyle w:val="BodyText"/>
      </w:pPr>
      <w:r>
        <w:rPr>
          <w:rFonts w:ascii="Segoe Print" w:hAnsi="Segoe Print" w:eastAsia="Segoe Print"/>
          <w:sz w:val="18"/>
        </w:rPr>
        <w:t xml:space="preserve">Moreover, the capacities we cultivate in the face of difficulties can lead to remarkable transformations. What initially feels like a setback might just be a stepping stone toward unleashing untapped potential. Those who embrace their struggles often emerge with a renewed sense of purpose and direction, developing an inner strength that becomes a cornerstone of their identity.</w:t>
      </w:r>
    </w:p>
    <w:p>
      <w:pPr>
        <w:pStyle w:val="BodyText"/>
      </w:pPr>
      <w:r>
        <w:rPr>
          <w:rFonts w:ascii="Segoe Print" w:hAnsi="Segoe Print" w:eastAsia="Segoe Print"/>
          <w:sz w:val="18"/>
        </w:rPr>
        <w:t xml:space="preserve">In essence, life’s curveballs are not mere inconveniences to endure but are, instead, the necessary catalysts for our growth. So, the next time you encounter a challenging scenario or a difficult person, remember that they are not just obstacles; they are, in fact, your teachers in disguise, guiding you to unlock your true capabilities and empowering you to navigate the world with confidence and resilience.</w:t>
      </w:r>
    </w:p>
    <w:sectPr>
      <w:pgMar w:top="288" w:bottom="288" w:left="288" w:right="288"/>
      <w:cols w:num="2" w:equalWidth="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2024-09-02T00:32:15Z</dcterms:created>
  <dcterms:modified xsi:type="dcterms:W3CDTF">2024-09-02T00:32:15Z</dcterms:modified>
</cp:coreProperties>
</file>

<file path=docProps/custom.xml><?xml version="1.0" encoding="utf-8"?>
<Properties xmlns="http://schemas.openxmlformats.org/officeDocument/2006/custom-properties" xmlns:vt="http://schemas.openxmlformats.org/officeDocument/2006/docPropsVTypes"/>
</file>