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0813_How-can_discourse</w:t>
      </w:r>
    </w:p>
    <w:p>
      <w:pPr>
        <w:pStyle w:val="BodyText"/>
      </w:pPr>
      <w:r>
        <w:rPr>
          <w:rFonts w:ascii="Segoe Print" w:hAnsi="Segoe Print" w:eastAsia="Segoe Print"/>
          <w:sz w:val="18"/>
        </w:rPr>
        <w:t xml:space="preserve">0813_How-can_discourse</w:t>
      </w:r>
    </w:p>
    <w:p>
      <w:pPr>
        <w:pStyle w:val="BodyText"/>
      </w:pPr>
      <w:r>
        <w:rPr>
          <w:rFonts w:ascii="Segoe Print" w:hAnsi="Segoe Print" w:eastAsia="Segoe Print"/>
          <w:sz w:val="18"/>
        </w:rPr>
        <w:t xml:space="preserve">0813_How-can_discourse</w:t>
      </w:r>
    </w:p>
    <w:p>
      <w:pPr>
        <w:pStyle w:val="BodyText"/>
      </w:pPr>
      <w:r>
        <w:rPr>
          <w:rFonts w:ascii="Segoe Print" w:hAnsi="Segoe Print" w:eastAsia="Segoe Print"/>
          <w:sz w:val="18"/>
        </w:rPr>
        <w:t xml:space="preserve">In today’s digital landscape, it can be challenging to teach kids about the inherent flaws and shortcomings that every person possesses, including their parents. The rise of social media has created an environment where</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perfection</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rPr>
          <w:rFonts w:ascii="Segoe Print" w:hAnsi="Segoe Print" w:eastAsia="Segoe Print"/>
          <w:sz w:val="18"/>
        </w:rP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rPr>
          <w:rFonts w:ascii="Segoe Print" w:hAnsi="Segoe Print" w:eastAsia="Segoe Print"/>
          <w:sz w:val="18"/>
        </w:rP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What do you think was left out of this picture?</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or</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How might this post make someone feel?</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These conversations can create an awareness of the gap between reality and social media’s highlight reels, enabling children to understand the concept of authenticity.</w:t>
      </w:r>
    </w:p>
    <w:p>
      <w:pPr>
        <w:pStyle w:val="BodyText"/>
      </w:pPr>
      <w:r>
        <w:rPr>
          <w:rFonts w:ascii="Segoe Print" w:hAnsi="Segoe Print" w:eastAsia="Segoe Print"/>
          <w:sz w:val="18"/>
        </w:rP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rPr>
          <w:rFonts w:ascii="Segoe Print" w:hAnsi="Segoe Print" w:eastAsia="Segoe Print"/>
          <w:sz w:val="18"/>
        </w:rP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rPr>
          <w:rFonts w:ascii="Segoe Print" w:hAnsi="Segoe Print" w:eastAsia="Segoe Print"/>
          <w:sz w:val="18"/>
        </w:rP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rPr>
          <w:rFonts w:ascii="Segoe Print" w:hAnsi="Segoe Print" w:eastAsia="Segoe Print"/>
          <w:sz w:val="18"/>
        </w:rP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2024-09-03T05:57:09Z</dcterms:created>
  <dcterms:modified xsi:type="dcterms:W3CDTF">2024-09-03T05:57:09Z</dcterms:modified>
</cp:coreProperties>
</file>

<file path=docProps/custom.xml><?xml version="1.0" encoding="utf-8"?>
<Properties xmlns="http://schemas.openxmlformats.org/officeDocument/2006/custom-properties" xmlns:vt="http://schemas.openxmlformats.org/officeDocument/2006/docPropsVTypes"/>
</file>