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数据清洗 - 教师上课指南 V13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数据清洗（practice 5）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课堂课程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classroom_course 27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项目实训：数据清洗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首关教学提示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属于后端开发方向的编程实训课，面向已经进入平台代码评测环节的学生。课程重点是：缺失值、重复值、异常值、格式规范化和清洗质量评估。老师上课时要把“概念理解”和“可评测函数实现”连起来，避免只讲名词或只让学生复制代码。</w:t>
      </w:r>
    </w:p>
    <w:p>
      <w:pPr>
        <w:spacing w:after="120" w:before="80" w:line="320"/>
      </w:pPr>
      <w:r>
        <w:t xml:space="preserve">学校环境核验显示：practice 5 标题为“数据清洗”，方向为“后端开发”，难度为 intermediate，共有 12 个 task、297 条测试用例。student_demo_coding 已在学校环境完成首关 task 118“数据清洗概述与流程”的一次通过提交。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1-1：老师视角查看 数据清洗 课程详情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课程背景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缺失值、重复值、异常值、格式规范化和清洗质量评估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能说清本课解决什么问题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首关任务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118：数据清洗概述与流程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能完成一次函数评测提交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类型检查、边界处理、异常抛出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能通过隐藏和公开测试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学习管理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成绩页、学情页、导出表格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能用数据判断课堂进度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打开 数据清洗 的课程详情。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确认学生账号 student_demo_coding 能进入同一任务页。</w:t>
      </w:r>
    </w:p>
    <w:p>
      <w:pPr>
        <w:pStyle w:val="Heading1"/>
        <w:spacing w:after="140" w:before="260"/>
      </w:pPr>
      <w:r>
        <w:t xml:space="preserve">第 3 章 项目实训：数据清洗</w:t>
      </w:r>
    </w:p>
    <w:p>
      <w:pPr>
        <w:pStyle w:val="Heading2"/>
        <w:spacing w:after="140" w:before="180"/>
      </w:pPr>
      <w:r>
        <w:t xml:space="preserve">3.1 整体结构</w:t>
      </w:r>
    </w:p>
    <w:p>
      <w:pPr>
        <w:spacing w:after="120" w:before="80" w:line="320"/>
      </w:pPr>
      <w:r>
        <w:t xml:space="preserve">本 practice 共 12 个 task。首课建议只把 task 118 作为完整闭环演示，后续 task 按班级基础推进。课堂上先讲题目背景，再讲函数输入输出，最后让学生提交评测。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指标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学校真值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classroom_course_id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297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首个核验 task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118 - 数据清洗概述与流程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打开课堂和课程详情，说明本课目标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 1704 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讲解首关业务背景和函数签名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 task 118 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演示一次代码提交和评测结果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讲解失败用例和边界处理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独立完成首关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查看个人评测状态</w:t>
            </w:r>
          </w:p>
        </w:tc>
      </w:tr>
    </w:tbl>
    <w:p>
      <w:pPr>
        <w:pStyle w:val="Heading2"/>
        <w:spacing w:after="140" w:before="180"/>
      </w:pPr>
      <w:r>
        <w:t xml:space="preserve">3.3 首关教学提示</w:t>
      </w:r>
    </w:p>
    <w:p>
      <w:pPr>
        <w:spacing w:after="120" w:before="80" w:line="320"/>
      </w:pPr>
      <w:r>
        <w:t xml:space="preserve">让学生把脏数据问题分类，再用函数完成质量状态判断、清洗优先级和 drop/fill 决策。 老师要强调：评测通过依赖输入类型、边界条件和异常处理，不能只覆盖正常样例。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 task 118 后，页面显示“已通关”，说明学校真实评测链路已记录该学生的通过状态。老师可以让学生先看题目说明，再看自己提交后的状态和测试结果。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task 118 并显示已通关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 数据清洗 的成绩页，可以看到 student_demo_coding 已完成 1/12，当前成绩为 8.3 分。该分数是课堂内按完成关卡数折算的阶段成绩，不等同于单个 task 的金币满分。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数据清洗 的学生提交记录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1704 课堂必修课程统计在 6 份首关提交后显示：student_demo_coding 实践完成数为 7，实践平均分为 8.9，课程平均分为 8.9。这个页面适合老师做课堂收尾和进度核对。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5-2：必修课程统计显示 student_demo_coding 的整体进度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student_demo_coding 行包含实践完成数 7、实践平均分 8.9、总平均分 8.9。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是否进入 classroom 1704 和 practice 5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信息中心检查课堂学生关系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提交后不显示通过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查看页面测试结果和错误用例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让学生补类型检查、边界条件或异常处理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成绩页没有记录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是否已点击提交评测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 118 和学生账号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8c673e65ff7e68c8581cb7ef13df3fb295765c.undefined"/><Relationship Id="rId10" Type="http://schemas.openxmlformats.org/officeDocument/2006/relationships/image" Target="media/1ec3f0712ac3644bbc2407b349a1146dbc83cd54.undefined"/><Relationship Id="rId11" Type="http://schemas.openxmlformats.org/officeDocument/2006/relationships/image" Target="media/0b160681b074de2ec3ab0da682ac0cfca51d1ede.undefined"/><Relationship Id="rId12" Type="http://schemas.openxmlformats.org/officeDocument/2006/relationships/image" Target="media/612d107594dfa56a52eb743e2cf69560ad2c9b23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数据清洗 - 教师上课指南 V13</dc:title>
  <dc:creator>Tempo Talents</dc:creator>
  <dc:description>Tempo Talents 教师上课指南</dc:description>
  <cp:lastModifiedBy>Un-named</cp:lastModifiedBy>
  <cp:revision>1</cp:revision>
  <dcterms:created xsi:type="dcterms:W3CDTF">2026-05-08T05:32:42.913Z</dcterms:created>
  <dcterms:modified xsi:type="dcterms:W3CDTF">2026-05-08T05:32:42.913Z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