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38C2" w14:textId="6FB10BAF" w:rsidR="00E41D0D" w:rsidRDefault="00B47A56">
      <w:r>
        <w:rPr>
          <w:noProof/>
        </w:rPr>
        <w:drawing>
          <wp:inline distT="0" distB="0" distL="0" distR="0" wp14:anchorId="47944E06" wp14:editId="429CFDCA">
            <wp:extent cx="5924550" cy="2738755"/>
            <wp:effectExtent l="0" t="0" r="0" b="4445"/>
            <wp:docPr id="28618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8838" w14:textId="77777777" w:rsidR="00B47A56" w:rsidRDefault="00B47A56"/>
    <w:p w14:paraId="6EC3BFCB" w14:textId="77777777" w:rsidR="00B47A56" w:rsidRPr="00B47A56" w:rsidRDefault="00B47A56" w:rsidP="00B47A56">
      <w:pPr>
        <w:rPr>
          <w:b/>
          <w:bCs/>
        </w:rPr>
      </w:pPr>
      <w:r w:rsidRPr="00B47A56">
        <w:rPr>
          <w:b/>
          <w:bCs/>
        </w:rPr>
        <w:t>Relationship: Course – PrerequisiteRule – Course (Prerequisite)</w:t>
      </w:r>
    </w:p>
    <w:p w14:paraId="66A1C98D" w14:textId="77777777" w:rsidR="00B47A56" w:rsidRPr="00B47A56" w:rsidRDefault="00B47A56" w:rsidP="00B47A56">
      <w:pPr>
        <w:rPr>
          <w:b/>
          <w:bCs/>
        </w:rPr>
      </w:pPr>
      <w:r w:rsidRPr="00B47A56">
        <w:rPr>
          <w:b/>
          <w:bCs/>
        </w:rPr>
        <w:t>Description</w:t>
      </w:r>
    </w:p>
    <w:p w14:paraId="67BE1B55" w14:textId="77777777" w:rsidR="00B47A56" w:rsidRPr="00B47A56" w:rsidRDefault="00B47A56" w:rsidP="00B47A56">
      <w:r w:rsidRPr="00B47A56">
        <w:t xml:space="preserve">The prerequisite relationship between courses is modeled using a </w:t>
      </w:r>
      <w:r w:rsidRPr="00B47A56">
        <w:rPr>
          <w:b/>
          <w:bCs/>
        </w:rPr>
        <w:t>recursive relationship</w:t>
      </w:r>
      <w:r w:rsidRPr="00B47A56">
        <w:t xml:space="preserve"> through the associative entity </w:t>
      </w:r>
      <w:r w:rsidRPr="00B47A56">
        <w:rPr>
          <w:b/>
          <w:bCs/>
        </w:rPr>
        <w:t>PrerequisiteRule</w:t>
      </w:r>
      <w:r w:rsidRPr="00B47A56">
        <w:t xml:space="preserve">. The </w:t>
      </w:r>
      <w:r w:rsidRPr="00B47A56">
        <w:rPr>
          <w:b/>
          <w:bCs/>
        </w:rPr>
        <w:t>Course</w:t>
      </w:r>
      <w:r w:rsidRPr="00B47A56">
        <w:t xml:space="preserve"> entity participates in this relationship in two different roles: the main course and the prerequisite course.</w:t>
      </w:r>
    </w:p>
    <w:p w14:paraId="032B886A" w14:textId="77777777" w:rsidR="00B47A56" w:rsidRPr="00B47A56" w:rsidRDefault="00B47A56" w:rsidP="00B47A56">
      <w:r w:rsidRPr="00B47A56">
        <w:t xml:space="preserve">A </w:t>
      </w:r>
      <w:r w:rsidRPr="00B47A56">
        <w:rPr>
          <w:b/>
          <w:bCs/>
        </w:rPr>
        <w:t>Course may have zero or many prerequisite rules</w:t>
      </w:r>
      <w:r w:rsidRPr="00B47A56">
        <w:t xml:space="preserve">, since not all courses require prerequisites (e.g., introductory courses). Each </w:t>
      </w:r>
      <w:r w:rsidRPr="00B47A56">
        <w:rPr>
          <w:b/>
          <w:bCs/>
        </w:rPr>
        <w:t>PrerequisiteRule must reference exactly one prerequisite Course</w:t>
      </w:r>
      <w:r w:rsidRPr="00B47A56">
        <w:t>, because a prerequisite rule cannot exist without specifying a prerequisite course.</w:t>
      </w:r>
    </w:p>
    <w:p w14:paraId="381CF9A3" w14:textId="77777777" w:rsidR="00B47A56" w:rsidRPr="00B47A56" w:rsidRDefault="00000000" w:rsidP="00B47A56">
      <w:r>
        <w:pict w14:anchorId="75880F8C">
          <v:rect id="_x0000_i1025" style="width:0;height:1.5pt" o:hralign="center" o:hrstd="t" o:hr="t" fillcolor="#a0a0a0" stroked="f"/>
        </w:pict>
      </w:r>
    </w:p>
    <w:p w14:paraId="4AA1C5B9" w14:textId="77777777" w:rsidR="00B47A56" w:rsidRPr="00B47A56" w:rsidRDefault="00B47A56" w:rsidP="00B47A56">
      <w:pPr>
        <w:rPr>
          <w:b/>
          <w:bCs/>
        </w:rPr>
      </w:pPr>
      <w:r w:rsidRPr="00B47A56">
        <w:rPr>
          <w:b/>
          <w:bCs/>
        </w:rPr>
        <w:t>Cardinality and Participation</w:t>
      </w:r>
    </w:p>
    <w:p w14:paraId="3B2B1D14" w14:textId="77777777" w:rsidR="00B47A56" w:rsidRPr="00B47A56" w:rsidRDefault="00B47A56" w:rsidP="00B47A56">
      <w:pPr>
        <w:numPr>
          <w:ilvl w:val="0"/>
          <w:numId w:val="1"/>
        </w:numPr>
      </w:pPr>
      <w:r w:rsidRPr="00B47A56">
        <w:rPr>
          <w:b/>
          <w:bCs/>
        </w:rPr>
        <w:t>Course → PrerequisiteRule:</w:t>
      </w:r>
    </w:p>
    <w:p w14:paraId="00075E10" w14:textId="77777777" w:rsidR="00B47A56" w:rsidRPr="00B47A56" w:rsidRDefault="00B47A56" w:rsidP="00B47A56">
      <w:pPr>
        <w:numPr>
          <w:ilvl w:val="1"/>
          <w:numId w:val="1"/>
        </w:numPr>
      </w:pPr>
      <w:r w:rsidRPr="00B47A56">
        <w:t xml:space="preserve">Cardinality: </w:t>
      </w:r>
      <w:r w:rsidRPr="00B47A56">
        <w:rPr>
          <w:b/>
          <w:bCs/>
        </w:rPr>
        <w:t>0..</w:t>
      </w:r>
      <w:r w:rsidRPr="00B47A56">
        <w:t>* (optional many)</w:t>
      </w:r>
    </w:p>
    <w:p w14:paraId="35B03E77" w14:textId="77777777" w:rsidR="00B47A56" w:rsidRPr="00B47A56" w:rsidRDefault="00B47A56" w:rsidP="00B47A56">
      <w:pPr>
        <w:numPr>
          <w:ilvl w:val="1"/>
          <w:numId w:val="1"/>
        </w:numPr>
      </w:pPr>
      <w:r w:rsidRPr="00B47A56">
        <w:t>Explanation: A course may have no prerequisites or multiple prerequisite rules.</w:t>
      </w:r>
    </w:p>
    <w:p w14:paraId="45592CFB" w14:textId="77777777" w:rsidR="00B47A56" w:rsidRPr="00B47A56" w:rsidRDefault="00B47A56" w:rsidP="00B47A56">
      <w:pPr>
        <w:numPr>
          <w:ilvl w:val="0"/>
          <w:numId w:val="1"/>
        </w:numPr>
      </w:pPr>
      <w:r w:rsidRPr="00B47A56">
        <w:rPr>
          <w:b/>
          <w:bCs/>
        </w:rPr>
        <w:t>PrerequisiteRule → Course (Prerequisite Course):</w:t>
      </w:r>
    </w:p>
    <w:p w14:paraId="091F60D2" w14:textId="77777777" w:rsidR="00B47A56" w:rsidRPr="00B47A56" w:rsidRDefault="00B47A56" w:rsidP="00B47A56">
      <w:pPr>
        <w:numPr>
          <w:ilvl w:val="1"/>
          <w:numId w:val="1"/>
        </w:numPr>
      </w:pPr>
      <w:r w:rsidRPr="00B47A56">
        <w:t xml:space="preserve">Cardinality: </w:t>
      </w:r>
      <w:r w:rsidRPr="00B47A56">
        <w:rPr>
          <w:b/>
          <w:bCs/>
        </w:rPr>
        <w:t>1</w:t>
      </w:r>
      <w:r w:rsidRPr="00B47A56">
        <w:t xml:space="preserve"> (mandatory one)</w:t>
      </w:r>
    </w:p>
    <w:p w14:paraId="13D1FE48" w14:textId="77777777" w:rsidR="00B47A56" w:rsidRPr="00B47A56" w:rsidRDefault="00B47A56" w:rsidP="00B47A56">
      <w:pPr>
        <w:numPr>
          <w:ilvl w:val="1"/>
          <w:numId w:val="1"/>
        </w:numPr>
      </w:pPr>
      <w:r w:rsidRPr="00B47A56">
        <w:t>Explanation: Each prerequisite rule must be associated with exactly one prerequisite course.</w:t>
      </w:r>
    </w:p>
    <w:p w14:paraId="7A14C727" w14:textId="77777777" w:rsidR="00B47A56" w:rsidRPr="00B47A56" w:rsidRDefault="00000000" w:rsidP="00B47A56">
      <w:r>
        <w:pict w14:anchorId="7FC97613">
          <v:rect id="_x0000_i1026" style="width:0;height:1.5pt" o:hralign="center" o:hrstd="t" o:hr="t" fillcolor="#a0a0a0" stroked="f"/>
        </w:pict>
      </w:r>
    </w:p>
    <w:p w14:paraId="0A290973" w14:textId="77777777" w:rsidR="00B47A56" w:rsidRPr="00B47A56" w:rsidRDefault="00B47A56" w:rsidP="00B47A56">
      <w:pPr>
        <w:rPr>
          <w:b/>
          <w:bCs/>
        </w:rPr>
      </w:pPr>
      <w:r w:rsidRPr="00B47A56">
        <w:rPr>
          <w:b/>
          <w:bCs/>
        </w:rPr>
        <w:t>Design Rationale</w:t>
      </w:r>
    </w:p>
    <w:p w14:paraId="635C3201" w14:textId="77777777" w:rsidR="00B47A56" w:rsidRPr="00B47A56" w:rsidRDefault="00B47A56" w:rsidP="00B47A56">
      <w:r w:rsidRPr="00B47A56">
        <w:t xml:space="preserve">The prerequisite course is </w:t>
      </w:r>
      <w:r w:rsidRPr="00B47A56">
        <w:rPr>
          <w:b/>
          <w:bCs/>
        </w:rPr>
        <w:t>not modeled as a separate entity</w:t>
      </w:r>
      <w:r w:rsidRPr="00B47A56">
        <w:t xml:space="preserve">. Instead, it is represented as the same </w:t>
      </w:r>
      <w:r w:rsidRPr="00B47A56">
        <w:rPr>
          <w:b/>
          <w:bCs/>
        </w:rPr>
        <w:lastRenderedPageBreak/>
        <w:t>Course</w:t>
      </w:r>
      <w:r w:rsidRPr="00B47A56">
        <w:t xml:space="preserve"> entity playing a different role in a recursive relationship. This design avoids redundancy and correctly reflects the conceptual nature of course prerequisites. The use of </w:t>
      </w:r>
      <w:r w:rsidRPr="00B47A56">
        <w:rPr>
          <w:b/>
          <w:bCs/>
        </w:rPr>
        <w:t>PrerequisiteRule</w:t>
      </w:r>
      <w:r w:rsidRPr="00B47A56">
        <w:t xml:space="preserve"> as an associative entity allows the model to support additional business rules, such as minimum grade requirements or different prerequisite conditions, while remaining at a conceptual level.</w:t>
      </w:r>
    </w:p>
    <w:p w14:paraId="51ABA85D" w14:textId="77777777" w:rsidR="00B47A56" w:rsidRPr="00B47A56" w:rsidRDefault="00B47A56"/>
    <w:sectPr w:rsidR="00B47A56" w:rsidRPr="00B47A56">
      <w:pgSz w:w="11906" w:h="16838"/>
      <w:pgMar w:top="1134" w:right="850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4705"/>
    <w:multiLevelType w:val="multilevel"/>
    <w:tmpl w:val="A28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066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87"/>
    <w:rsid w:val="00445E48"/>
    <w:rsid w:val="005D78D8"/>
    <w:rsid w:val="009B0DEE"/>
    <w:rsid w:val="00B47A56"/>
    <w:rsid w:val="00C60DAB"/>
    <w:rsid w:val="00E41D0D"/>
    <w:rsid w:val="00E7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A2C90"/>
  <w15:chartTrackingRefBased/>
  <w15:docId w15:val="{90691E2E-F2C9-461B-822E-FF6EF8145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17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7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7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7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7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7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7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7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17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1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1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17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17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17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17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17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17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17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1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7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17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17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7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7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17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1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196</Words>
  <Characters>1273</Characters>
  <Application>Microsoft Office Word</Application>
  <DocSecurity>0</DocSecurity>
  <Lines>26</Lines>
  <Paragraphs>14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宇浩 刘</dc:creator>
  <cp:keywords/>
  <dc:description/>
  <cp:lastModifiedBy>Alonzo Church</cp:lastModifiedBy>
  <cp:revision>2</cp:revision>
  <dcterms:created xsi:type="dcterms:W3CDTF">2026-02-24T18:17:00Z</dcterms:created>
  <dcterms:modified xsi:type="dcterms:W3CDTF">2026-02-24T18:17:00Z</dcterms:modified>
</cp:coreProperties>
</file>