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9C84A9" wp14:paraId="6F45FA2C" wp14:textId="7F872610">
      <w:pPr>
        <w:pStyle w:val="Heading1"/>
        <w:spacing w:before="322" w:beforeAutospacing="off" w:after="322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ROUTINE QUOTIDIENNE — LE PHARE INFO</w:t>
      </w:r>
    </w:p>
    <w:p xmlns:wp14="http://schemas.microsoft.com/office/word/2010/wordml" w:rsidP="299C84A9" wp14:paraId="75A6AE60" wp14:textId="7745ABFC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Objectif</w:t>
      </w:r>
    </w:p>
    <w:p xmlns:wp14="http://schemas.microsoft.com/office/word/2010/wordml" w:rsidP="299C84A9" wp14:paraId="5CBE7AB2" wp14:textId="521DBC32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Publier un article pertinent à partir de l’actualité du jour tout en poursuivant les fils éditoriaux déjà ouverts.</w:t>
      </w:r>
    </w:p>
    <w:p xmlns:wp14="http://schemas.microsoft.com/office/word/2010/wordml" w:rsidP="299C84A9" wp14:paraId="44E20F02" wp14:textId="1F395AEE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La routine quotidienne ne doit PAS :</w:t>
      </w:r>
    </w:p>
    <w:p xmlns:wp14="http://schemas.microsoft.com/office/word/2010/wordml" w:rsidP="299C84A9" wp14:paraId="6F75A036" wp14:textId="18634E4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restructurer les dossiers ;</w:t>
      </w:r>
    </w:p>
    <w:p xmlns:wp14="http://schemas.microsoft.com/office/word/2010/wordml" w:rsidP="299C84A9" wp14:paraId="1D044C6C" wp14:textId="263E76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produire une synthèse de la semaine ;</w:t>
      </w:r>
    </w:p>
    <w:p xmlns:wp14="http://schemas.microsoft.com/office/word/2010/wordml" w:rsidP="299C84A9" wp14:paraId="1E6D7C43" wp14:textId="65CD98B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refaire l’architecture du Sentier du Savoir ;</w:t>
      </w:r>
    </w:p>
    <w:p xmlns:wp14="http://schemas.microsoft.com/office/word/2010/wordml" w:rsidP="299C84A9" wp14:paraId="591199F8" wp14:textId="6C9C48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analyser l’ensemble du mois.</w:t>
      </w:r>
    </w:p>
    <w:p xmlns:wp14="http://schemas.microsoft.com/office/word/2010/wordml" w:rsidP="299C84A9" wp14:paraId="6A456A76" wp14:textId="418C53A3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Ces tâches appartiennent aux routines hebdomadaire et mensuelle.</w:t>
      </w:r>
    </w:p>
    <w:p xmlns:wp14="http://schemas.microsoft.com/office/word/2010/wordml" w:rsidP="299C84A9" wp14:paraId="0F714A3C" wp14:textId="1B28FE3A">
      <w:pPr>
        <w:spacing w:before="0" w:beforeAutospacing="off" w:after="0" w:afterAutospacing="off"/>
      </w:pPr>
    </w:p>
    <w:p xmlns:wp14="http://schemas.microsoft.com/office/word/2010/wordml" w:rsidP="299C84A9" wp14:paraId="4ECA99EA" wp14:textId="36F6E79C">
      <w:pPr>
        <w:pStyle w:val="Heading1"/>
        <w:spacing w:before="322" w:beforeAutospacing="off" w:after="322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1. Lire la mémoire éditoriale</w:t>
      </w:r>
    </w:p>
    <w:p xmlns:wp14="http://schemas.microsoft.com/office/word/2010/wordml" w:rsidP="299C84A9" wp14:paraId="07EFB9E8" wp14:textId="0D02841D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Avant toute recherche :</w:t>
      </w:r>
    </w:p>
    <w:p xmlns:wp14="http://schemas.microsoft.com/office/word/2010/wordml" w:rsidP="299C84A9" wp14:paraId="3CC1D5B3" wp14:textId="46A11C30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consulter les derniers articles publiés et identifier :</w:t>
      </w:r>
    </w:p>
    <w:p xmlns:wp14="http://schemas.microsoft.com/office/word/2010/wordml" w:rsidP="299C84A9" wp14:paraId="1F85FBF0" wp14:textId="1BD0D28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les sujets récemment traités ;</w:t>
      </w:r>
    </w:p>
    <w:p xmlns:wp14="http://schemas.microsoft.com/office/word/2010/wordml" w:rsidP="299C84A9" wp14:paraId="34DBFB19" wp14:textId="0234294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les Questions du Phare laissées ouvertes ;</w:t>
      </w:r>
    </w:p>
    <w:p xmlns:wp14="http://schemas.microsoft.com/office/word/2010/wordml" w:rsidP="299C84A9" wp14:paraId="75169659" wp14:textId="36B35A9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les dossiers actifs ;</w:t>
      </w:r>
    </w:p>
    <w:p xmlns:wp14="http://schemas.microsoft.com/office/word/2010/wordml" w:rsidP="299C84A9" wp14:paraId="34725078" wp14:textId="0427172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les penseurs récemment mobilisés ;</w:t>
      </w:r>
    </w:p>
    <w:p xmlns:wp14="http://schemas.microsoft.com/office/word/2010/wordml" w:rsidP="299C84A9" wp14:paraId="42FE9114" wp14:textId="7961D4B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les étapes du Sentier déjà sollicitées ;</w:t>
      </w:r>
    </w:p>
    <w:p xmlns:wp14="http://schemas.microsoft.com/office/word/2010/wordml" w:rsidP="299C84A9" wp14:paraId="61C8DFA5" wp14:textId="5E932FA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les prolongements envisagés.</w:t>
      </w:r>
    </w:p>
    <w:p xmlns:wp14="http://schemas.microsoft.com/office/word/2010/wordml" w:rsidP="299C84A9" wp14:paraId="1C7AD210" wp14:textId="3741F61E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Éviter de répéter un sujet sans raison.</w:t>
      </w:r>
    </w:p>
    <w:p xmlns:wp14="http://schemas.microsoft.com/office/word/2010/wordml" w:rsidP="299C84A9" wp14:paraId="658BC5FC" wp14:textId="5CEFF7BF">
      <w:pPr>
        <w:spacing w:before="0" w:beforeAutospacing="off" w:after="0" w:afterAutospacing="off"/>
      </w:pPr>
    </w:p>
    <w:p xmlns:wp14="http://schemas.microsoft.com/office/word/2010/wordml" w:rsidP="299C84A9" wp14:paraId="05B35124" wp14:textId="3EC496AC">
      <w:pPr>
        <w:pStyle w:val="Heading1"/>
        <w:spacing w:before="322" w:beforeAutospacing="off" w:after="322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2. Analyser l’actualité récente</w:t>
      </w:r>
    </w:p>
    <w:p xmlns:wp14="http://schemas.microsoft.com/office/word/2010/wordml" w:rsidP="299C84A9" wp14:paraId="171C44BA" wp14:textId="28951F7E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Rechercher les événements importants des dernières 24 à 72 heures.</w:t>
      </w:r>
    </w:p>
    <w:p xmlns:wp14="http://schemas.microsoft.com/office/word/2010/wordml" w:rsidP="299C84A9" wp14:paraId="163555CD" wp14:textId="4E6DA352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Retenir 5 à 10 sujets potentiels.</w:t>
      </w:r>
    </w:p>
    <w:p xmlns:wp14="http://schemas.microsoft.com/office/word/2010/wordml" w:rsidP="299C84A9" wp14:paraId="2FAE84C9" wp14:textId="6C4B137B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Favoriser les sujets :</w:t>
      </w:r>
    </w:p>
    <w:p xmlns:wp14="http://schemas.microsoft.com/office/word/2010/wordml" w:rsidP="299C84A9" wp14:paraId="049E188A" wp14:textId="73E6B82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ayant des conséquences réelles ;</w:t>
      </w:r>
    </w:p>
    <w:p xmlns:wp14="http://schemas.microsoft.com/office/word/2010/wordml" w:rsidP="299C84A9" wp14:paraId="6056620A" wp14:textId="6BC3A51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pouvant être compris au-delà de l’événement immédiat ;</w:t>
      </w:r>
    </w:p>
    <w:p xmlns:wp14="http://schemas.microsoft.com/office/word/2010/wordml" w:rsidP="299C84A9" wp14:paraId="1CAB7DD7" wp14:textId="71E0E50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pouvant prolonger une question déjà ouverte ;</w:t>
      </w:r>
    </w:p>
    <w:p xmlns:wp14="http://schemas.microsoft.com/office/word/2010/wordml" w:rsidP="299C84A9" wp14:paraId="5CC4DF05" wp14:textId="48E7046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pouvant enrichir un dossier existant ;</w:t>
      </w:r>
    </w:p>
    <w:p xmlns:wp14="http://schemas.microsoft.com/office/word/2010/wordml" w:rsidP="299C84A9" wp14:paraId="0B206BBC" wp14:textId="7130A20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permettant de faire émerger une nouvelle question durable.</w:t>
      </w:r>
    </w:p>
    <w:p xmlns:wp14="http://schemas.microsoft.com/office/word/2010/wordml" w:rsidP="299C84A9" wp14:paraId="6F6DED24" wp14:textId="5E788434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Éviter :</w:t>
      </w:r>
    </w:p>
    <w:p xmlns:wp14="http://schemas.microsoft.com/office/word/2010/wordml" w:rsidP="299C84A9" wp14:paraId="6F51E7CA" wp14:textId="28A551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buzz ;</w:t>
      </w:r>
    </w:p>
    <w:p xmlns:wp14="http://schemas.microsoft.com/office/word/2010/wordml" w:rsidP="299C84A9" wp14:paraId="70F2EE1C" wp14:textId="1D8F704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polémique sans conséquence ;</w:t>
      </w:r>
    </w:p>
    <w:p xmlns:wp14="http://schemas.microsoft.com/office/word/2010/wordml" w:rsidP="299C84A9" wp14:paraId="4C700864" wp14:textId="08A2993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faits divers isolés ;</w:t>
      </w:r>
    </w:p>
    <w:p xmlns:wp14="http://schemas.microsoft.com/office/word/2010/wordml" w:rsidP="299C84A9" wp14:paraId="00CA4112" wp14:textId="7BEC0C1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sujets uniquement sensationnels.</w:t>
      </w:r>
    </w:p>
    <w:p xmlns:wp14="http://schemas.microsoft.com/office/word/2010/wordml" w:rsidP="299C84A9" wp14:paraId="24B15550" wp14:textId="5710097B">
      <w:pPr>
        <w:spacing w:before="0" w:beforeAutospacing="off" w:after="0" w:afterAutospacing="off"/>
      </w:pPr>
    </w:p>
    <w:p xmlns:wp14="http://schemas.microsoft.com/office/word/2010/wordml" w:rsidP="299C84A9" wp14:paraId="39C1E2A7" wp14:textId="478172F5">
      <w:pPr>
        <w:pStyle w:val="Heading1"/>
        <w:spacing w:before="322" w:beforeAutospacing="off" w:after="322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3. Choisir le sujet du jour</w:t>
      </w:r>
    </w:p>
    <w:p xmlns:wp14="http://schemas.microsoft.com/office/word/2010/wordml" w:rsidP="299C84A9" wp14:paraId="3891BE65" wp14:textId="50737A17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Évaluer chaque sujet selon :</w:t>
      </w:r>
    </w:p>
    <w:p xmlns:wp14="http://schemas.microsoft.com/office/word/2010/wordml" w:rsidP="299C84A9" wp14:paraId="3D2428AA" wp14:textId="482FAE3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importance ;</w:t>
      </w:r>
    </w:p>
    <w:p xmlns:wp14="http://schemas.microsoft.com/office/word/2010/wordml" w:rsidP="299C84A9" wp14:paraId="5D970013" wp14:textId="50FEF63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durabilité ;</w:t>
      </w:r>
    </w:p>
    <w:p xmlns:wp14="http://schemas.microsoft.com/office/word/2010/wordml" w:rsidP="299C84A9" wp14:paraId="53D0BB8D" wp14:textId="3298652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intérêt intellectuel ;</w:t>
      </w:r>
    </w:p>
    <w:p xmlns:wp14="http://schemas.microsoft.com/office/word/2010/wordml" w:rsidP="299C84A9" wp14:paraId="122EF343" wp14:textId="58CFB9F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originalité ;</w:t>
      </w:r>
    </w:p>
    <w:p xmlns:wp14="http://schemas.microsoft.com/office/word/2010/wordml" w:rsidP="299C84A9" wp14:paraId="1B1AF5FA" wp14:textId="00FEBCA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connexion avec les publications précédentes ;</w:t>
      </w:r>
    </w:p>
    <w:p xmlns:wp14="http://schemas.microsoft.com/office/word/2010/wordml" w:rsidP="299C84A9" wp14:paraId="30E33D5C" wp14:textId="473F824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potentiel pour une Question du Phare.</w:t>
      </w:r>
    </w:p>
    <w:p xmlns:wp14="http://schemas.microsoft.com/office/word/2010/wordml" w:rsidP="299C84A9" wp14:paraId="04AA465F" wp14:textId="2CCD3730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Choisir UN sujet.</w:t>
      </w:r>
    </w:p>
    <w:p xmlns:wp14="http://schemas.microsoft.com/office/word/2010/wordml" w:rsidP="299C84A9" wp14:paraId="667AA650" wp14:textId="71B8A2E6">
      <w:pPr>
        <w:spacing w:before="0" w:beforeAutospacing="off" w:after="0" w:afterAutospacing="off"/>
      </w:pPr>
    </w:p>
    <w:p xmlns:wp14="http://schemas.microsoft.com/office/word/2010/wordml" w:rsidP="299C84A9" wp14:paraId="37465C61" wp14:textId="088CA509">
      <w:pPr>
        <w:pStyle w:val="Heading1"/>
        <w:spacing w:before="322" w:beforeAutospacing="off" w:after="322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4. Déterminer le type d’article</w:t>
      </w:r>
    </w:p>
    <w:p xmlns:wp14="http://schemas.microsoft.com/office/word/2010/wordml" w:rsidP="299C84A9" wp14:paraId="4DABE161" wp14:textId="0BA8367A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L’article du jour peut être :</w:t>
      </w:r>
    </w:p>
    <w:p xmlns:wp14="http://schemas.microsoft.com/office/word/2010/wordml" w:rsidP="299C84A9" wp14:paraId="0A63C07E" wp14:textId="0F0D2314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A. Actualité</w:t>
      </w:r>
    </w:p>
    <w:p xmlns:wp14="http://schemas.microsoft.com/office/word/2010/wordml" w:rsidP="299C84A9" wp14:paraId="459493C4" wp14:textId="13ADF690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Question principale :</w:t>
      </w:r>
    </w:p>
    <w:p xmlns:wp14="http://schemas.microsoft.com/office/word/2010/wordml" w:rsidP="299C84A9" wp14:paraId="4503CF07" wp14:textId="1987AD20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 vient-il de se passer et pourquoi est-ce important ?</w:t>
      </w:r>
    </w:p>
    <w:p xmlns:wp14="http://schemas.microsoft.com/office/word/2010/wordml" w:rsidP="299C84A9" wp14:paraId="24A24FC5" wp14:textId="529FA5C1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L’article se termine par une Question du Phare.</w:t>
      </w:r>
    </w:p>
    <w:p xmlns:wp14="http://schemas.microsoft.com/office/word/2010/wordml" w:rsidP="299C84A9" wp14:paraId="0EDA4AAC" wp14:textId="0394F3CB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Exemple :</w:t>
      </w:r>
    </w:p>
    <w:p xmlns:wp14="http://schemas.microsoft.com/office/word/2010/wordml" w:rsidP="299C84A9" wp14:paraId="2A4D3382" wp14:textId="10BA2E81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Black-out ibérique.</w:t>
      </w:r>
    </w:p>
    <w:p xmlns:wp14="http://schemas.microsoft.com/office/word/2010/wordml" w:rsidP="299C84A9" wp14:paraId="5CCB25DB" wp14:textId="5922694C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Question finale :</w:t>
      </w:r>
    </w:p>
    <w:p xmlns:wp14="http://schemas.microsoft.com/office/word/2010/wordml" w:rsidP="299C84A9" wp14:paraId="6916CDD0" wp14:textId="7EC9B153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« Jusqu’où une société peut-elle rendre ses citoyens dépendants d’une infrastructure sans garantir de solution de continuité ? »</w:t>
      </w:r>
    </w:p>
    <w:p xmlns:wp14="http://schemas.microsoft.com/office/word/2010/wordml" w:rsidP="299C84A9" wp14:paraId="330235F9" wp14:textId="22316910">
      <w:pPr>
        <w:spacing w:before="0" w:beforeAutospacing="off" w:after="0" w:afterAutospacing="off"/>
      </w:pPr>
    </w:p>
    <w:p xmlns:wp14="http://schemas.microsoft.com/office/word/2010/wordml" w:rsidP="299C84A9" wp14:paraId="684C0AF9" wp14:textId="4FD3A98D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B. Question du Phare</w:t>
      </w:r>
    </w:p>
    <w:p xmlns:wp14="http://schemas.microsoft.com/office/word/2010/wordml" w:rsidP="299C84A9" wp14:paraId="5F1FD487" wp14:textId="1C5E45EC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L’article prolonge directement une question créée par un article précédent.</w:t>
      </w:r>
    </w:p>
    <w:p xmlns:wp14="http://schemas.microsoft.com/office/word/2010/wordml" w:rsidP="299C84A9" wp14:paraId="0441CF15" wp14:textId="079FE4AB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Question principale :</w:t>
      </w:r>
    </w:p>
    <w:p xmlns:wp14="http://schemas.microsoft.com/office/word/2010/wordml" w:rsidP="299C84A9" wp14:paraId="5A7C9188" wp14:textId="4EEE28A5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Qu’est-ce que cet événement révèle de plus fondamental ?</w:t>
      </w:r>
    </w:p>
    <w:p xmlns:wp14="http://schemas.microsoft.com/office/word/2010/wordml" w:rsidP="299C84A9" wp14:paraId="4DF9C374" wp14:textId="2FE8F07F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Exemple :</w:t>
      </w:r>
    </w:p>
    <w:p xmlns:wp14="http://schemas.microsoft.com/office/word/2010/wordml" w:rsidP="299C84A9" wp14:paraId="77799E2F" wp14:textId="017E455F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« Peut-on être autonome dans une société d’interdépendances ? »</w:t>
      </w:r>
    </w:p>
    <w:p xmlns:wp14="http://schemas.microsoft.com/office/word/2010/wordml" w:rsidP="299C84A9" wp14:paraId="301F5596" wp14:textId="3F2E9757">
      <w:pPr>
        <w:spacing w:before="0" w:beforeAutospacing="off" w:after="0" w:afterAutospacing="off"/>
      </w:pPr>
    </w:p>
    <w:p xmlns:wp14="http://schemas.microsoft.com/office/word/2010/wordml" w:rsidP="299C84A9" wp14:paraId="3B668376" wp14:textId="4205140D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C. Application / changement de terrain</w:t>
      </w:r>
    </w:p>
    <w:p xmlns:wp14="http://schemas.microsoft.com/office/word/2010/wordml" w:rsidP="299C84A9" wp14:paraId="57BB9D25" wp14:textId="1566EC69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Prendre une question déjà étudiée et voir comment elle apparaît dans un autre domaine.</w:t>
      </w:r>
    </w:p>
    <w:p xmlns:wp14="http://schemas.microsoft.com/office/word/2010/wordml" w:rsidP="299C84A9" wp14:paraId="5FB18743" wp14:textId="6C51E310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Exemple :</w:t>
      </w:r>
    </w:p>
    <w:p xmlns:wp14="http://schemas.microsoft.com/office/word/2010/wordml" w:rsidP="299C84A9" wp14:paraId="5A1F0B77" wp14:textId="2940FB06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Dépendance électrique</w:t>
      </w:r>
    </w:p>
    <w:p xmlns:wp14="http://schemas.microsoft.com/office/word/2010/wordml" w:rsidP="299C84A9" wp14:paraId="24CCB5CC" wp14:textId="4FDC8DE3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→ dépendance numérique</w:t>
      </w:r>
    </w:p>
    <w:p xmlns:wp14="http://schemas.microsoft.com/office/word/2010/wordml" w:rsidP="299C84A9" wp14:paraId="6158758D" wp14:textId="01DF7376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→ dépendance alimentaire</w:t>
      </w:r>
    </w:p>
    <w:p xmlns:wp14="http://schemas.microsoft.com/office/word/2010/wordml" w:rsidP="299C84A9" wp14:paraId="6D2ED93C" wp14:textId="043233A6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→ dépendance au travail organisé.</w:t>
      </w:r>
    </w:p>
    <w:p xmlns:wp14="http://schemas.microsoft.com/office/word/2010/wordml" w:rsidP="299C84A9" wp14:paraId="1DF7BB1D" wp14:textId="06D60D8B">
      <w:pPr>
        <w:spacing w:before="0" w:beforeAutospacing="off" w:after="0" w:afterAutospacing="off"/>
      </w:pPr>
    </w:p>
    <w:p xmlns:wp14="http://schemas.microsoft.com/office/word/2010/wordml" w:rsidP="299C84A9" wp14:paraId="6C6C3072" wp14:textId="6044BDB5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D. Penseur / texte fondateur</w:t>
      </w:r>
    </w:p>
    <w:p xmlns:wp14="http://schemas.microsoft.com/office/word/2010/wordml" w:rsidP="299C84A9" wp14:paraId="641BDA08" wp14:textId="33661604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À utiliser uniquement lorsqu’un concept devient nécessaire pour comprendre les articles précédents.</w:t>
      </w:r>
    </w:p>
    <w:p xmlns:wp14="http://schemas.microsoft.com/office/word/2010/wordml" w:rsidP="299C84A9" wp14:paraId="298C144C" wp14:textId="19CABFBC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Exemple :</w:t>
      </w:r>
    </w:p>
    <w:p xmlns:wp14="http://schemas.microsoft.com/office/word/2010/wordml" w:rsidP="299C84A9" wp14:paraId="577E9B68" wp14:textId="0848B9EC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« Simone Weil : qu’est-ce que le déracinement ? »</w:t>
      </w:r>
    </w:p>
    <w:p xmlns:wp14="http://schemas.microsoft.com/office/word/2010/wordml" w:rsidP="299C84A9" wp14:paraId="2F782012" wp14:textId="7F5EA2D0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Ne jamais utiliser un penseur artificiellement.</w:t>
      </w:r>
    </w:p>
    <w:p xmlns:wp14="http://schemas.microsoft.com/office/word/2010/wordml" w:rsidP="299C84A9" wp14:paraId="205717D7" wp14:textId="396CCF00">
      <w:pPr>
        <w:spacing w:before="0" w:beforeAutospacing="off" w:after="0" w:afterAutospacing="off"/>
      </w:pPr>
    </w:p>
    <w:p xmlns:wp14="http://schemas.microsoft.com/office/word/2010/wordml" w:rsidP="299C84A9" wp14:paraId="42DE7466" wp14:textId="062F1019">
      <w:pPr>
        <w:pStyle w:val="Heading1"/>
        <w:spacing w:before="322" w:beforeAutospacing="off" w:after="322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5. Préparer l’article</w:t>
      </w:r>
    </w:p>
    <w:p xmlns:wp14="http://schemas.microsoft.com/office/word/2010/wordml" w:rsidP="299C84A9" wp14:paraId="1FD6DB96" wp14:textId="24789BBE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Avant rédaction, produire :</w:t>
      </w:r>
    </w:p>
    <w:p xmlns:wp14="http://schemas.microsoft.com/office/word/2010/wordml" w:rsidP="299C84A9" wp14:paraId="4C89BD3C" wp14:textId="3E939229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Sujet</w:t>
      </w:r>
    </w:p>
    <w:p xmlns:wp14="http://schemas.microsoft.com/office/word/2010/wordml" w:rsidP="299C84A9" wp14:paraId="648158C1" wp14:textId="77433C77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Titre provisoire.</w:t>
      </w:r>
    </w:p>
    <w:p xmlns:wp14="http://schemas.microsoft.com/office/word/2010/wordml" w:rsidP="299C84A9" wp14:paraId="40782733" wp14:textId="163ACDC0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aujourd’hui ?</w:t>
      </w:r>
    </w:p>
    <w:p xmlns:wp14="http://schemas.microsoft.com/office/word/2010/wordml" w:rsidP="299C84A9" wp14:paraId="4F072055" wp14:textId="55B69D8F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2 à 4 phrases.</w:t>
      </w:r>
    </w:p>
    <w:p xmlns:wp14="http://schemas.microsoft.com/office/word/2010/wordml" w:rsidP="299C84A9" wp14:paraId="1786168B" wp14:textId="11E5D3BF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Faits essentiels</w:t>
      </w:r>
    </w:p>
    <w:p xmlns:wp14="http://schemas.microsoft.com/office/word/2010/wordml" w:rsidP="299C84A9" wp14:paraId="54BAAB7F" wp14:textId="54BD4B02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5 à 10 points.</w:t>
      </w:r>
    </w:p>
    <w:p xmlns:wp14="http://schemas.microsoft.com/office/word/2010/wordml" w:rsidP="299C84A9" wp14:paraId="5301B635" wp14:textId="5D4CEE6F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Type d’article</w:t>
      </w:r>
    </w:p>
    <w:p xmlns:wp14="http://schemas.microsoft.com/office/word/2010/wordml" w:rsidP="299C84A9" wp14:paraId="3E257BA8" wp14:textId="7B45EE96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Actualité / Question / Application / Texte fondateur.</w:t>
      </w:r>
    </w:p>
    <w:p xmlns:wp14="http://schemas.microsoft.com/office/word/2010/wordml" w:rsidP="299C84A9" wp14:paraId="40CA3A30" wp14:textId="52EFD35A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Question du Phare</w:t>
      </w:r>
    </w:p>
    <w:p xmlns:wp14="http://schemas.microsoft.com/office/word/2010/wordml" w:rsidP="299C84A9" wp14:paraId="79626448" wp14:textId="3C225446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Une seule question.</w:t>
      </w:r>
    </w:p>
    <w:p xmlns:wp14="http://schemas.microsoft.com/office/word/2010/wordml" w:rsidP="299C84A9" wp14:paraId="71ADA446" wp14:textId="1EE87685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Connexion précédente</w:t>
      </w:r>
    </w:p>
    <w:p xmlns:wp14="http://schemas.microsoft.com/office/word/2010/wordml" w:rsidP="299C84A9" wp14:paraId="15C662AC" wp14:textId="1EB0AA21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Quel article conduit naturellement vers celui-ci ?</w:t>
      </w:r>
    </w:p>
    <w:p xmlns:wp14="http://schemas.microsoft.com/office/word/2010/wordml" w:rsidP="299C84A9" wp14:paraId="76BCD6AD" wp14:textId="63A83806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Dossier</w:t>
      </w:r>
    </w:p>
    <w:p xmlns:wp14="http://schemas.microsoft.com/office/word/2010/wordml" w:rsidP="299C84A9" wp14:paraId="2E50B33A" wp14:textId="75DB79C2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Dossier existant éventuel.</w:t>
      </w:r>
    </w:p>
    <w:p xmlns:wp14="http://schemas.microsoft.com/office/word/2010/wordml" w:rsidP="299C84A9" wp14:paraId="68580937" wp14:textId="07AB9312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Penseur / concept</w:t>
      </w:r>
    </w:p>
    <w:p xmlns:wp14="http://schemas.microsoft.com/office/word/2010/wordml" w:rsidP="299C84A9" wp14:paraId="2DEAD567" wp14:textId="42B2B933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Seulement si pertinent.</w:t>
      </w:r>
    </w:p>
    <w:p xmlns:wp14="http://schemas.microsoft.com/office/word/2010/wordml" w:rsidP="299C84A9" wp14:paraId="741E6E82" wp14:textId="340D0FE3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Sentier du Savoir</w:t>
      </w:r>
    </w:p>
    <w:p xmlns:wp14="http://schemas.microsoft.com/office/word/2010/wordml" w:rsidP="299C84A9" wp14:paraId="10505ABA" wp14:textId="07B197A5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Étape ou compétence associée.</w:t>
      </w:r>
    </w:p>
    <w:p xmlns:wp14="http://schemas.microsoft.com/office/word/2010/wordml" w:rsidP="299C84A9" wp14:paraId="1389207F" wp14:textId="0E4C7BB1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Prolongement possible</w:t>
      </w:r>
    </w:p>
    <w:p xmlns:wp14="http://schemas.microsoft.com/office/word/2010/wordml" w:rsidP="299C84A9" wp14:paraId="6C715D56" wp14:textId="473451ED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Quel article pourrait naturellement suivre ?</w:t>
      </w:r>
    </w:p>
    <w:p xmlns:wp14="http://schemas.microsoft.com/office/word/2010/wordml" w:rsidP="299C84A9" wp14:paraId="5E25856D" wp14:textId="0C152479">
      <w:pPr>
        <w:spacing w:before="0" w:beforeAutospacing="off" w:after="0" w:afterAutospacing="off"/>
      </w:pPr>
    </w:p>
    <w:p xmlns:wp14="http://schemas.microsoft.com/office/word/2010/wordml" w:rsidP="299C84A9" wp14:paraId="2075824B" wp14:textId="2CD7B4CA">
      <w:pPr>
        <w:pStyle w:val="Heading1"/>
        <w:spacing w:before="322" w:beforeAutospacing="off" w:after="322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6. Rédiger</w:t>
      </w:r>
    </w:p>
    <w:p xmlns:wp14="http://schemas.microsoft.com/office/word/2010/wordml" w:rsidP="299C84A9" wp14:paraId="0B01CD4A" wp14:textId="72EC3E87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L’article doit pouvoir être lu seul.</w:t>
      </w:r>
    </w:p>
    <w:p xmlns:wp14="http://schemas.microsoft.com/office/word/2010/wordml" w:rsidP="299C84A9" wp14:paraId="14A64F9D" wp14:textId="449C6F13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Structure indicative :</w:t>
      </w:r>
    </w:p>
    <w:p xmlns:wp14="http://schemas.microsoft.com/office/word/2010/wordml" w:rsidP="299C84A9" wp14:paraId="076AC1DF" wp14:textId="69929377">
      <w:pPr>
        <w:pStyle w:val="Heading1"/>
        <w:spacing w:before="322" w:beforeAutospacing="off" w:after="322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Titre</w:t>
      </w:r>
    </w:p>
    <w:p xmlns:wp14="http://schemas.microsoft.com/office/word/2010/wordml" w:rsidP="299C84A9" wp14:paraId="315180E8" wp14:textId="105BD627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Chapô</w:t>
      </w:r>
    </w:p>
    <w:p xmlns:wp14="http://schemas.microsoft.com/office/word/2010/wordml" w:rsidP="299C84A9" wp14:paraId="3FC9F5DB" wp14:textId="5EFB6300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Ce qui s’est passé / la question posée</w:t>
      </w:r>
    </w:p>
    <w:p xmlns:wp14="http://schemas.microsoft.com/office/word/2010/wordml" w:rsidP="299C84A9" wp14:paraId="61D3FBB9" wp14:textId="7ABD0A2B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Ce que l’on sait</w:t>
      </w:r>
    </w:p>
    <w:p xmlns:wp14="http://schemas.microsoft.com/office/word/2010/wordml" w:rsidP="299C84A9" wp14:paraId="31EEDA68" wp14:textId="0AAABDD0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cela compte</w:t>
      </w:r>
    </w:p>
    <w:p xmlns:wp14="http://schemas.microsoft.com/office/word/2010/wordml" w:rsidP="299C84A9" wp14:paraId="7B18BB9F" wp14:textId="285B631F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Ce que cela révèle</w:t>
      </w:r>
    </w:p>
    <w:p xmlns:wp14="http://schemas.microsoft.com/office/word/2010/wordml" w:rsidP="299C84A9" wp14:paraId="5E827BCD" wp14:textId="417DBE47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Une autre manière de regarder le problème</w:t>
      </w:r>
    </w:p>
    <w:p xmlns:wp14="http://schemas.microsoft.com/office/word/2010/wordml" w:rsidP="299C84A9" wp14:paraId="522DC0CE" wp14:textId="29DCDF73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Ce que nous pouvons en retenir</w:t>
      </w:r>
    </w:p>
    <w:p xmlns:wp14="http://schemas.microsoft.com/office/word/2010/wordml" w:rsidP="299C84A9" wp14:paraId="26C3A4A4" wp14:textId="1A71A385">
      <w:pPr>
        <w:pStyle w:val="Heading2"/>
        <w:spacing w:before="299" w:beforeAutospacing="off" w:after="299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question laissée ouverte</w:t>
      </w:r>
    </w:p>
    <w:p xmlns:wp14="http://schemas.microsoft.com/office/word/2010/wordml" w:rsidP="299C84A9" wp14:paraId="60260941" wp14:textId="035AA7EE">
      <w:pPr>
        <w:spacing w:before="0" w:beforeAutospacing="off" w:after="0" w:afterAutospacing="off"/>
      </w:pPr>
    </w:p>
    <w:p xmlns:wp14="http://schemas.microsoft.com/office/word/2010/wordml" w:rsidP="299C84A9" wp14:paraId="1684A8E1" wp14:textId="75448E64">
      <w:pPr>
        <w:pStyle w:val="Heading1"/>
        <w:spacing w:before="322" w:beforeAutospacing="off" w:after="322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7. Navigation finale</w:t>
      </w:r>
    </w:p>
    <w:p xmlns:wp14="http://schemas.microsoft.com/office/word/2010/wordml" w:rsidP="299C84A9" wp14:paraId="379E1139" wp14:textId="0746B7C2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Ajouter :</w:t>
      </w:r>
    </w:p>
    <w:p xmlns:wp14="http://schemas.microsoft.com/office/word/2010/wordml" w:rsidP="299C84A9" wp14:paraId="0D869FE2" wp14:textId="494FF9E0">
      <w:pPr>
        <w:pStyle w:val="Heading3"/>
        <w:spacing w:before="281" w:beforeAutospacing="off" w:after="281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La question suivante</w:t>
      </w:r>
    </w:p>
    <w:p xmlns:wp14="http://schemas.microsoft.com/office/word/2010/wordml" w:rsidP="299C84A9" wp14:paraId="25589A3A" wp14:textId="59991ED0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[question]</w:t>
      </w:r>
    </w:p>
    <w:p xmlns:wp14="http://schemas.microsoft.com/office/word/2010/wordml" w:rsidP="299C84A9" wp14:paraId="0375A79B" wp14:textId="082D407A">
      <w:pPr>
        <w:pStyle w:val="Heading3"/>
        <w:spacing w:before="281" w:beforeAutospacing="off" w:after="281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Pour aller plus loin</w:t>
      </w:r>
    </w:p>
    <w:p xmlns:wp14="http://schemas.microsoft.com/office/word/2010/wordml" w:rsidP="299C84A9" wp14:paraId="79D7C758" wp14:textId="52BE209D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[article ou dossier]</w:t>
      </w:r>
    </w:p>
    <w:p xmlns:wp14="http://schemas.microsoft.com/office/word/2010/wordml" w:rsidP="299C84A9" wp14:paraId="4154EF87" wp14:textId="36FBC547">
      <w:pPr>
        <w:pStyle w:val="Heading3"/>
        <w:spacing w:before="281" w:beforeAutospacing="off" w:after="281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Sur le Sentier du Savoir</w:t>
      </w:r>
    </w:p>
    <w:p xmlns:wp14="http://schemas.microsoft.com/office/word/2010/wordml" w:rsidP="299C84A9" wp14:paraId="42508079" wp14:textId="6C37B233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[étape / fondamental]</w:t>
      </w:r>
    </w:p>
    <w:p xmlns:wp14="http://schemas.microsoft.com/office/word/2010/wordml" w:rsidP="299C84A9" wp14:paraId="32001117" wp14:textId="4034CEA2">
      <w:pPr>
        <w:spacing w:before="0" w:beforeAutospacing="off" w:after="0" w:afterAutospacing="off"/>
      </w:pPr>
    </w:p>
    <w:p xmlns:wp14="http://schemas.microsoft.com/office/word/2010/wordml" w:rsidP="299C84A9" wp14:paraId="7168D6F6" wp14:textId="738FB131">
      <w:pPr>
        <w:pStyle w:val="Heading1"/>
        <w:spacing w:before="322" w:beforeAutospacing="off" w:after="322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8. Préparer WordPress</w:t>
      </w:r>
    </w:p>
    <w:p xmlns:wp14="http://schemas.microsoft.com/office/word/2010/wordml" w:rsidP="299C84A9" wp14:paraId="13138B52" wp14:textId="4ED3EBC2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Fournir :</w:t>
      </w:r>
    </w:p>
    <w:p xmlns:wp14="http://schemas.microsoft.com/office/word/2010/wordml" w:rsidP="299C84A9" wp14:paraId="142494B7" wp14:textId="0E0F3E4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titre SEO ;</w:t>
      </w:r>
    </w:p>
    <w:p xmlns:wp14="http://schemas.microsoft.com/office/word/2010/wordml" w:rsidP="299C84A9" wp14:paraId="72A53816" wp14:textId="612DDFD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slug ;</w:t>
      </w:r>
    </w:p>
    <w:p xmlns:wp14="http://schemas.microsoft.com/office/word/2010/wordml" w:rsidP="299C84A9" wp14:paraId="4743DE7D" wp14:textId="00C1E35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méta-description ;</w:t>
      </w:r>
    </w:p>
    <w:p xmlns:wp14="http://schemas.microsoft.com/office/word/2010/wordml" w:rsidP="299C84A9" wp14:paraId="32163503" wp14:textId="7451DBD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extrait ;</w:t>
      </w:r>
    </w:p>
    <w:p xmlns:wp14="http://schemas.microsoft.com/office/word/2010/wordml" w:rsidP="299C84A9" wp14:paraId="1CAF1A51" wp14:textId="0B07D3B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catégorie ;</w:t>
      </w:r>
    </w:p>
    <w:p xmlns:wp14="http://schemas.microsoft.com/office/word/2010/wordml" w:rsidP="299C84A9" wp14:paraId="3726102C" wp14:textId="18D67F5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dossier associé ;</w:t>
      </w:r>
    </w:p>
    <w:p xmlns:wp14="http://schemas.microsoft.com/office/word/2010/wordml" w:rsidP="299C84A9" wp14:paraId="6F6550D3" wp14:textId="5D5BB4F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Sentier associé ;</w:t>
      </w:r>
    </w:p>
    <w:p xmlns:wp14="http://schemas.microsoft.com/office/word/2010/wordml" w:rsidP="299C84A9" wp14:paraId="7F44D391" wp14:textId="45DF28A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liens internes ;</w:t>
      </w:r>
    </w:p>
    <w:p xmlns:wp14="http://schemas.microsoft.com/office/word/2010/wordml" w:rsidP="299C84A9" wp14:paraId="7955DE5D" wp14:textId="48DD4B4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sources ;</w:t>
      </w:r>
    </w:p>
    <w:p xmlns:wp14="http://schemas.microsoft.com/office/word/2010/wordml" w:rsidP="299C84A9" wp14:paraId="0E531AA0" wp14:textId="52C17B0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idée d’image ;</w:t>
      </w:r>
    </w:p>
    <w:p xmlns:wp14="http://schemas.microsoft.com/office/word/2010/wordml" w:rsidP="299C84A9" wp14:paraId="7F274F9C" wp14:textId="185D2DD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légende ;</w:t>
      </w:r>
    </w:p>
    <w:p xmlns:wp14="http://schemas.microsoft.com/office/word/2010/wordml" w:rsidP="299C84A9" wp14:paraId="0B1A545B" wp14:textId="30B5E92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texte alternatif.</w:t>
      </w:r>
    </w:p>
    <w:p xmlns:wp14="http://schemas.microsoft.com/office/word/2010/wordml" w:rsidP="299C84A9" wp14:paraId="04845C11" wp14:textId="479102FC">
      <w:pPr>
        <w:spacing w:before="0" w:beforeAutospacing="off" w:after="0" w:afterAutospacing="off"/>
      </w:pPr>
    </w:p>
    <w:p xmlns:wp14="http://schemas.microsoft.com/office/word/2010/wordml" w:rsidP="299C84A9" wp14:paraId="7FFBA93A" wp14:textId="73775BEE">
      <w:pPr>
        <w:pStyle w:val="Heading1"/>
        <w:spacing w:before="322" w:beforeAutospacing="off" w:after="322" w:afterAutospacing="off"/>
      </w:pPr>
      <w:r w:rsidRPr="299C84A9" w:rsidR="63C0D6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9. Mettre à jour la mémoire éditoriale</w:t>
      </w:r>
    </w:p>
    <w:p xmlns:wp14="http://schemas.microsoft.com/office/word/2010/wordml" w:rsidP="299C84A9" wp14:paraId="7B258824" wp14:textId="5BFCDBD4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Ajouter :</w:t>
      </w:r>
    </w:p>
    <w:p xmlns:wp14="http://schemas.microsoft.com/office/word/2010/wordml" w:rsidP="299C84A9" wp14:paraId="50D51777" wp14:textId="36FEEC7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date ;</w:t>
      </w:r>
    </w:p>
    <w:p xmlns:wp14="http://schemas.microsoft.com/office/word/2010/wordml" w:rsidP="299C84A9" wp14:paraId="7B8B635A" wp14:textId="4971EFD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titre ;</w:t>
      </w:r>
    </w:p>
    <w:p xmlns:wp14="http://schemas.microsoft.com/office/word/2010/wordml" w:rsidP="299C84A9" wp14:paraId="5484AC0D" wp14:textId="2103C35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URL ;</w:t>
      </w:r>
    </w:p>
    <w:p xmlns:wp14="http://schemas.microsoft.com/office/word/2010/wordml" w:rsidP="299C84A9" wp14:paraId="1B2D149E" wp14:textId="305D84D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catégorie ;</w:t>
      </w:r>
    </w:p>
    <w:p xmlns:wp14="http://schemas.microsoft.com/office/word/2010/wordml" w:rsidP="299C84A9" wp14:paraId="66B6E10A" wp14:textId="4F0ED24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type d’article ;</w:t>
      </w:r>
    </w:p>
    <w:p xmlns:wp14="http://schemas.microsoft.com/office/word/2010/wordml" w:rsidP="299C84A9" wp14:paraId="21CCBCF4" wp14:textId="4D44CB9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Question du Phare ;</w:t>
      </w:r>
    </w:p>
    <w:p xmlns:wp14="http://schemas.microsoft.com/office/word/2010/wordml" w:rsidP="299C84A9" wp14:paraId="7FDA08C2" wp14:textId="17EBFE9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dossier ;</w:t>
      </w:r>
    </w:p>
    <w:p xmlns:wp14="http://schemas.microsoft.com/office/word/2010/wordml" w:rsidP="299C84A9" wp14:paraId="3741FEEF" wp14:textId="30383A2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penseur éventuel ;</w:t>
      </w:r>
    </w:p>
    <w:p xmlns:wp14="http://schemas.microsoft.com/office/word/2010/wordml" w:rsidP="299C84A9" wp14:paraId="6C8D5A72" wp14:textId="09BF3B3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Sentier associé ;</w:t>
      </w:r>
    </w:p>
    <w:p xmlns:wp14="http://schemas.microsoft.com/office/word/2010/wordml" w:rsidP="299C84A9" wp14:paraId="1C12E10E" wp14:textId="0DA0B13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article précédent ;</w:t>
      </w:r>
    </w:p>
    <w:p xmlns:wp14="http://schemas.microsoft.com/office/word/2010/wordml" w:rsidP="299C84A9" wp14:paraId="4C675249" wp14:textId="2E6509C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prolongement envisagé.</w:t>
      </w:r>
    </w:p>
    <w:p xmlns:wp14="http://schemas.microsoft.com/office/word/2010/wordml" w:rsidP="299C84A9" wp14:paraId="57089EB8" wp14:textId="4F4F3AF0">
      <w:pPr>
        <w:spacing w:before="240" w:beforeAutospacing="off" w:after="240" w:afterAutospacing="off"/>
      </w:pPr>
      <w:r w:rsidRPr="299C84A9" w:rsidR="63C0D65F">
        <w:rPr>
          <w:rFonts w:ascii="Aptos" w:hAnsi="Aptos" w:eastAsia="Aptos" w:cs="Aptos"/>
          <w:noProof w:val="0"/>
          <w:sz w:val="24"/>
          <w:szCs w:val="24"/>
          <w:lang w:val="fr-FR"/>
        </w:rPr>
        <w:t>La routine quotidienne doit s’arrêter ici.</w:t>
      </w:r>
    </w:p>
    <w:p xmlns:wp14="http://schemas.microsoft.com/office/word/2010/wordml" wp14:paraId="3BFEFB25" wp14:textId="4653F9D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d947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48fd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6cd0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456f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fa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a8e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d38d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3A3EC9"/>
    <w:rsid w:val="299C84A9"/>
    <w:rsid w:val="383A3EC9"/>
    <w:rsid w:val="63C0D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10F52"/>
  <w15:chartTrackingRefBased/>
  <w15:docId w15:val="{507B3362-0E8A-4DCC-BAB2-EF1A90D533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99C84A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99C84A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99C84A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99C84A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0757fa88b5542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2026-10-05T11:12:56.0188605Z</dcterms:created>
  <dcterms:modified xsi:type="dcterms:W3CDTF">2026-10-05T11:13:02.6822846Z</dcterms:modified>
  <dc:creator>BIASCAMANO GILLES [EXTERNAL]</dc:creator>
  <lastModifiedBy>BIASCAMANO GILLES [EXTERNAL]</lastModifiedBy>
</coreProperties>
</file>