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Arial" w:eastAsia="Arial" w:hAnsi="Arial" w:cs="Arial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Arial" w:eastAsia="Arial" w:hAnsi="Arial" w:cs="Arial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How or under what circumstances would this warning help?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Arial" w:eastAsia="Arial" w:hAnsi="Arial" w:cs="Arial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commentRangeStart w:id="1"/>
      <w:r>
        <w:rPr>
          <w:rFonts w:ascii="Arial" w:eastAsia="Arial" w:hAnsi="Arial" w:cs="Arial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The developer can quickly check where he needs to review</w:t>
      </w:r>
      <w:commentRangeEnd w:id="1"/>
      <w:r>
        <w:commentReference w:id="1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Arial" w:eastAsia="Arial" w:hAnsi="Arial" w:cs="Arial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Arial" w:eastAsia="Arial" w:hAnsi="Arial" w:cs="Arial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Should this warning include any other information to facilitate the code review? If possible, please justify your suggestion.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Arial" w:eastAsia="Arial" w:hAnsi="Arial" w:cs="Arial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2"/>
      <w:r>
        <w:rPr>
          <w:rFonts w:ascii="Arial" w:eastAsia="Arial" w:hAnsi="Arial" w:cs="Arial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The feature or user story number.</w:t>
      </w:r>
      <w:commentRangeEnd w:id="2"/>
      <w:r>
        <w:commentReference w:id="2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Arial" w:eastAsia="Arial" w:hAnsi="Arial" w:cs="Arial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Arial" w:eastAsia="Arial" w:hAnsi="Arial" w:cs="Arial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What other commands should this bot support during code review?  If possible, please justify your suggestion.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Arial" w:eastAsia="Arial" w:hAnsi="Arial" w:cs="Arial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3"/>
      <w:r>
        <w:rPr>
          <w:rFonts w:ascii="Arial" w:eastAsia="Arial" w:hAnsi="Arial" w:cs="Arial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Include user work item (user story)</w:t>
      </w:r>
      <w:commentRangeEnd w:id="3"/>
      <w:r>
        <w:commentReference w:id="3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Arial" w:eastAsia="Arial" w:hAnsi="Arial" w:cs="Arial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1" w:author="Joao Paulo" w:date="2024-07-24T14:48:14Z">
    <w:p xmlns:p14="http://schemas.microsoft.com/office/word/2010/wordml" p14:paraId="0D0D357A">
      <w:pPr/>
      <w:r>
        <w:rPr/>
        <w:t xml:space="preserve">5-helps where need to review</w:t>
      </w:r>
    </w:p>
    <w:p xmlns:p14="http://schemas.microsoft.com/office/word/2010/wordml" p14:paraId="4F61451C">
      <w:pPr>
        <w:pBdr/>
        <w:shd w:val="clear" w:color="auto" w:fill="auto"/>
        <w:rPr/>
      </w:pPr>
      <w:r>
        <w:rPr/>
        <w:t xml:space="preserve">5-the warning is uesful for the pr`s author</w:t>
      </w:r>
    </w:p>
  </w:comment>
  <w:comment w:id="0" w:author="Joao Paulo" w:date="2024-07-24T14:48:14Z">
    <w:p xmlns:p14="http://schemas.microsoft.com/office/word/2010/wordml" p14:paraId="5D2A8F34">
      <w:pPr/>
      <w:r>
        <w:rPr/>
        <w:t xml:space="preserve">s5_q1</w:t>
      </w:r>
    </w:p>
  </w:comment>
  <w:comment w:id="2" w:author="Joao Paulo" w:date="2024-07-24T14:48:14Z">
    <w:p xmlns:p14="http://schemas.microsoft.com/office/word/2010/wordml" p14:paraId="0E7431D7">
      <w:pPr/>
      <w:r>
        <w:rPr/>
        <w:t xml:space="preserve">5-feature or number story</w:t>
      </w:r>
    </w:p>
    <w:p xmlns:p14="http://schemas.microsoft.com/office/word/2010/wordml" p14:paraId="48FC02D2">
      <w:pPr>
        <w:pBdr/>
        <w:shd w:val="clear" w:color="auto" w:fill="auto"/>
        <w:rPr/>
      </w:pPr>
      <w:r>
        <w:rPr/>
        <w:t xml:space="preserve">s5_q2</w:t>
      </w:r>
    </w:p>
  </w:comment>
  <w:comment w:id="3" w:author="Joao Paulo" w:date="2024-07-24T14:48:14Z">
    <w:p xmlns:p14="http://schemas.microsoft.com/office/word/2010/wordml" p14:paraId="208BEB01">
      <w:pPr/>
      <w:r>
        <w:rPr/>
        <w:t xml:space="preserve">5-feature or number story</w:t>
      </w:r>
    </w:p>
    <w:p xmlns:p14="http://schemas.microsoft.com/office/word/2010/wordml" p14:paraId="43F52D13">
      <w:pPr>
        <w:pBdr/>
        <w:shd w:val="clear" w:color="auto" w:fill="auto"/>
        <w:rPr/>
      </w:pPr>
      <w:r>
        <w:rPr/>
        <w:t xml:space="preserve">s5_q4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