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B0F0" w:themeColor="accent1"/>
          <w:sz w:val="20"/>
          <w:lang w:val="de-AT" w:eastAsia="en-US"/>
        </w:rPr>
        <w:id w:val="933937498"/>
        <w:docPartObj>
          <w:docPartGallery w:val="Cover Pages"/>
          <w:docPartUnique/>
        </w:docPartObj>
      </w:sdtPr>
      <w:sdtEndPr>
        <w:rPr>
          <w:rStyle w:val="berschrift1Zchn"/>
          <w:rFonts w:ascii="9" w:eastAsiaTheme="majorEastAsia" w:hAnsi="9" w:cstheme="majorBidi"/>
          <w:b/>
          <w:i/>
          <w:color w:val="0083B3" w:themeColor="accent1" w:themeShade="BF"/>
          <w:sz w:val="18"/>
          <w:szCs w:val="18"/>
        </w:rPr>
      </w:sdtEndPr>
      <w:sdtContent>
        <w:p w:rsidR="00C97346" w:rsidRDefault="00C97346">
          <w:pPr>
            <w:pStyle w:val="KeinLeerraum"/>
            <w:spacing w:before="1540" w:after="240"/>
            <w:rPr>
              <w:color w:val="00B0F0" w:themeColor="accent1"/>
            </w:rPr>
          </w:pPr>
          <w:r>
            <w:rPr>
              <w:noProof/>
              <w:color w:val="00B0F0" w:themeColor="accent1"/>
            </w:rPr>
            <w:drawing>
              <wp:inline distT="0" distB="0" distL="0" distR="0" wp14:anchorId="35826A92" wp14:editId="673F437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F0" w:themeColor="accent1"/>
              <w:sz w:val="72"/>
              <w:szCs w:val="72"/>
            </w:rPr>
            <w:alias w:val="Titel"/>
            <w:tag w:val=""/>
            <w:id w:val="1735040861"/>
            <w:placeholder>
              <w:docPart w:val="7BF3448FF4CA48AAB786988B3C75BD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7346" w:rsidRDefault="005B2FAA">
              <w:pPr>
                <w:pStyle w:val="KeinLeerraum"/>
                <w:pBdr>
                  <w:top w:val="single" w:sz="6" w:space="6" w:color="00B0F0" w:themeColor="accent1"/>
                  <w:bottom w:val="single" w:sz="6" w:space="6" w:color="00B0F0" w:themeColor="accent1"/>
                </w:pBdr>
                <w:spacing w:after="240"/>
                <w:rPr>
                  <w:rFonts w:asciiTheme="majorHAnsi" w:eastAsiaTheme="majorEastAsia" w:hAnsiTheme="majorHAnsi" w:cstheme="majorBidi"/>
                  <w:caps/>
                  <w:color w:val="00B0F0" w:themeColor="accent1"/>
                  <w:sz w:val="80"/>
                  <w:szCs w:val="80"/>
                </w:rPr>
              </w:pPr>
              <w:r>
                <w:rPr>
                  <w:rFonts w:asciiTheme="majorHAnsi" w:eastAsiaTheme="majorEastAsia" w:hAnsiTheme="majorHAnsi" w:cstheme="majorBidi"/>
                  <w:caps/>
                  <w:color w:val="00B0F0" w:themeColor="accent1"/>
                  <w:sz w:val="72"/>
                  <w:szCs w:val="72"/>
                </w:rPr>
                <w:t>Barwissen</w:t>
              </w:r>
            </w:p>
          </w:sdtContent>
        </w:sdt>
        <w:p w:rsidR="00C97346" w:rsidRDefault="00C97346">
          <w:pPr>
            <w:pStyle w:val="KeinLeerraum"/>
            <w:rPr>
              <w:color w:val="00B0F0" w:themeColor="accent1"/>
              <w:sz w:val="28"/>
              <w:szCs w:val="28"/>
            </w:rPr>
          </w:pPr>
        </w:p>
        <w:p w:rsidR="00C97346" w:rsidRDefault="00C97346">
          <w:pPr>
            <w:pStyle w:val="KeinLeerraum"/>
            <w:spacing w:before="480"/>
            <w:rPr>
              <w:color w:val="00B0F0" w:themeColor="accent1"/>
            </w:rPr>
          </w:pPr>
          <w:r>
            <w:rPr>
              <w:noProof/>
              <w:color w:val="00B0F0" w:themeColor="accent1"/>
            </w:rPr>
            <w:drawing>
              <wp:inline distT="0" distB="0" distL="0" distR="0" wp14:anchorId="010C4A09" wp14:editId="4F80DCE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7346" w:rsidRDefault="00C97346">
          <w:pPr>
            <w:spacing w:after="160" w:line="259" w:lineRule="auto"/>
            <w:jc w:val="left"/>
            <w:rPr>
              <w:rStyle w:val="berschrift1Zchn"/>
              <w:rFonts w:ascii="9" w:hAnsi="9"/>
              <w:i/>
              <w:sz w:val="18"/>
              <w:szCs w:val="18"/>
            </w:rPr>
          </w:pPr>
        </w:p>
        <w:p w:rsidR="00C97346" w:rsidRDefault="00C97346">
          <w:pPr>
            <w:spacing w:after="160" w:line="259" w:lineRule="auto"/>
            <w:jc w:val="left"/>
            <w:rPr>
              <w:rStyle w:val="berschrift1Zchn"/>
              <w:rFonts w:ascii="9" w:hAnsi="9"/>
              <w:i/>
              <w:sz w:val="18"/>
              <w:szCs w:val="18"/>
            </w:rPr>
          </w:pPr>
          <w:r>
            <w:rPr>
              <w:rStyle w:val="berschrift1Zchn"/>
              <w:rFonts w:ascii="9" w:hAnsi="9"/>
              <w:i/>
              <w:sz w:val="18"/>
              <w:szCs w:val="18"/>
            </w:rPr>
            <w:br w:type="page"/>
          </w:r>
        </w:p>
        <w:p w:rsidR="0073134E" w:rsidRDefault="00C97346" w:rsidP="0073134E">
          <w:pPr>
            <w:spacing w:after="160" w:line="259" w:lineRule="auto"/>
            <w:jc w:val="left"/>
            <w:rPr>
              <w:rStyle w:val="berschrift1Zchn"/>
              <w:rFonts w:ascii="9" w:hAnsi="9"/>
              <w:i/>
              <w:sz w:val="18"/>
              <w:szCs w:val="18"/>
            </w:rPr>
          </w:pPr>
          <w:r w:rsidRPr="00C97346">
            <w:rPr>
              <w:rStyle w:val="berschrift1Zchn"/>
              <w:rFonts w:ascii="9" w:hAnsi="9"/>
              <w:i/>
              <w:noProof/>
              <w:sz w:val="18"/>
              <w:szCs w:val="18"/>
              <w:lang w:val="de-DE" w:eastAsia="de-DE"/>
            </w:rPr>
            <w:lastRenderedPageBreak/>
            <mc:AlternateContent>
              <mc:Choice Requires="wps">
                <w:drawing>
                  <wp:anchor distT="45720" distB="45720" distL="114300" distR="114300" simplePos="0" relativeHeight="251659264" behindDoc="0" locked="0" layoutInCell="1" allowOverlap="1" wp14:anchorId="1DA7C5D7" wp14:editId="485D9D53">
                    <wp:simplePos x="0" y="0"/>
                    <wp:positionH relativeFrom="margin">
                      <wp:align>left</wp:align>
                    </wp:positionH>
                    <wp:positionV relativeFrom="paragraph">
                      <wp:posOffset>3434080</wp:posOffset>
                    </wp:positionV>
                    <wp:extent cx="4972050" cy="1404620"/>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chemeClr val="bg1"/>
                              </a:solidFill>
                              <a:miter lim="800000"/>
                              <a:headEnd/>
                              <a:tailEnd/>
                            </a:ln>
                          </wps:spPr>
                          <wps:txbx>
                            <w:txbxContent>
                              <w:p w:rsidR="00683462" w:rsidRDefault="00683462" w:rsidP="00C97346">
                                <w:pPr>
                                  <w:pStyle w:val="Titel"/>
                                  <w:rPr>
                                    <w:lang w:val="de-DE"/>
                                  </w:rPr>
                                </w:pPr>
                                <w:proofErr w:type="spellStart"/>
                                <w:r>
                                  <w:rPr>
                                    <w:lang w:val="de-DE"/>
                                  </w:rPr>
                                  <w:t>Imppressum</w:t>
                                </w:r>
                                <w:proofErr w:type="spellEnd"/>
                              </w:p>
                              <w:p w:rsidR="00683462" w:rsidRPr="00C97346" w:rsidRDefault="00683462" w:rsidP="00C97346">
                                <w:pPr>
                                  <w:rPr>
                                    <w:lang w:val="de-DE"/>
                                  </w:rPr>
                                </w:pPr>
                              </w:p>
                              <w:p w:rsidR="00683462" w:rsidRPr="00C97346" w:rsidRDefault="00683462"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83462" w:rsidRPr="00C97346" w:rsidRDefault="00683462"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83462" w:rsidRPr="00C97346" w:rsidRDefault="00683462" w:rsidP="00C97346">
                                <w:pPr>
                                  <w:rPr>
                                    <w:rFonts w:ascii="Bodoni MT" w:hAnsi="Bodoni MT"/>
                                    <w:lang w:val="de-DE"/>
                                  </w:rPr>
                                </w:pPr>
                                <w:r w:rsidRPr="00C97346">
                                  <w:rPr>
                                    <w:rFonts w:ascii="Bodoni MT" w:hAnsi="Bodoni MT"/>
                                    <w:lang w:val="de-DE"/>
                                  </w:rPr>
                                  <w:t>17.09.2018</w:t>
                                </w:r>
                              </w:p>
                              <w:p w:rsidR="00683462" w:rsidRPr="00C97346" w:rsidRDefault="00683462"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A7C5D7" id="_x0000_t202" coordsize="21600,21600" o:spt="202" path="m,l,21600r21600,l21600,xe">
                    <v:stroke joinstyle="miter"/>
                    <v:path gradientshapeok="t" o:connecttype="rect"/>
                  </v:shapetype>
                  <v:shape id="Textfeld 2" o:spid="_x0000_s1026" type="#_x0000_t202" style="position:absolute;margin-left:0;margin-top:270.4pt;width:39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" strokecolor="white [3212]">
                    <v:textbox style="mso-fit-shape-to-text:t">
                      <w:txbxContent>
                        <w:p w:rsidR="00683462" w:rsidRDefault="00683462" w:rsidP="00C97346">
                          <w:pPr>
                            <w:pStyle w:val="Titel"/>
                            <w:rPr>
                              <w:lang w:val="de-DE"/>
                            </w:rPr>
                          </w:pPr>
                          <w:proofErr w:type="spellStart"/>
                          <w:r>
                            <w:rPr>
                              <w:lang w:val="de-DE"/>
                            </w:rPr>
                            <w:t>Imppressum</w:t>
                          </w:r>
                          <w:proofErr w:type="spellEnd"/>
                        </w:p>
                        <w:p w:rsidR="00683462" w:rsidRPr="00C97346" w:rsidRDefault="00683462" w:rsidP="00C97346">
                          <w:pPr>
                            <w:rPr>
                              <w:lang w:val="de-DE"/>
                            </w:rPr>
                          </w:pPr>
                        </w:p>
                        <w:p w:rsidR="00683462" w:rsidRPr="00C97346" w:rsidRDefault="00683462"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83462" w:rsidRPr="00C97346" w:rsidRDefault="00683462"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83462" w:rsidRPr="00C97346" w:rsidRDefault="00683462" w:rsidP="00C97346">
                          <w:pPr>
                            <w:rPr>
                              <w:rFonts w:ascii="Bodoni MT" w:hAnsi="Bodoni MT"/>
                              <w:lang w:val="de-DE"/>
                            </w:rPr>
                          </w:pPr>
                          <w:r w:rsidRPr="00C97346">
                            <w:rPr>
                              <w:rFonts w:ascii="Bodoni MT" w:hAnsi="Bodoni MT"/>
                              <w:lang w:val="de-DE"/>
                            </w:rPr>
                            <w:t>17.09.2018</w:t>
                          </w:r>
                        </w:p>
                        <w:p w:rsidR="00683462" w:rsidRPr="00C97346" w:rsidRDefault="00683462"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v:textbox>
                    <w10:wrap type="square" anchorx="margin"/>
                  </v:shape>
                </w:pict>
              </mc:Fallback>
            </mc:AlternateContent>
          </w:r>
          <w:r>
            <w:rPr>
              <w:rStyle w:val="berschrift1Zchn"/>
              <w:rFonts w:ascii="9" w:hAnsi="9"/>
              <w:i/>
              <w:sz w:val="18"/>
              <w:szCs w:val="18"/>
            </w:rPr>
            <w:br w:type="page"/>
          </w:r>
        </w:p>
        <w:p w:rsidR="00183E87" w:rsidRDefault="0073134E" w:rsidP="0073134E">
          <w:r>
            <w:lastRenderedPageBreak/>
            <w:t xml:space="preserve">„Bar“ hat niemand erfunden, „Bar“ ist entstanden, sozusagen passiert. Eine Vielzahl von Drink bzw. Mixgetränkegruppen wurden im Laufe der Jahre geschaffen, manche sind mittlerweile komplett von der Bildfläche verschwunden, andere haben sich sukzessive aufgrund der Trinkgewohnheiten verändert. Einige sind so geblieben, wie sie vor </w:t>
          </w:r>
          <w:r w:rsidR="00183E87">
            <w:t>fast 200 Jahren kreiert wurden.</w:t>
          </w:r>
        </w:p>
        <w:p w:rsidR="00183E87" w:rsidRDefault="0073134E" w:rsidP="0073134E">
          <w:r>
            <w:t>Wussten Sie, dass…</w:t>
          </w:r>
        </w:p>
        <w:p w:rsidR="00183E87" w:rsidRDefault="0073134E" w:rsidP="0073134E">
          <w:r>
            <w:t xml:space="preserve">- Während des Ersten Weltkrieges so manche Bar aus patriotischen Gründen umbenannt werden musste? So hieß </w:t>
          </w:r>
        </w:p>
        <w:p w:rsidR="00183E87" w:rsidRDefault="0073134E" w:rsidP="0073134E">
          <w:r>
            <w:t>zum Beispiel die Berliner „</w:t>
          </w:r>
          <w:proofErr w:type="spellStart"/>
          <w:r>
            <w:t>Queen</w:t>
          </w:r>
          <w:r w:rsidR="00183E87">
            <w:t>’s</w:t>
          </w:r>
          <w:proofErr w:type="spellEnd"/>
          <w:r w:rsidR="00183E87">
            <w:t xml:space="preserve"> Bar</w:t>
          </w:r>
          <w:r>
            <w:t>“</w:t>
          </w:r>
          <w:r w:rsidR="00183E87">
            <w:t xml:space="preserve"> zwischen 1941 und 1918 „Königinbar“.</w:t>
          </w:r>
        </w:p>
        <w:p w:rsidR="00183E87" w:rsidRDefault="00183E87" w:rsidP="0073134E">
          <w:r>
            <w:t>- Bestens ausgestattete Hausbars in gehobenen Kreisen trendy waren?</w:t>
          </w:r>
        </w:p>
        <w:p w:rsidR="00183E87" w:rsidRDefault="00183E87">
          <w:pPr>
            <w:spacing w:after="160" w:line="259" w:lineRule="auto"/>
            <w:jc w:val="left"/>
          </w:pPr>
          <w:r>
            <w:t>- In der weltberühmten „</w:t>
          </w:r>
          <w:proofErr w:type="spellStart"/>
          <w:r>
            <w:t>Harry’s</w:t>
          </w:r>
          <w:proofErr w:type="spellEnd"/>
          <w:r>
            <w:t xml:space="preserve"> Bar“ in Venedig bis dato kein Bier ausgeschenkt wird?</w:t>
          </w:r>
        </w:p>
        <w:p w:rsidR="00A801D5" w:rsidRDefault="00183E87">
          <w:pPr>
            <w:spacing w:after="160" w:line="259" w:lineRule="auto"/>
            <w:jc w:val="left"/>
          </w:pPr>
          <w:r>
            <w:t>- In der „</w:t>
          </w:r>
          <w:proofErr w:type="spellStart"/>
          <w:r>
            <w:t>Reiss</w:t>
          </w:r>
          <w:proofErr w:type="spellEnd"/>
          <w:r>
            <w:t>-Bar“ in Wien bereits 1927 der erste Cocktailwettbewerb in Österreich abgehalten wurde?</w:t>
          </w:r>
        </w:p>
        <w:p w:rsidR="006A21AB" w:rsidRDefault="006A21AB">
          <w:pPr>
            <w:spacing w:after="160" w:line="259" w:lineRule="auto"/>
            <w:jc w:val="left"/>
            <w:sectPr w:rsidR="006A21AB" w:rsidSect="00C97346">
              <w:headerReference w:type="even" r:id="rId10"/>
              <w:pgSz w:w="11906" w:h="16838"/>
              <w:pgMar w:top="1417" w:right="1417" w:bottom="1134" w:left="1417" w:header="708" w:footer="708" w:gutter="0"/>
              <w:pgNumType w:start="0"/>
              <w:cols w:space="708"/>
              <w:titlePg/>
              <w:docGrid w:linePitch="360"/>
            </w:sectPr>
          </w:pPr>
        </w:p>
        <w:p w:rsidR="00527AC0" w:rsidRDefault="00395E53">
          <w:pPr>
            <w:pStyle w:val="Verzeichnis1"/>
            <w:tabs>
              <w:tab w:val="right" w:leader="dot" w:pos="9062"/>
            </w:tabs>
            <w:rPr>
              <w:rFonts w:asciiTheme="minorHAnsi" w:eastAsiaTheme="minorEastAsia" w:hAnsiTheme="minorHAnsi" w:cstheme="minorBidi"/>
              <w:noProof/>
              <w:spacing w:val="0"/>
              <w:kern w:val="0"/>
              <w:sz w:val="22"/>
              <w:szCs w:val="22"/>
              <w:lang w:val="de-DE" w:eastAsia="de-DE"/>
            </w:rPr>
          </w:pPr>
          <w:r>
            <w:lastRenderedPageBreak/>
            <w:fldChar w:fldCharType="begin"/>
          </w:r>
          <w:r>
            <w:instrText xml:space="preserve"> TOC \o "1-3" \h \z \u </w:instrText>
          </w:r>
          <w:r>
            <w:fldChar w:fldCharType="separate"/>
          </w:r>
          <w:hyperlink w:anchor="_Toc525563224" w:history="1">
            <w:r w:rsidR="00527AC0" w:rsidRPr="00712F09">
              <w:rPr>
                <w:rStyle w:val="Hyperlink"/>
                <w:rFonts w:ascii="9" w:hAnsi="9"/>
                <w:i/>
                <w:noProof/>
              </w:rPr>
              <w:t>Barwissen</w:t>
            </w:r>
            <w:r w:rsidR="00527AC0">
              <w:rPr>
                <w:noProof/>
                <w:webHidden/>
              </w:rPr>
              <w:tab/>
            </w:r>
            <w:r w:rsidR="00527AC0">
              <w:rPr>
                <w:noProof/>
                <w:webHidden/>
              </w:rPr>
              <w:fldChar w:fldCharType="begin"/>
            </w:r>
            <w:r w:rsidR="00527AC0">
              <w:rPr>
                <w:noProof/>
                <w:webHidden/>
              </w:rPr>
              <w:instrText xml:space="preserve"> PAGEREF _Toc525563224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25" w:history="1">
            <w:r w:rsidR="00527AC0" w:rsidRPr="00712F09">
              <w:rPr>
                <w:rStyle w:val="Hyperlink"/>
                <w:noProof/>
              </w:rPr>
              <w:t>1</w:t>
            </w:r>
            <w:r w:rsidR="00527AC0">
              <w:rPr>
                <w:rFonts w:asciiTheme="minorHAnsi" w:eastAsiaTheme="minorEastAsia" w:hAnsiTheme="minorHAnsi" w:cstheme="minorBidi"/>
                <w:noProof/>
                <w:spacing w:val="0"/>
                <w:kern w:val="0"/>
                <w:sz w:val="22"/>
                <w:szCs w:val="22"/>
                <w:lang w:val="de-DE" w:eastAsia="de-DE"/>
              </w:rPr>
              <w:tab/>
            </w:r>
            <w:r w:rsidR="00527AC0" w:rsidRPr="00712F09">
              <w:rPr>
                <w:rStyle w:val="Hyperlink"/>
                <w:noProof/>
              </w:rPr>
              <w:t>Bartypen</w:t>
            </w:r>
            <w:r w:rsidR="00527AC0">
              <w:rPr>
                <w:noProof/>
                <w:webHidden/>
              </w:rPr>
              <w:tab/>
            </w:r>
            <w:r w:rsidR="00527AC0">
              <w:rPr>
                <w:noProof/>
                <w:webHidden/>
              </w:rPr>
              <w:fldChar w:fldCharType="begin"/>
            </w:r>
            <w:r w:rsidR="00527AC0">
              <w:rPr>
                <w:noProof/>
                <w:webHidden/>
              </w:rPr>
              <w:instrText xml:space="preserve"> PAGEREF _Toc525563225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26" w:history="1">
            <w:r w:rsidR="00527AC0" w:rsidRPr="00712F09">
              <w:rPr>
                <w:rStyle w:val="Hyperlink"/>
                <w:noProof/>
              </w:rPr>
              <w:t>1.1</w:t>
            </w:r>
            <w:r w:rsidR="00527AC0">
              <w:rPr>
                <w:rFonts w:eastAsiaTheme="minorEastAsia"/>
                <w:noProof/>
                <w:sz w:val="22"/>
                <w:lang w:val="de-DE" w:eastAsia="de-DE"/>
              </w:rPr>
              <w:tab/>
            </w:r>
            <w:r w:rsidR="00527AC0" w:rsidRPr="00712F09">
              <w:rPr>
                <w:rStyle w:val="Hyperlink"/>
                <w:noProof/>
              </w:rPr>
              <w:t>American Bar</w:t>
            </w:r>
            <w:r w:rsidR="00527AC0">
              <w:rPr>
                <w:noProof/>
                <w:webHidden/>
              </w:rPr>
              <w:tab/>
            </w:r>
            <w:r w:rsidR="00527AC0">
              <w:rPr>
                <w:noProof/>
                <w:webHidden/>
              </w:rPr>
              <w:fldChar w:fldCharType="begin"/>
            </w:r>
            <w:r w:rsidR="00527AC0">
              <w:rPr>
                <w:noProof/>
                <w:webHidden/>
              </w:rPr>
              <w:instrText xml:space="preserve"> PAGEREF _Toc525563226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27" w:history="1">
            <w:r w:rsidR="00527AC0" w:rsidRPr="00712F09">
              <w:rPr>
                <w:rStyle w:val="Hyperlink"/>
                <w:noProof/>
              </w:rPr>
              <w:t>1.2</w:t>
            </w:r>
            <w:r w:rsidR="00527AC0">
              <w:rPr>
                <w:rFonts w:eastAsiaTheme="minorEastAsia"/>
                <w:noProof/>
                <w:sz w:val="22"/>
                <w:lang w:val="de-DE" w:eastAsia="de-DE"/>
              </w:rPr>
              <w:tab/>
            </w:r>
            <w:r w:rsidR="00527AC0" w:rsidRPr="00712F09">
              <w:rPr>
                <w:rStyle w:val="Hyperlink"/>
                <w:noProof/>
              </w:rPr>
              <w:t>Restaurantbar</w:t>
            </w:r>
            <w:r w:rsidR="00527AC0">
              <w:rPr>
                <w:noProof/>
                <w:webHidden/>
              </w:rPr>
              <w:tab/>
            </w:r>
            <w:r w:rsidR="00527AC0">
              <w:rPr>
                <w:noProof/>
                <w:webHidden/>
              </w:rPr>
              <w:fldChar w:fldCharType="begin"/>
            </w:r>
            <w:r w:rsidR="00527AC0">
              <w:rPr>
                <w:noProof/>
                <w:webHidden/>
              </w:rPr>
              <w:instrText xml:space="preserve"> PAGEREF _Toc525563227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28" w:history="1">
            <w:r w:rsidR="00527AC0" w:rsidRPr="00712F09">
              <w:rPr>
                <w:rStyle w:val="Hyperlink"/>
                <w:noProof/>
              </w:rPr>
              <w:t>1.3</w:t>
            </w:r>
            <w:r w:rsidR="00527AC0">
              <w:rPr>
                <w:rFonts w:eastAsiaTheme="minorEastAsia"/>
                <w:noProof/>
                <w:sz w:val="22"/>
                <w:lang w:val="de-DE" w:eastAsia="de-DE"/>
              </w:rPr>
              <w:tab/>
            </w:r>
            <w:r w:rsidR="00527AC0" w:rsidRPr="00712F09">
              <w:rPr>
                <w:rStyle w:val="Hyperlink"/>
                <w:noProof/>
              </w:rPr>
              <w:t>Hotelbar</w:t>
            </w:r>
            <w:r w:rsidR="00527AC0">
              <w:rPr>
                <w:noProof/>
                <w:webHidden/>
              </w:rPr>
              <w:tab/>
            </w:r>
            <w:r w:rsidR="00527AC0">
              <w:rPr>
                <w:noProof/>
                <w:webHidden/>
              </w:rPr>
              <w:fldChar w:fldCharType="begin"/>
            </w:r>
            <w:r w:rsidR="00527AC0">
              <w:rPr>
                <w:noProof/>
                <w:webHidden/>
              </w:rPr>
              <w:instrText xml:space="preserve"> PAGEREF _Toc525563228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29" w:history="1">
            <w:r w:rsidR="00527AC0" w:rsidRPr="00712F09">
              <w:rPr>
                <w:rStyle w:val="Hyperlink"/>
                <w:noProof/>
              </w:rPr>
              <w:t>1.4</w:t>
            </w:r>
            <w:r w:rsidR="00527AC0">
              <w:rPr>
                <w:rFonts w:eastAsiaTheme="minorEastAsia"/>
                <w:noProof/>
                <w:sz w:val="22"/>
                <w:lang w:val="de-DE" w:eastAsia="de-DE"/>
              </w:rPr>
              <w:tab/>
            </w:r>
            <w:r w:rsidR="00527AC0" w:rsidRPr="00712F09">
              <w:rPr>
                <w:rStyle w:val="Hyperlink"/>
                <w:noProof/>
              </w:rPr>
              <w:t>Tanzbar</w:t>
            </w:r>
            <w:r w:rsidR="00527AC0">
              <w:rPr>
                <w:noProof/>
                <w:webHidden/>
              </w:rPr>
              <w:tab/>
            </w:r>
            <w:r w:rsidR="00527AC0">
              <w:rPr>
                <w:noProof/>
                <w:webHidden/>
              </w:rPr>
              <w:fldChar w:fldCharType="begin"/>
            </w:r>
            <w:r w:rsidR="00527AC0">
              <w:rPr>
                <w:noProof/>
                <w:webHidden/>
              </w:rPr>
              <w:instrText xml:space="preserve"> PAGEREF _Toc525563229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0" w:history="1">
            <w:r w:rsidR="00527AC0" w:rsidRPr="00712F09">
              <w:rPr>
                <w:rStyle w:val="Hyperlink"/>
                <w:noProof/>
              </w:rPr>
              <w:t>1.5</w:t>
            </w:r>
            <w:r w:rsidR="00527AC0">
              <w:rPr>
                <w:rFonts w:eastAsiaTheme="minorEastAsia"/>
                <w:noProof/>
                <w:sz w:val="22"/>
                <w:lang w:val="de-DE" w:eastAsia="de-DE"/>
              </w:rPr>
              <w:tab/>
            </w:r>
            <w:r w:rsidR="00527AC0" w:rsidRPr="00712F09">
              <w:rPr>
                <w:rStyle w:val="Hyperlink"/>
                <w:noProof/>
              </w:rPr>
              <w:t>Pub</w:t>
            </w:r>
            <w:r w:rsidR="00527AC0">
              <w:rPr>
                <w:noProof/>
                <w:webHidden/>
              </w:rPr>
              <w:tab/>
            </w:r>
            <w:r w:rsidR="00527AC0">
              <w:rPr>
                <w:noProof/>
                <w:webHidden/>
              </w:rPr>
              <w:fldChar w:fldCharType="begin"/>
            </w:r>
            <w:r w:rsidR="00527AC0">
              <w:rPr>
                <w:noProof/>
                <w:webHidden/>
              </w:rPr>
              <w:instrText xml:space="preserve"> PAGEREF _Toc525563230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1" w:history="1">
            <w:r w:rsidR="00527AC0" w:rsidRPr="00712F09">
              <w:rPr>
                <w:rStyle w:val="Hyperlink"/>
                <w:noProof/>
              </w:rPr>
              <w:t>1.6</w:t>
            </w:r>
            <w:r w:rsidR="00527AC0">
              <w:rPr>
                <w:rFonts w:eastAsiaTheme="minorEastAsia"/>
                <w:noProof/>
                <w:sz w:val="22"/>
                <w:lang w:val="de-DE" w:eastAsia="de-DE"/>
              </w:rPr>
              <w:tab/>
            </w:r>
            <w:r w:rsidR="00527AC0" w:rsidRPr="00712F09">
              <w:rPr>
                <w:rStyle w:val="Hyperlink"/>
                <w:noProof/>
              </w:rPr>
              <w:t>Eisbar, Schneebar</w:t>
            </w:r>
            <w:r w:rsidR="00527AC0">
              <w:rPr>
                <w:noProof/>
                <w:webHidden/>
              </w:rPr>
              <w:tab/>
            </w:r>
            <w:r w:rsidR="00527AC0">
              <w:rPr>
                <w:noProof/>
                <w:webHidden/>
              </w:rPr>
              <w:fldChar w:fldCharType="begin"/>
            </w:r>
            <w:r w:rsidR="00527AC0">
              <w:rPr>
                <w:noProof/>
                <w:webHidden/>
              </w:rPr>
              <w:instrText xml:space="preserve"> PAGEREF _Toc525563231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2" w:history="1">
            <w:r w:rsidR="00527AC0" w:rsidRPr="00712F09">
              <w:rPr>
                <w:rStyle w:val="Hyperlink"/>
                <w:noProof/>
              </w:rPr>
              <w:t>1.7</w:t>
            </w:r>
            <w:r w:rsidR="00527AC0">
              <w:rPr>
                <w:rFonts w:eastAsiaTheme="minorEastAsia"/>
                <w:noProof/>
                <w:sz w:val="22"/>
                <w:lang w:val="de-DE" w:eastAsia="de-DE"/>
              </w:rPr>
              <w:tab/>
            </w:r>
            <w:r w:rsidR="00527AC0" w:rsidRPr="00712F09">
              <w:rPr>
                <w:rStyle w:val="Hyperlink"/>
                <w:noProof/>
              </w:rPr>
              <w:t>Poolbar</w:t>
            </w:r>
            <w:r w:rsidR="00527AC0">
              <w:rPr>
                <w:noProof/>
                <w:webHidden/>
              </w:rPr>
              <w:tab/>
            </w:r>
            <w:r w:rsidR="00527AC0">
              <w:rPr>
                <w:noProof/>
                <w:webHidden/>
              </w:rPr>
              <w:fldChar w:fldCharType="begin"/>
            </w:r>
            <w:r w:rsidR="00527AC0">
              <w:rPr>
                <w:noProof/>
                <w:webHidden/>
              </w:rPr>
              <w:instrText xml:space="preserve"> PAGEREF _Toc525563232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33" w:history="1">
            <w:r w:rsidR="00527AC0" w:rsidRPr="00712F09">
              <w:rPr>
                <w:rStyle w:val="Hyperlink"/>
                <w:noProof/>
              </w:rPr>
              <w:t>2</w:t>
            </w:r>
            <w:r w:rsidR="00527AC0">
              <w:rPr>
                <w:rFonts w:asciiTheme="minorHAnsi" w:eastAsiaTheme="minorEastAsia" w:hAnsiTheme="minorHAnsi" w:cstheme="minorBidi"/>
                <w:noProof/>
                <w:spacing w:val="0"/>
                <w:kern w:val="0"/>
                <w:sz w:val="22"/>
                <w:szCs w:val="22"/>
                <w:lang w:val="de-DE" w:eastAsia="de-DE"/>
              </w:rPr>
              <w:tab/>
            </w:r>
            <w:r w:rsidR="00527AC0" w:rsidRPr="00712F09">
              <w:rPr>
                <w:rStyle w:val="Hyperlink"/>
                <w:noProof/>
              </w:rPr>
              <w:t>Barutensilien und Bargeräte</w:t>
            </w:r>
            <w:r w:rsidR="00527AC0">
              <w:rPr>
                <w:noProof/>
                <w:webHidden/>
              </w:rPr>
              <w:tab/>
            </w:r>
            <w:r w:rsidR="00527AC0">
              <w:rPr>
                <w:noProof/>
                <w:webHidden/>
              </w:rPr>
              <w:fldChar w:fldCharType="begin"/>
            </w:r>
            <w:r w:rsidR="00527AC0">
              <w:rPr>
                <w:noProof/>
                <w:webHidden/>
              </w:rPr>
              <w:instrText xml:space="preserve"> PAGEREF _Toc525563233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4" w:history="1">
            <w:r w:rsidR="00527AC0" w:rsidRPr="00712F09">
              <w:rPr>
                <w:rStyle w:val="Hyperlink"/>
                <w:noProof/>
              </w:rPr>
              <w:t>2.1</w:t>
            </w:r>
            <w:r w:rsidR="00527AC0">
              <w:rPr>
                <w:rFonts w:eastAsiaTheme="minorEastAsia"/>
                <w:noProof/>
                <w:sz w:val="22"/>
                <w:lang w:val="de-DE" w:eastAsia="de-DE"/>
              </w:rPr>
              <w:tab/>
            </w:r>
            <w:r w:rsidR="00527AC0" w:rsidRPr="00712F09">
              <w:rPr>
                <w:rStyle w:val="Hyperlink"/>
                <w:noProof/>
              </w:rPr>
              <w:t>Aufsatzmixer</w:t>
            </w:r>
            <w:r w:rsidR="00527AC0">
              <w:rPr>
                <w:noProof/>
                <w:webHidden/>
              </w:rPr>
              <w:tab/>
            </w:r>
            <w:r w:rsidR="00527AC0">
              <w:rPr>
                <w:noProof/>
                <w:webHidden/>
              </w:rPr>
              <w:fldChar w:fldCharType="begin"/>
            </w:r>
            <w:r w:rsidR="00527AC0">
              <w:rPr>
                <w:noProof/>
                <w:webHidden/>
              </w:rPr>
              <w:instrText xml:space="preserve"> PAGEREF _Toc525563234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5" w:history="1">
            <w:r w:rsidR="00527AC0" w:rsidRPr="00712F09">
              <w:rPr>
                <w:rStyle w:val="Hyperlink"/>
                <w:noProof/>
              </w:rPr>
              <w:t>2.2</w:t>
            </w:r>
            <w:r w:rsidR="00527AC0">
              <w:rPr>
                <w:rFonts w:eastAsiaTheme="minorEastAsia"/>
                <w:noProof/>
                <w:sz w:val="22"/>
                <w:lang w:val="de-DE" w:eastAsia="de-DE"/>
              </w:rPr>
              <w:tab/>
            </w:r>
            <w:r w:rsidR="00527AC0" w:rsidRPr="00712F09">
              <w:rPr>
                <w:rStyle w:val="Hyperlink"/>
                <w:noProof/>
              </w:rPr>
              <w:t>Barsieb</w:t>
            </w:r>
            <w:r w:rsidR="00527AC0">
              <w:rPr>
                <w:noProof/>
                <w:webHidden/>
              </w:rPr>
              <w:tab/>
            </w:r>
            <w:r w:rsidR="00527AC0">
              <w:rPr>
                <w:noProof/>
                <w:webHidden/>
              </w:rPr>
              <w:fldChar w:fldCharType="begin"/>
            </w:r>
            <w:r w:rsidR="00527AC0">
              <w:rPr>
                <w:noProof/>
                <w:webHidden/>
              </w:rPr>
              <w:instrText xml:space="preserve"> PAGEREF _Toc525563235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6" w:history="1">
            <w:r w:rsidR="00527AC0" w:rsidRPr="00712F09">
              <w:rPr>
                <w:rStyle w:val="Hyperlink"/>
                <w:noProof/>
              </w:rPr>
              <w:t>2.3</w:t>
            </w:r>
            <w:r w:rsidR="00527AC0">
              <w:rPr>
                <w:rFonts w:eastAsiaTheme="minorEastAsia"/>
                <w:noProof/>
                <w:sz w:val="22"/>
                <w:lang w:val="de-DE" w:eastAsia="de-DE"/>
              </w:rPr>
              <w:tab/>
            </w:r>
            <w:r w:rsidR="00527AC0" w:rsidRPr="00712F09">
              <w:rPr>
                <w:rStyle w:val="Hyperlink"/>
                <w:noProof/>
              </w:rPr>
              <w:t>Bowlegefäß</w:t>
            </w:r>
            <w:r w:rsidR="00527AC0">
              <w:rPr>
                <w:noProof/>
                <w:webHidden/>
              </w:rPr>
              <w:tab/>
            </w:r>
            <w:r w:rsidR="00527AC0">
              <w:rPr>
                <w:noProof/>
                <w:webHidden/>
              </w:rPr>
              <w:fldChar w:fldCharType="begin"/>
            </w:r>
            <w:r w:rsidR="00527AC0">
              <w:rPr>
                <w:noProof/>
                <w:webHidden/>
              </w:rPr>
              <w:instrText xml:space="preserve"> PAGEREF _Toc525563236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7" w:history="1">
            <w:r w:rsidR="00527AC0" w:rsidRPr="00712F09">
              <w:rPr>
                <w:rStyle w:val="Hyperlink"/>
                <w:noProof/>
              </w:rPr>
              <w:t>2.4</w:t>
            </w:r>
            <w:r w:rsidR="00527AC0">
              <w:rPr>
                <w:rFonts w:eastAsiaTheme="minorEastAsia"/>
                <w:noProof/>
                <w:sz w:val="22"/>
                <w:lang w:val="de-DE" w:eastAsia="de-DE"/>
              </w:rPr>
              <w:tab/>
            </w:r>
            <w:r w:rsidR="00527AC0" w:rsidRPr="00712F09">
              <w:rPr>
                <w:rStyle w:val="Hyperlink"/>
                <w:noProof/>
              </w:rPr>
              <w:t>Eismaschine</w:t>
            </w:r>
            <w:r w:rsidR="00527AC0">
              <w:rPr>
                <w:noProof/>
                <w:webHidden/>
              </w:rPr>
              <w:tab/>
            </w:r>
            <w:r w:rsidR="00527AC0">
              <w:rPr>
                <w:noProof/>
                <w:webHidden/>
              </w:rPr>
              <w:fldChar w:fldCharType="begin"/>
            </w:r>
            <w:r w:rsidR="00527AC0">
              <w:rPr>
                <w:noProof/>
                <w:webHidden/>
              </w:rPr>
              <w:instrText xml:space="preserve"> PAGEREF _Toc525563237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38" w:history="1">
            <w:r w:rsidR="00527AC0" w:rsidRPr="00712F09">
              <w:rPr>
                <w:rStyle w:val="Hyperlink"/>
                <w:noProof/>
              </w:rPr>
              <w:t>2.5</w:t>
            </w:r>
            <w:r w:rsidR="00527AC0">
              <w:rPr>
                <w:rFonts w:eastAsiaTheme="minorEastAsia"/>
                <w:noProof/>
                <w:sz w:val="22"/>
                <w:lang w:val="de-DE" w:eastAsia="de-DE"/>
              </w:rPr>
              <w:tab/>
            </w:r>
            <w:r w:rsidR="00527AC0" w:rsidRPr="00712F09">
              <w:rPr>
                <w:rStyle w:val="Hyperlink"/>
                <w:noProof/>
              </w:rPr>
              <w:t>Gläser</w:t>
            </w:r>
            <w:r w:rsidR="00527AC0">
              <w:rPr>
                <w:noProof/>
                <w:webHidden/>
              </w:rPr>
              <w:tab/>
            </w:r>
            <w:r w:rsidR="00527AC0">
              <w:rPr>
                <w:noProof/>
                <w:webHidden/>
              </w:rPr>
              <w:fldChar w:fldCharType="begin"/>
            </w:r>
            <w:r w:rsidR="00527AC0">
              <w:rPr>
                <w:noProof/>
                <w:webHidden/>
              </w:rPr>
              <w:instrText xml:space="preserve"> PAGEREF _Toc525563238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39" w:history="1">
            <w:r w:rsidR="00527AC0" w:rsidRPr="00712F09">
              <w:rPr>
                <w:rStyle w:val="Hyperlink"/>
                <w:noProof/>
              </w:rPr>
              <w:t>2.5.1</w:t>
            </w:r>
            <w:r w:rsidR="00527AC0">
              <w:rPr>
                <w:rFonts w:eastAsiaTheme="minorEastAsia"/>
                <w:noProof/>
                <w:sz w:val="22"/>
                <w:lang w:val="de-DE" w:eastAsia="de-DE"/>
              </w:rPr>
              <w:tab/>
            </w:r>
            <w:r w:rsidR="00527AC0" w:rsidRPr="00712F09">
              <w:rPr>
                <w:rStyle w:val="Hyperlink"/>
                <w:noProof/>
              </w:rPr>
              <w:t>Beispiele</w:t>
            </w:r>
            <w:r w:rsidR="00527AC0">
              <w:rPr>
                <w:noProof/>
                <w:webHidden/>
              </w:rPr>
              <w:tab/>
            </w:r>
            <w:r w:rsidR="00527AC0">
              <w:rPr>
                <w:noProof/>
                <w:webHidden/>
              </w:rPr>
              <w:fldChar w:fldCharType="begin"/>
            </w:r>
            <w:r w:rsidR="00527AC0">
              <w:rPr>
                <w:noProof/>
                <w:webHidden/>
              </w:rPr>
              <w:instrText xml:space="preserve"> PAGEREF _Toc525563239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40" w:history="1">
            <w:r w:rsidR="00527AC0" w:rsidRPr="00712F09">
              <w:rPr>
                <w:rStyle w:val="Hyperlink"/>
                <w:noProof/>
              </w:rPr>
              <w:t>2.5.2</w:t>
            </w:r>
            <w:r w:rsidR="00527AC0">
              <w:rPr>
                <w:rFonts w:eastAsiaTheme="minorEastAsia"/>
                <w:noProof/>
                <w:sz w:val="22"/>
                <w:lang w:val="de-DE" w:eastAsia="de-DE"/>
              </w:rPr>
              <w:tab/>
            </w:r>
            <w:r w:rsidR="00527AC0" w:rsidRPr="00712F09">
              <w:rPr>
                <w:rStyle w:val="Hyperlink"/>
                <w:noProof/>
              </w:rPr>
              <w:t>Reinigung der Gläser</w:t>
            </w:r>
            <w:r w:rsidR="00527AC0">
              <w:rPr>
                <w:noProof/>
                <w:webHidden/>
              </w:rPr>
              <w:tab/>
            </w:r>
            <w:r w:rsidR="00527AC0">
              <w:rPr>
                <w:noProof/>
                <w:webHidden/>
              </w:rPr>
              <w:fldChar w:fldCharType="begin"/>
            </w:r>
            <w:r w:rsidR="00527AC0">
              <w:rPr>
                <w:noProof/>
                <w:webHidden/>
              </w:rPr>
              <w:instrText xml:space="preserve"> PAGEREF _Toc525563240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41" w:history="1">
            <w:r w:rsidR="00527AC0" w:rsidRPr="00712F09">
              <w:rPr>
                <w:rStyle w:val="Hyperlink"/>
                <w:noProof/>
              </w:rPr>
              <w:t>2.6</w:t>
            </w:r>
            <w:r w:rsidR="00527AC0">
              <w:rPr>
                <w:rFonts w:eastAsiaTheme="minorEastAsia"/>
                <w:noProof/>
                <w:sz w:val="22"/>
                <w:lang w:val="de-DE" w:eastAsia="de-DE"/>
              </w:rPr>
              <w:tab/>
            </w:r>
            <w:r w:rsidR="00527AC0" w:rsidRPr="00712F09">
              <w:rPr>
                <w:rStyle w:val="Hyperlink"/>
                <w:noProof/>
              </w:rPr>
              <w:t>Eis in der Bar</w:t>
            </w:r>
            <w:r w:rsidR="00527AC0">
              <w:rPr>
                <w:noProof/>
                <w:webHidden/>
              </w:rPr>
              <w:tab/>
            </w:r>
            <w:r w:rsidR="00527AC0">
              <w:rPr>
                <w:noProof/>
                <w:webHidden/>
              </w:rPr>
              <w:fldChar w:fldCharType="begin"/>
            </w:r>
            <w:r w:rsidR="00527AC0">
              <w:rPr>
                <w:noProof/>
                <w:webHidden/>
              </w:rPr>
              <w:instrText xml:space="preserve"> PAGEREF _Toc525563241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42" w:history="1">
            <w:r w:rsidR="00527AC0" w:rsidRPr="00712F09">
              <w:rPr>
                <w:rStyle w:val="Hyperlink"/>
                <w:noProof/>
              </w:rPr>
              <w:t>2.6.1</w:t>
            </w:r>
            <w:r w:rsidR="00527AC0">
              <w:rPr>
                <w:rFonts w:eastAsiaTheme="minorEastAsia"/>
                <w:noProof/>
                <w:sz w:val="22"/>
                <w:lang w:val="de-DE" w:eastAsia="de-DE"/>
              </w:rPr>
              <w:tab/>
            </w:r>
            <w:r w:rsidR="00527AC0" w:rsidRPr="00712F09">
              <w:rPr>
                <w:rStyle w:val="Hyperlink"/>
                <w:noProof/>
              </w:rPr>
              <w:t>Eiswürfel (Ice Cubes)</w:t>
            </w:r>
            <w:r w:rsidR="00527AC0">
              <w:rPr>
                <w:noProof/>
                <w:webHidden/>
              </w:rPr>
              <w:tab/>
            </w:r>
            <w:r w:rsidR="00527AC0">
              <w:rPr>
                <w:noProof/>
                <w:webHidden/>
              </w:rPr>
              <w:fldChar w:fldCharType="begin"/>
            </w:r>
            <w:r w:rsidR="00527AC0">
              <w:rPr>
                <w:noProof/>
                <w:webHidden/>
              </w:rPr>
              <w:instrText xml:space="preserve"> PAGEREF _Toc525563242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43" w:history="1">
            <w:r w:rsidR="00527AC0" w:rsidRPr="00712F09">
              <w:rPr>
                <w:rStyle w:val="Hyperlink"/>
                <w:noProof/>
              </w:rPr>
              <w:t>2.6.2</w:t>
            </w:r>
            <w:r w:rsidR="00527AC0">
              <w:rPr>
                <w:rFonts w:eastAsiaTheme="minorEastAsia"/>
                <w:noProof/>
                <w:sz w:val="22"/>
                <w:lang w:val="de-DE" w:eastAsia="de-DE"/>
              </w:rPr>
              <w:tab/>
            </w:r>
            <w:r w:rsidR="00527AC0" w:rsidRPr="00712F09">
              <w:rPr>
                <w:rStyle w:val="Hyperlink"/>
                <w:noProof/>
              </w:rPr>
              <w:t>Crushed Ice</w:t>
            </w:r>
            <w:r w:rsidR="00527AC0">
              <w:rPr>
                <w:noProof/>
                <w:webHidden/>
              </w:rPr>
              <w:tab/>
            </w:r>
            <w:r w:rsidR="00527AC0">
              <w:rPr>
                <w:noProof/>
                <w:webHidden/>
              </w:rPr>
              <w:fldChar w:fldCharType="begin"/>
            </w:r>
            <w:r w:rsidR="00527AC0">
              <w:rPr>
                <w:noProof/>
                <w:webHidden/>
              </w:rPr>
              <w:instrText xml:space="preserve"> PAGEREF _Toc525563243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44" w:history="1">
            <w:r w:rsidR="00527AC0" w:rsidRPr="00712F09">
              <w:rPr>
                <w:rStyle w:val="Hyperlink"/>
                <w:noProof/>
              </w:rPr>
              <w:t>2.6.3</w:t>
            </w:r>
            <w:r w:rsidR="00527AC0">
              <w:rPr>
                <w:rFonts w:eastAsiaTheme="minorEastAsia"/>
                <w:noProof/>
                <w:sz w:val="22"/>
                <w:lang w:val="de-DE" w:eastAsia="de-DE"/>
              </w:rPr>
              <w:tab/>
            </w:r>
            <w:r w:rsidR="00527AC0" w:rsidRPr="00712F09">
              <w:rPr>
                <w:rStyle w:val="Hyperlink"/>
                <w:noProof/>
              </w:rPr>
              <w:t>Shaved Ice (geschabtes Eis)</w:t>
            </w:r>
            <w:r w:rsidR="00527AC0">
              <w:rPr>
                <w:noProof/>
                <w:webHidden/>
              </w:rPr>
              <w:tab/>
            </w:r>
            <w:r w:rsidR="00527AC0">
              <w:rPr>
                <w:noProof/>
                <w:webHidden/>
              </w:rPr>
              <w:fldChar w:fldCharType="begin"/>
            </w:r>
            <w:r w:rsidR="00527AC0">
              <w:rPr>
                <w:noProof/>
                <w:webHidden/>
              </w:rPr>
              <w:instrText xml:space="preserve"> PAGEREF _Toc525563244 \h </w:instrText>
            </w:r>
            <w:r w:rsidR="00527AC0">
              <w:rPr>
                <w:noProof/>
                <w:webHidden/>
              </w:rPr>
            </w:r>
            <w:r w:rsidR="00527AC0">
              <w:rPr>
                <w:noProof/>
                <w:webHidden/>
              </w:rPr>
              <w:fldChar w:fldCharType="separate"/>
            </w:r>
            <w:r w:rsidR="00527AC0">
              <w:rPr>
                <w:noProof/>
                <w:webHidden/>
              </w:rPr>
              <w:t>6</w:t>
            </w:r>
            <w:r w:rsidR="00527AC0">
              <w:rPr>
                <w:noProof/>
                <w:webHidden/>
              </w:rPr>
              <w:fldChar w:fldCharType="end"/>
            </w:r>
          </w:hyperlink>
        </w:p>
        <w:p w:rsidR="00527AC0" w:rsidRDefault="00476BBE">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5" w:history="1">
            <w:r w:rsidR="00527AC0" w:rsidRPr="00712F09">
              <w:rPr>
                <w:rStyle w:val="Hyperlink"/>
                <w:noProof/>
              </w:rPr>
              <w:t>3</w:t>
            </w:r>
            <w:r w:rsidR="00527AC0">
              <w:rPr>
                <w:rFonts w:asciiTheme="minorHAnsi" w:eastAsiaTheme="minorEastAsia" w:hAnsiTheme="minorHAnsi" w:cstheme="minorBidi"/>
                <w:noProof/>
                <w:spacing w:val="0"/>
                <w:kern w:val="0"/>
                <w:sz w:val="22"/>
                <w:szCs w:val="22"/>
                <w:lang w:val="de-DE" w:eastAsia="de-DE"/>
              </w:rPr>
              <w:tab/>
            </w:r>
            <w:r w:rsidR="00527AC0" w:rsidRPr="00712F09">
              <w:rPr>
                <w:rStyle w:val="Hyperlink"/>
                <w:noProof/>
              </w:rPr>
              <w:t>Aperitifs – die Stimmungsmacher</w:t>
            </w:r>
            <w:r w:rsidR="00527AC0">
              <w:rPr>
                <w:noProof/>
                <w:webHidden/>
              </w:rPr>
              <w:tab/>
            </w:r>
            <w:r w:rsidR="00527AC0">
              <w:rPr>
                <w:noProof/>
                <w:webHidden/>
              </w:rPr>
              <w:fldChar w:fldCharType="begin"/>
            </w:r>
            <w:r w:rsidR="00527AC0">
              <w:rPr>
                <w:noProof/>
                <w:webHidden/>
              </w:rPr>
              <w:instrText xml:space="preserve"> PAGEREF _Toc525563245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46" w:history="1">
            <w:r w:rsidR="00527AC0" w:rsidRPr="00712F09">
              <w:rPr>
                <w:rStyle w:val="Hyperlink"/>
                <w:noProof/>
              </w:rPr>
              <w:t>3.1</w:t>
            </w:r>
            <w:r w:rsidR="00527AC0">
              <w:rPr>
                <w:rFonts w:eastAsiaTheme="minorEastAsia"/>
                <w:noProof/>
                <w:sz w:val="22"/>
                <w:lang w:val="de-DE" w:eastAsia="de-DE"/>
              </w:rPr>
              <w:tab/>
            </w:r>
            <w:r w:rsidR="00527AC0" w:rsidRPr="00712F09">
              <w:rPr>
                <w:rStyle w:val="Hyperlink"/>
                <w:noProof/>
              </w:rPr>
              <w:t>Andere Länder, andere Sitten</w:t>
            </w:r>
            <w:r w:rsidR="00527AC0">
              <w:rPr>
                <w:noProof/>
                <w:webHidden/>
              </w:rPr>
              <w:tab/>
            </w:r>
            <w:r w:rsidR="00527AC0">
              <w:rPr>
                <w:noProof/>
                <w:webHidden/>
              </w:rPr>
              <w:fldChar w:fldCharType="begin"/>
            </w:r>
            <w:r w:rsidR="00527AC0">
              <w:rPr>
                <w:noProof/>
                <w:webHidden/>
              </w:rPr>
              <w:instrText xml:space="preserve"> PAGEREF _Toc525563246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47" w:history="1">
            <w:r w:rsidR="00527AC0" w:rsidRPr="00712F09">
              <w:rPr>
                <w:rStyle w:val="Hyperlink"/>
                <w:noProof/>
              </w:rPr>
              <w:t>3.2</w:t>
            </w:r>
            <w:r w:rsidR="00527AC0">
              <w:rPr>
                <w:rFonts w:eastAsiaTheme="minorEastAsia"/>
                <w:noProof/>
                <w:sz w:val="22"/>
                <w:lang w:val="de-DE" w:eastAsia="de-DE"/>
              </w:rPr>
              <w:tab/>
            </w:r>
            <w:r w:rsidR="00527AC0" w:rsidRPr="00712F09">
              <w:rPr>
                <w:rStyle w:val="Hyperlink"/>
                <w:noProof/>
              </w:rPr>
              <w:t>Der Aperitif als Umsatzbringer</w:t>
            </w:r>
            <w:r w:rsidR="00527AC0">
              <w:rPr>
                <w:noProof/>
                <w:webHidden/>
              </w:rPr>
              <w:tab/>
            </w:r>
            <w:r w:rsidR="00527AC0">
              <w:rPr>
                <w:noProof/>
                <w:webHidden/>
              </w:rPr>
              <w:fldChar w:fldCharType="begin"/>
            </w:r>
            <w:r w:rsidR="00527AC0">
              <w:rPr>
                <w:noProof/>
                <w:webHidden/>
              </w:rPr>
              <w:instrText xml:space="preserve"> PAGEREF _Toc525563247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8" w:history="1">
            <w:r w:rsidR="00527AC0" w:rsidRPr="00712F09">
              <w:rPr>
                <w:rStyle w:val="Hyperlink"/>
                <w:noProof/>
              </w:rPr>
              <w:t>4</w:t>
            </w:r>
            <w:r w:rsidR="00527AC0">
              <w:rPr>
                <w:rFonts w:asciiTheme="minorHAnsi" w:eastAsiaTheme="minorEastAsia" w:hAnsiTheme="minorHAnsi" w:cstheme="minorBidi"/>
                <w:noProof/>
                <w:spacing w:val="0"/>
                <w:kern w:val="0"/>
                <w:sz w:val="22"/>
                <w:szCs w:val="22"/>
                <w:lang w:val="de-DE" w:eastAsia="de-DE"/>
              </w:rPr>
              <w:tab/>
            </w:r>
            <w:r w:rsidR="00527AC0" w:rsidRPr="00712F09">
              <w:rPr>
                <w:rStyle w:val="Hyperlink"/>
                <w:noProof/>
              </w:rPr>
              <w:t>Mixgetränkegruppen</w:t>
            </w:r>
            <w:r w:rsidR="00527AC0">
              <w:rPr>
                <w:noProof/>
                <w:webHidden/>
              </w:rPr>
              <w:tab/>
            </w:r>
            <w:r w:rsidR="00527AC0">
              <w:rPr>
                <w:noProof/>
                <w:webHidden/>
              </w:rPr>
              <w:fldChar w:fldCharType="begin"/>
            </w:r>
            <w:r w:rsidR="00527AC0">
              <w:rPr>
                <w:noProof/>
                <w:webHidden/>
              </w:rPr>
              <w:instrText xml:space="preserve"> PAGEREF _Toc525563248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49" w:history="1">
            <w:r w:rsidR="00527AC0" w:rsidRPr="00712F09">
              <w:rPr>
                <w:rStyle w:val="Hyperlink"/>
                <w:noProof/>
              </w:rPr>
              <w:t>4.1</w:t>
            </w:r>
            <w:r w:rsidR="00527AC0">
              <w:rPr>
                <w:rFonts w:eastAsiaTheme="minorEastAsia"/>
                <w:noProof/>
                <w:sz w:val="22"/>
                <w:lang w:val="de-DE" w:eastAsia="de-DE"/>
              </w:rPr>
              <w:tab/>
            </w:r>
            <w:r w:rsidR="00527AC0" w:rsidRPr="00712F09">
              <w:rPr>
                <w:rStyle w:val="Hyperlink"/>
                <w:noProof/>
              </w:rPr>
              <w:t>Bowlen</w:t>
            </w:r>
            <w:r w:rsidR="00527AC0">
              <w:rPr>
                <w:noProof/>
                <w:webHidden/>
              </w:rPr>
              <w:tab/>
            </w:r>
            <w:r w:rsidR="00527AC0">
              <w:rPr>
                <w:noProof/>
                <w:webHidden/>
              </w:rPr>
              <w:fldChar w:fldCharType="begin"/>
            </w:r>
            <w:r w:rsidR="00527AC0">
              <w:rPr>
                <w:noProof/>
                <w:webHidden/>
              </w:rPr>
              <w:instrText xml:space="preserve"> PAGEREF _Toc525563249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0" w:history="1">
            <w:r w:rsidR="00527AC0" w:rsidRPr="00712F09">
              <w:rPr>
                <w:rStyle w:val="Hyperlink"/>
                <w:noProof/>
              </w:rPr>
              <w:t>4.1.1</w:t>
            </w:r>
            <w:r w:rsidR="00527AC0">
              <w:rPr>
                <w:rFonts w:eastAsiaTheme="minorEastAsia"/>
                <w:noProof/>
                <w:sz w:val="22"/>
                <w:lang w:val="de-DE" w:eastAsia="de-DE"/>
              </w:rPr>
              <w:tab/>
            </w:r>
            <w:r w:rsidR="00527AC0" w:rsidRPr="00712F09">
              <w:rPr>
                <w:rStyle w:val="Hyperlink"/>
                <w:noProof/>
              </w:rPr>
              <w:t>Was Sie wissen sollten</w:t>
            </w:r>
            <w:r w:rsidR="00527AC0">
              <w:rPr>
                <w:noProof/>
                <w:webHidden/>
              </w:rPr>
              <w:tab/>
            </w:r>
            <w:r w:rsidR="00527AC0">
              <w:rPr>
                <w:noProof/>
                <w:webHidden/>
              </w:rPr>
              <w:fldChar w:fldCharType="begin"/>
            </w:r>
            <w:r w:rsidR="00527AC0">
              <w:rPr>
                <w:noProof/>
                <w:webHidden/>
              </w:rPr>
              <w:instrText xml:space="preserve"> PAGEREF _Toc525563250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1" w:history="1">
            <w:r w:rsidR="00527AC0" w:rsidRPr="00712F09">
              <w:rPr>
                <w:rStyle w:val="Hyperlink"/>
                <w:noProof/>
              </w:rPr>
              <w:t>4.1.2</w:t>
            </w:r>
            <w:r w:rsidR="00527AC0">
              <w:rPr>
                <w:rFonts w:eastAsiaTheme="minorEastAsia"/>
                <w:noProof/>
                <w:sz w:val="22"/>
                <w:lang w:val="de-DE" w:eastAsia="de-DE"/>
              </w:rPr>
              <w:tab/>
            </w:r>
            <w:r w:rsidR="00527AC0" w:rsidRPr="00712F09">
              <w:rPr>
                <w:rStyle w:val="Hyperlink"/>
                <w:noProof/>
              </w:rPr>
              <w:t>Rezeptauswahl</w:t>
            </w:r>
            <w:r w:rsidR="00527AC0">
              <w:rPr>
                <w:noProof/>
                <w:webHidden/>
              </w:rPr>
              <w:tab/>
            </w:r>
            <w:r w:rsidR="00527AC0">
              <w:rPr>
                <w:noProof/>
                <w:webHidden/>
              </w:rPr>
              <w:fldChar w:fldCharType="begin"/>
            </w:r>
            <w:r w:rsidR="00527AC0">
              <w:rPr>
                <w:noProof/>
                <w:webHidden/>
              </w:rPr>
              <w:instrText xml:space="preserve"> PAGEREF _Toc525563251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2"/>
            <w:tabs>
              <w:tab w:val="left" w:pos="880"/>
              <w:tab w:val="right" w:leader="dot" w:pos="9062"/>
            </w:tabs>
            <w:rPr>
              <w:rFonts w:eastAsiaTheme="minorEastAsia"/>
              <w:noProof/>
              <w:sz w:val="22"/>
              <w:lang w:val="de-DE" w:eastAsia="de-DE"/>
            </w:rPr>
          </w:pPr>
          <w:hyperlink w:anchor="_Toc525563252" w:history="1">
            <w:r w:rsidR="00527AC0" w:rsidRPr="00712F09">
              <w:rPr>
                <w:rStyle w:val="Hyperlink"/>
                <w:noProof/>
              </w:rPr>
              <w:t>4.2</w:t>
            </w:r>
            <w:r w:rsidR="00527AC0">
              <w:rPr>
                <w:rFonts w:eastAsiaTheme="minorEastAsia"/>
                <w:noProof/>
                <w:sz w:val="22"/>
                <w:lang w:val="de-DE" w:eastAsia="de-DE"/>
              </w:rPr>
              <w:tab/>
            </w:r>
            <w:r w:rsidR="00527AC0" w:rsidRPr="00712F09">
              <w:rPr>
                <w:rStyle w:val="Hyperlink"/>
                <w:noProof/>
              </w:rPr>
              <w:t>Cocktails</w:t>
            </w:r>
            <w:r w:rsidR="00527AC0">
              <w:rPr>
                <w:noProof/>
                <w:webHidden/>
              </w:rPr>
              <w:tab/>
            </w:r>
            <w:r w:rsidR="00527AC0">
              <w:rPr>
                <w:noProof/>
                <w:webHidden/>
              </w:rPr>
              <w:fldChar w:fldCharType="begin"/>
            </w:r>
            <w:r w:rsidR="00527AC0">
              <w:rPr>
                <w:noProof/>
                <w:webHidden/>
              </w:rPr>
              <w:instrText xml:space="preserve"> PAGEREF _Toc525563252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3" w:history="1">
            <w:r w:rsidR="00527AC0" w:rsidRPr="00712F09">
              <w:rPr>
                <w:rStyle w:val="Hyperlink"/>
                <w:noProof/>
              </w:rPr>
              <w:t>4.2.1</w:t>
            </w:r>
            <w:r w:rsidR="00527AC0">
              <w:rPr>
                <w:rFonts w:eastAsiaTheme="minorEastAsia"/>
                <w:noProof/>
                <w:sz w:val="22"/>
                <w:lang w:val="de-DE" w:eastAsia="de-DE"/>
              </w:rPr>
              <w:tab/>
            </w:r>
            <w:r w:rsidR="00527AC0" w:rsidRPr="00712F09">
              <w:rPr>
                <w:rStyle w:val="Hyperlink"/>
                <w:noProof/>
              </w:rPr>
              <w:t>Pre-Dinner-Cocktails</w:t>
            </w:r>
            <w:r w:rsidR="00527AC0">
              <w:rPr>
                <w:noProof/>
                <w:webHidden/>
              </w:rPr>
              <w:tab/>
            </w:r>
            <w:r w:rsidR="00527AC0">
              <w:rPr>
                <w:noProof/>
                <w:webHidden/>
              </w:rPr>
              <w:fldChar w:fldCharType="begin"/>
            </w:r>
            <w:r w:rsidR="00527AC0">
              <w:rPr>
                <w:noProof/>
                <w:webHidden/>
              </w:rPr>
              <w:instrText xml:space="preserve"> PAGEREF _Toc525563253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4" w:history="1">
            <w:r w:rsidR="00527AC0" w:rsidRPr="00712F09">
              <w:rPr>
                <w:rStyle w:val="Hyperlink"/>
                <w:noProof/>
              </w:rPr>
              <w:t>4.2.2</w:t>
            </w:r>
            <w:r w:rsidR="00527AC0">
              <w:rPr>
                <w:rFonts w:eastAsiaTheme="minorEastAsia"/>
                <w:noProof/>
                <w:sz w:val="22"/>
                <w:lang w:val="de-DE" w:eastAsia="de-DE"/>
              </w:rPr>
              <w:tab/>
            </w:r>
            <w:r w:rsidR="00527AC0" w:rsidRPr="00712F09">
              <w:rPr>
                <w:rStyle w:val="Hyperlink"/>
                <w:noProof/>
              </w:rPr>
              <w:t>After-Dinner-Cocktails</w:t>
            </w:r>
            <w:r w:rsidR="00527AC0">
              <w:rPr>
                <w:noProof/>
                <w:webHidden/>
              </w:rPr>
              <w:tab/>
            </w:r>
            <w:r w:rsidR="00527AC0">
              <w:rPr>
                <w:noProof/>
                <w:webHidden/>
              </w:rPr>
              <w:fldChar w:fldCharType="begin"/>
            </w:r>
            <w:r w:rsidR="00527AC0">
              <w:rPr>
                <w:noProof/>
                <w:webHidden/>
              </w:rPr>
              <w:instrText xml:space="preserve"> PAGEREF _Toc525563254 \h </w:instrText>
            </w:r>
            <w:r w:rsidR="00527AC0">
              <w:rPr>
                <w:noProof/>
                <w:webHidden/>
              </w:rPr>
            </w:r>
            <w:r w:rsidR="00527AC0">
              <w:rPr>
                <w:noProof/>
                <w:webHidden/>
              </w:rPr>
              <w:fldChar w:fldCharType="separate"/>
            </w:r>
            <w:r w:rsidR="00527AC0">
              <w:rPr>
                <w:noProof/>
                <w:webHidden/>
              </w:rPr>
              <w:t>7</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5" w:history="1">
            <w:r w:rsidR="00527AC0" w:rsidRPr="00712F09">
              <w:rPr>
                <w:rStyle w:val="Hyperlink"/>
                <w:noProof/>
              </w:rPr>
              <w:t>4.2.3</w:t>
            </w:r>
            <w:r w:rsidR="00527AC0">
              <w:rPr>
                <w:rFonts w:eastAsiaTheme="minorEastAsia"/>
                <w:noProof/>
                <w:sz w:val="22"/>
                <w:lang w:val="de-DE" w:eastAsia="de-DE"/>
              </w:rPr>
              <w:tab/>
            </w:r>
            <w:r w:rsidR="00527AC0" w:rsidRPr="00712F09">
              <w:rPr>
                <w:rStyle w:val="Hyperlink"/>
                <w:noProof/>
              </w:rPr>
              <w:t>Sekt- oder Champagnercocktails</w:t>
            </w:r>
            <w:r w:rsidR="00527AC0">
              <w:rPr>
                <w:noProof/>
                <w:webHidden/>
              </w:rPr>
              <w:tab/>
            </w:r>
            <w:r w:rsidR="00527AC0">
              <w:rPr>
                <w:noProof/>
                <w:webHidden/>
              </w:rPr>
              <w:fldChar w:fldCharType="begin"/>
            </w:r>
            <w:r w:rsidR="00527AC0">
              <w:rPr>
                <w:noProof/>
                <w:webHidden/>
              </w:rPr>
              <w:instrText xml:space="preserve"> PAGEREF _Toc525563255 \h </w:instrText>
            </w:r>
            <w:r w:rsidR="00527AC0">
              <w:rPr>
                <w:noProof/>
                <w:webHidden/>
              </w:rPr>
            </w:r>
            <w:r w:rsidR="00527AC0">
              <w:rPr>
                <w:noProof/>
                <w:webHidden/>
              </w:rPr>
              <w:fldChar w:fldCharType="separate"/>
            </w:r>
            <w:r w:rsidR="00527AC0">
              <w:rPr>
                <w:noProof/>
                <w:webHidden/>
              </w:rPr>
              <w:t>8</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6" w:history="1">
            <w:r w:rsidR="00527AC0" w:rsidRPr="00712F09">
              <w:rPr>
                <w:rStyle w:val="Hyperlink"/>
                <w:noProof/>
              </w:rPr>
              <w:t>4.2.4</w:t>
            </w:r>
            <w:r w:rsidR="00527AC0">
              <w:rPr>
                <w:rFonts w:eastAsiaTheme="minorEastAsia"/>
                <w:noProof/>
                <w:sz w:val="22"/>
                <w:lang w:val="de-DE" w:eastAsia="de-DE"/>
              </w:rPr>
              <w:tab/>
            </w:r>
            <w:r w:rsidR="00527AC0" w:rsidRPr="00712F09">
              <w:rPr>
                <w:rStyle w:val="Hyperlink"/>
                <w:noProof/>
              </w:rPr>
              <w:t>Alkoholfreie Cocktails</w:t>
            </w:r>
            <w:r w:rsidR="00527AC0">
              <w:rPr>
                <w:noProof/>
                <w:webHidden/>
              </w:rPr>
              <w:tab/>
            </w:r>
            <w:r w:rsidR="00527AC0">
              <w:rPr>
                <w:noProof/>
                <w:webHidden/>
              </w:rPr>
              <w:fldChar w:fldCharType="begin"/>
            </w:r>
            <w:r w:rsidR="00527AC0">
              <w:rPr>
                <w:noProof/>
                <w:webHidden/>
              </w:rPr>
              <w:instrText xml:space="preserve"> PAGEREF _Toc525563256 \h </w:instrText>
            </w:r>
            <w:r w:rsidR="00527AC0">
              <w:rPr>
                <w:noProof/>
                <w:webHidden/>
              </w:rPr>
            </w:r>
            <w:r w:rsidR="00527AC0">
              <w:rPr>
                <w:noProof/>
                <w:webHidden/>
              </w:rPr>
              <w:fldChar w:fldCharType="separate"/>
            </w:r>
            <w:r w:rsidR="00527AC0">
              <w:rPr>
                <w:noProof/>
                <w:webHidden/>
              </w:rPr>
              <w:t>8</w:t>
            </w:r>
            <w:r w:rsidR="00527AC0">
              <w:rPr>
                <w:noProof/>
                <w:webHidden/>
              </w:rPr>
              <w:fldChar w:fldCharType="end"/>
            </w:r>
          </w:hyperlink>
        </w:p>
        <w:p w:rsidR="00527AC0" w:rsidRDefault="00476BBE">
          <w:pPr>
            <w:pStyle w:val="Verzeichnis3"/>
            <w:tabs>
              <w:tab w:val="left" w:pos="1100"/>
              <w:tab w:val="right" w:leader="dot" w:pos="9062"/>
            </w:tabs>
            <w:rPr>
              <w:rFonts w:eastAsiaTheme="minorEastAsia"/>
              <w:noProof/>
              <w:sz w:val="22"/>
              <w:lang w:val="de-DE" w:eastAsia="de-DE"/>
            </w:rPr>
          </w:pPr>
          <w:hyperlink w:anchor="_Toc525563257" w:history="1">
            <w:r w:rsidR="00527AC0" w:rsidRPr="00712F09">
              <w:rPr>
                <w:rStyle w:val="Hyperlink"/>
                <w:noProof/>
              </w:rPr>
              <w:t>4.2.5</w:t>
            </w:r>
            <w:r w:rsidR="00527AC0">
              <w:rPr>
                <w:rFonts w:eastAsiaTheme="minorEastAsia"/>
                <w:noProof/>
                <w:sz w:val="22"/>
                <w:lang w:val="de-DE" w:eastAsia="de-DE"/>
              </w:rPr>
              <w:tab/>
            </w:r>
            <w:r w:rsidR="00527AC0" w:rsidRPr="00712F09">
              <w:rPr>
                <w:rStyle w:val="Hyperlink"/>
                <w:noProof/>
              </w:rPr>
              <w:t>Rezeptauswahl</w:t>
            </w:r>
            <w:r w:rsidR="00527AC0">
              <w:rPr>
                <w:noProof/>
                <w:webHidden/>
              </w:rPr>
              <w:tab/>
            </w:r>
            <w:r w:rsidR="00527AC0">
              <w:rPr>
                <w:noProof/>
                <w:webHidden/>
              </w:rPr>
              <w:fldChar w:fldCharType="begin"/>
            </w:r>
            <w:r w:rsidR="00527AC0">
              <w:rPr>
                <w:noProof/>
                <w:webHidden/>
              </w:rPr>
              <w:instrText xml:space="preserve"> PAGEREF _Toc525563257 \h </w:instrText>
            </w:r>
            <w:r w:rsidR="00527AC0">
              <w:rPr>
                <w:noProof/>
                <w:webHidden/>
              </w:rPr>
            </w:r>
            <w:r w:rsidR="00527AC0">
              <w:rPr>
                <w:noProof/>
                <w:webHidden/>
              </w:rPr>
              <w:fldChar w:fldCharType="separate"/>
            </w:r>
            <w:r w:rsidR="00527AC0">
              <w:rPr>
                <w:noProof/>
                <w:webHidden/>
              </w:rPr>
              <w:t>8</w:t>
            </w:r>
            <w:r w:rsidR="00527AC0">
              <w:rPr>
                <w:noProof/>
                <w:webHidden/>
              </w:rPr>
              <w:fldChar w:fldCharType="end"/>
            </w:r>
          </w:hyperlink>
        </w:p>
        <w:p w:rsidR="00A801D5" w:rsidRDefault="00395E53">
          <w:pPr>
            <w:spacing w:after="160" w:line="259" w:lineRule="auto"/>
            <w:jc w:val="left"/>
          </w:pPr>
          <w:r>
            <w:fldChar w:fldCharType="end"/>
          </w:r>
        </w:p>
        <w:p w:rsidR="0073134E" w:rsidRDefault="0073134E">
          <w:pPr>
            <w:spacing w:after="160" w:line="259" w:lineRule="auto"/>
            <w:jc w:val="left"/>
          </w:pPr>
        </w:p>
        <w:p w:rsidR="00C97346" w:rsidRDefault="00476BBE" w:rsidP="0023069A">
          <w:pPr>
            <w:rPr>
              <w:rStyle w:val="berschrift1Zchn"/>
              <w:rFonts w:ascii="9" w:hAnsi="9"/>
              <w:i/>
              <w:sz w:val="18"/>
              <w:szCs w:val="18"/>
            </w:rPr>
          </w:pPr>
        </w:p>
      </w:sdtContent>
    </w:sdt>
    <w:p w:rsidR="001A0E29" w:rsidRPr="001A0E29" w:rsidRDefault="001A0E29" w:rsidP="001A0E29">
      <w:pPr>
        <w:ind w:left="567" w:right="567"/>
        <w:rPr>
          <w:rFonts w:ascii="9" w:hAnsi="9"/>
          <w:i/>
          <w:sz w:val="18"/>
          <w:szCs w:val="18"/>
        </w:rPr>
      </w:pPr>
      <w:bookmarkStart w:id="0" w:name="_Toc525563224"/>
      <w:r w:rsidRPr="001A0E29">
        <w:rPr>
          <w:rStyle w:val="berschrift1Zchn"/>
          <w:rFonts w:ascii="9" w:hAnsi="9"/>
          <w:i/>
          <w:sz w:val="18"/>
          <w:szCs w:val="18"/>
        </w:rPr>
        <w:t>Barwissen</w:t>
      </w:r>
      <w:bookmarkEnd w:id="0"/>
      <w:r w:rsidRPr="001A0E29">
        <w:rPr>
          <w:rFonts w:ascii="9" w:hAnsi="9"/>
          <w:i/>
          <w:sz w:val="18"/>
          <w:szCs w:val="18"/>
        </w:rPr>
        <w:cr/>
        <w:t>Zur Zeit der Kolonialisierung entwickelten sich in Amerika die ersten Bars. Das Wort „Bar“ kommt von „Barriere“. In den Drugstore</w:t>
      </w:r>
      <w:r w:rsidR="00F06A76">
        <w:rPr>
          <w:rFonts w:ascii="9" w:hAnsi="9"/>
          <w:i/>
          <w:sz w:val="18"/>
          <w:szCs w:val="18"/>
        </w:rPr>
        <w:fldChar w:fldCharType="begin"/>
      </w:r>
      <w:r w:rsidR="00F06A76">
        <w:instrText xml:space="preserve"> XE "</w:instrText>
      </w:r>
      <w:r w:rsidR="00F06A76" w:rsidRPr="00C45CD3">
        <w:rPr>
          <w:rFonts w:ascii="9" w:hAnsi="9"/>
          <w:i/>
          <w:sz w:val="18"/>
          <w:szCs w:val="18"/>
        </w:rPr>
        <w:instrText>Drugstore</w:instrText>
      </w:r>
      <w:r w:rsidR="00F06A76">
        <w:instrText xml:space="preserve">" </w:instrText>
      </w:r>
      <w:r w:rsidR="00F06A76">
        <w:rPr>
          <w:rFonts w:ascii="9" w:hAnsi="9"/>
          <w:i/>
          <w:sz w:val="18"/>
          <w:szCs w:val="18"/>
        </w:rPr>
        <w:fldChar w:fldCharType="end"/>
      </w:r>
      <w:r w:rsidRPr="001A0E29">
        <w:rPr>
          <w:rFonts w:ascii="9" w:hAnsi="9"/>
          <w:i/>
          <w:sz w:val="18"/>
          <w:szCs w:val="18"/>
        </w:rPr>
        <w:t xml:space="preserve">s, den kleinen Handelsgeschäften der Siedlungen, trafen sich die Einwanderer, um einzukaufen und ihre aufregenden Erlebnisse bei „einigen Gläschen“ zu besprechen. Nicht selten arteten solche Gespräche in wilde Raufereien aus. Um sich zu schützen, sperrten die </w:t>
      </w:r>
      <w:proofErr w:type="spellStart"/>
      <w:r w:rsidRPr="001A0E29">
        <w:rPr>
          <w:rFonts w:ascii="9" w:hAnsi="9"/>
          <w:i/>
          <w:sz w:val="18"/>
          <w:szCs w:val="18"/>
        </w:rPr>
        <w:t>Drugstorebesitzer</w:t>
      </w:r>
      <w:proofErr w:type="spellEnd"/>
      <w:r w:rsidRPr="001A0E29">
        <w:rPr>
          <w:rFonts w:ascii="9" w:hAnsi="9"/>
          <w:i/>
          <w:sz w:val="18"/>
          <w:szCs w:val="18"/>
        </w:rPr>
        <w:t xml:space="preserve"> den Ladentisch und die Regale durch eine Balkenschranke, eine „Barriere“ ab. In diesen Bars gab es noch keine Sitzgelegenheiten.</w:t>
      </w:r>
    </w:p>
    <w:p w:rsidR="00C22CAB" w:rsidRDefault="00C22CAB" w:rsidP="001A0E29">
      <w:pPr>
        <w:pStyle w:val="berschrift1"/>
      </w:pPr>
      <w:bookmarkStart w:id="1" w:name="_Toc525563225"/>
      <w:proofErr w:type="spellStart"/>
      <w:r>
        <w:t>Bartypen</w:t>
      </w:r>
      <w:bookmarkEnd w:id="1"/>
      <w:proofErr w:type="spellEnd"/>
      <w:r w:rsidR="00683462">
        <w:fldChar w:fldCharType="begin"/>
      </w:r>
      <w:r w:rsidR="00683462">
        <w:instrText xml:space="preserve"> XE "</w:instrText>
      </w:r>
      <w:proofErr w:type="spellStart"/>
      <w:r w:rsidR="00683462" w:rsidRPr="003D7B1A">
        <w:instrText>Bartypen</w:instrText>
      </w:r>
      <w:proofErr w:type="spellEnd"/>
      <w:r w:rsidR="00683462">
        <w:instrText xml:space="preserve">" </w:instrText>
      </w:r>
      <w:r w:rsidR="00683462">
        <w:fldChar w:fldCharType="end"/>
      </w:r>
    </w:p>
    <w:p w:rsidR="00C22CAB" w:rsidRDefault="00C22CAB" w:rsidP="001A0E29">
      <w:r>
        <w:t xml:space="preserve">In den letzten Jahren geht der Trend hin zur sogenannten Erlebnisgastronomie, </w:t>
      </w:r>
      <w:r w:rsidR="00802083">
        <w:t xml:space="preserve">die </w:t>
      </w:r>
      <w:r>
        <w:t>immer öfter als Betriebsform zum Einsatz komm</w:t>
      </w:r>
      <w:r w:rsidR="002D6E92">
        <w:t>t</w:t>
      </w:r>
      <w:r>
        <w:t xml:space="preserve">. Einige der bekanntesten </w:t>
      </w:r>
      <w:proofErr w:type="spellStart"/>
      <w:r>
        <w:t>Bartypen</w:t>
      </w:r>
      <w:proofErr w:type="spellEnd"/>
      <w:r>
        <w:t xml:space="preserve"> sind:</w:t>
      </w:r>
    </w:p>
    <w:p w:rsidR="00C22CAB" w:rsidRDefault="00C22CAB" w:rsidP="001A0E29">
      <w:pPr>
        <w:pStyle w:val="berschrift2"/>
      </w:pPr>
      <w:bookmarkStart w:id="2" w:name="_Toc525563226"/>
      <w:r>
        <w:t>American Bar</w:t>
      </w:r>
      <w:bookmarkEnd w:id="2"/>
      <w:r w:rsidR="00683462">
        <w:fldChar w:fldCharType="begin"/>
      </w:r>
      <w:r w:rsidR="00683462">
        <w:instrText xml:space="preserve"> XE "</w:instrText>
      </w:r>
      <w:proofErr w:type="spellStart"/>
      <w:r w:rsidR="00683462" w:rsidRPr="00004052">
        <w:rPr>
          <w:lang w:val="de-DE"/>
        </w:rPr>
        <w:instrText>Bartypen</w:instrText>
      </w:r>
      <w:proofErr w:type="spellEnd"/>
      <w:r w:rsidR="00683462" w:rsidRPr="00004052">
        <w:instrText>:</w:instrText>
      </w:r>
      <w:r w:rsidR="00683462" w:rsidRPr="00004052">
        <w:rPr>
          <w:lang w:val="de-DE"/>
        </w:rPr>
        <w:instrText>American Bar</w:instrText>
      </w:r>
      <w:r w:rsidR="00683462">
        <w:instrText xml:space="preserve">" </w:instrText>
      </w:r>
      <w:r w:rsidR="00683462">
        <w:fldChar w:fldCharType="end"/>
      </w:r>
    </w:p>
    <w:p w:rsidR="00C22CAB" w:rsidRDefault="00C22CAB" w:rsidP="001A0E29">
      <w:r>
        <w:t xml:space="preserve">Die American Bar ist die klassische Form der Cocktailbar. Der Schwerpunkt liegt auf dem Verkauf von Bar- und Mixgetränken. Im Speiseangebot findet man nur kleine Imbisse, meist „Fingerfood“. Den Mittelpunkt bildet die </w:t>
      </w:r>
      <w:proofErr w:type="spellStart"/>
      <w:r>
        <w:t>Bartheke</w:t>
      </w:r>
      <w:proofErr w:type="spellEnd"/>
      <w:r>
        <w:t xml:space="preserve"> bzw. der Tresen. Aber auch gemütliche Tische und Sessel oder Fauteuils gehören zum Interieur.</w:t>
      </w:r>
    </w:p>
    <w:p w:rsidR="00C22CAB" w:rsidRDefault="00C22CAB" w:rsidP="001A0E29">
      <w:pPr>
        <w:pStyle w:val="berschrift2"/>
      </w:pPr>
      <w:bookmarkStart w:id="3" w:name="_Toc525563227"/>
      <w:r>
        <w:t>Restaurantbar</w:t>
      </w:r>
      <w:bookmarkEnd w:id="3"/>
      <w:r w:rsidR="00683462">
        <w:fldChar w:fldCharType="begin"/>
      </w:r>
      <w:r w:rsidR="00683462">
        <w:instrText xml:space="preserve"> XE "</w:instrText>
      </w:r>
      <w:proofErr w:type="spellStart"/>
      <w:r w:rsidR="00683462" w:rsidRPr="00A664FE">
        <w:instrText>Bartypen</w:instrText>
      </w:r>
      <w:proofErr w:type="spellEnd"/>
      <w:r w:rsidR="00683462" w:rsidRPr="00A664FE">
        <w:instrText>:</w:instrText>
      </w:r>
      <w:r w:rsidR="00683462" w:rsidRPr="00A664FE">
        <w:rPr>
          <w:lang w:val="de-DE"/>
        </w:rPr>
        <w:instrText>Restaurantbar</w:instrText>
      </w:r>
      <w:r w:rsidR="00683462">
        <w:instrText xml:space="preserve">" </w:instrText>
      </w:r>
      <w:r w:rsidR="00683462">
        <w:fldChar w:fldCharType="end"/>
      </w:r>
    </w:p>
    <w:p w:rsidR="00C22CAB" w:rsidRDefault="00C22CAB" w:rsidP="001A0E29">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476BBE" w:rsidP="001A0E29">
      <w:pPr>
        <w:pStyle w:val="berschrift2"/>
      </w:pPr>
      <w:bookmarkStart w:id="4" w:name="_Toc525563228"/>
      <w:r>
        <w:rPr>
          <w:noProof/>
        </w:rPr>
        <mc:AlternateContent>
          <mc:Choice Requires="wps">
            <w:drawing>
              <wp:anchor distT="0" distB="0" distL="114300" distR="114300" simplePos="0" relativeHeight="251662336" behindDoc="0" locked="0" layoutInCell="1" allowOverlap="1" wp14:anchorId="03F7F652" wp14:editId="5AB151D3">
                <wp:simplePos x="0" y="0"/>
                <wp:positionH relativeFrom="column">
                  <wp:posOffset>4228465</wp:posOffset>
                </wp:positionH>
                <wp:positionV relativeFrom="paragraph">
                  <wp:posOffset>1099185</wp:posOffset>
                </wp:positionV>
                <wp:extent cx="153225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1532255" cy="635"/>
                        </a:xfrm>
                        <a:prstGeom prst="rect">
                          <a:avLst/>
                        </a:prstGeom>
                        <a:solidFill>
                          <a:prstClr val="white"/>
                        </a:solidFill>
                        <a:ln>
                          <a:noFill/>
                        </a:ln>
                      </wps:spPr>
                      <wps:txbx>
                        <w:txbxContent>
                          <w:p w:rsidR="00476BBE" w:rsidRPr="00802B4E"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1</w:t>
                            </w:r>
                            <w:r>
                              <w:fldChar w:fldCharType="end"/>
                            </w:r>
                            <w:r>
                              <w:t xml:space="preserve"> Hotelbar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7F652" id="Textfeld 8" o:spid="_x0000_s1027" type="#_x0000_t202" style="position:absolute;left:0;text-align:left;margin-left:332.95pt;margin-top:86.55pt;width:120.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" stroked="f">
                <v:textbox style="mso-fit-shape-to-text:t" inset="0,0,0,0">
                  <w:txbxContent>
                    <w:p w:rsidR="00476BBE" w:rsidRPr="00802B4E"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1</w:t>
                      </w:r>
                      <w:r>
                        <w:fldChar w:fldCharType="end"/>
                      </w:r>
                      <w:r>
                        <w:t xml:space="preserve"> Hotelbar</w:t>
                      </w:r>
                    </w:p>
                  </w:txbxContent>
                </v:textbox>
                <w10:wrap type="square"/>
              </v:shape>
            </w:pict>
          </mc:Fallback>
        </mc:AlternateContent>
      </w:r>
      <w:r>
        <w:rPr>
          <w:noProof/>
          <w:lang w:val="de-DE" w:eastAsia="de-DE"/>
        </w:rPr>
        <w:drawing>
          <wp:anchor distT="0" distB="0" distL="114300" distR="114300" simplePos="0" relativeHeight="251660288" behindDoc="0" locked="0" layoutInCell="1" allowOverlap="1">
            <wp:simplePos x="0" y="0"/>
            <wp:positionH relativeFrom="margin">
              <wp:align>right</wp:align>
            </wp:positionH>
            <wp:positionV relativeFrom="paragraph">
              <wp:posOffset>28575</wp:posOffset>
            </wp:positionV>
            <wp:extent cx="1532255" cy="1013460"/>
            <wp:effectExtent l="0" t="0" r="0" b="0"/>
            <wp:wrapSquare wrapText="bothSides"/>
            <wp:docPr id="7" name="Grafik 7" descr="\\dcserver\home\przemekslusarczyk\Desktop\Media\Übungen\Barwissen\Barwisse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Übungen\Barwissen\Barwissen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225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CAB">
        <w:t>Hotelbar</w:t>
      </w:r>
      <w:bookmarkEnd w:id="4"/>
      <w:r w:rsidR="00683462">
        <w:fldChar w:fldCharType="begin"/>
      </w:r>
      <w:r w:rsidR="00683462">
        <w:instrText xml:space="preserve"> XE "</w:instrText>
      </w:r>
      <w:proofErr w:type="spellStart"/>
      <w:r w:rsidR="00683462" w:rsidRPr="00DB31E2">
        <w:instrText>Bartypen</w:instrText>
      </w:r>
      <w:proofErr w:type="spellEnd"/>
      <w:r w:rsidR="00683462" w:rsidRPr="00DB31E2">
        <w:instrText>:</w:instrText>
      </w:r>
      <w:r w:rsidR="00683462" w:rsidRPr="00DB31E2">
        <w:rPr>
          <w:lang w:val="de-DE"/>
        </w:rPr>
        <w:instrText>Hotelbar</w:instrText>
      </w:r>
      <w:r w:rsidR="00683462">
        <w:instrText xml:space="preserve">" </w:instrText>
      </w:r>
      <w:r w:rsidR="00683462">
        <w:fldChar w:fldCharType="end"/>
      </w:r>
    </w:p>
    <w:p w:rsidR="00C22CAB" w:rsidRDefault="00C22CAB" w:rsidP="001A0E29">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1A0E29">
      <w:pPr>
        <w:pStyle w:val="berschrift2"/>
      </w:pPr>
      <w:bookmarkStart w:id="5" w:name="_Toc525563229"/>
      <w:r>
        <w:t>Tanzbar</w:t>
      </w:r>
      <w:bookmarkEnd w:id="5"/>
      <w:r w:rsidR="00683462">
        <w:fldChar w:fldCharType="begin"/>
      </w:r>
      <w:r w:rsidR="00683462">
        <w:instrText xml:space="preserve"> XE "</w:instrText>
      </w:r>
      <w:proofErr w:type="spellStart"/>
      <w:r w:rsidR="00683462" w:rsidRPr="008B5582">
        <w:instrText>Bartypen</w:instrText>
      </w:r>
      <w:proofErr w:type="spellEnd"/>
      <w:r w:rsidR="00683462" w:rsidRPr="008B5582">
        <w:instrText>:</w:instrText>
      </w:r>
      <w:r w:rsidR="00683462" w:rsidRPr="008B5582">
        <w:rPr>
          <w:lang w:val="de-DE"/>
        </w:rPr>
        <w:instrText>Tanzbar</w:instrText>
      </w:r>
      <w:r w:rsidR="00683462">
        <w:instrText xml:space="preserve">" </w:instrText>
      </w:r>
      <w:r w:rsidR="00683462">
        <w:fldChar w:fldCharType="end"/>
      </w:r>
    </w:p>
    <w:p w:rsidR="00C22CAB" w:rsidRDefault="00C22CAB" w:rsidP="001A0E29">
      <w:r>
        <w:t>Entwickelt hat sich die Tanzbar aus den Ballhäusern des 16. Jahrhunderts, die es in allen europäischen Städten gab. Wichtigster Bestandteil einer Tanzbar ist die Tanzfläche.</w:t>
      </w:r>
    </w:p>
    <w:p w:rsidR="00C22CAB" w:rsidRDefault="00C22CAB" w:rsidP="001A0E29">
      <w:pPr>
        <w:pStyle w:val="berschrift2"/>
      </w:pPr>
      <w:bookmarkStart w:id="6" w:name="_Toc525563230"/>
      <w:r>
        <w:t>Pub</w:t>
      </w:r>
      <w:bookmarkEnd w:id="6"/>
      <w:r w:rsidR="00683462">
        <w:fldChar w:fldCharType="begin"/>
      </w:r>
      <w:r w:rsidR="00683462">
        <w:instrText xml:space="preserve"> XE "</w:instrText>
      </w:r>
      <w:proofErr w:type="spellStart"/>
      <w:r w:rsidR="00683462" w:rsidRPr="009E2774">
        <w:instrText>Bartypen</w:instrText>
      </w:r>
      <w:proofErr w:type="spellEnd"/>
      <w:r w:rsidR="00683462" w:rsidRPr="009E2774">
        <w:instrText>:</w:instrText>
      </w:r>
      <w:r w:rsidR="00683462" w:rsidRPr="009E2774">
        <w:rPr>
          <w:lang w:val="de-DE"/>
        </w:rPr>
        <w:instrText>Pub</w:instrText>
      </w:r>
      <w:r w:rsidR="00683462">
        <w:instrText xml:space="preserve">" </w:instrText>
      </w:r>
      <w:r w:rsidR="00683462">
        <w:fldChar w:fldCharType="end"/>
      </w:r>
    </w:p>
    <w:p w:rsidR="00C22CAB" w:rsidRDefault="00C22CAB" w:rsidP="001A0E29">
      <w:r>
        <w:t>Pubs sind sozusagen die geheiligte Institution der Iren</w:t>
      </w:r>
      <w:r w:rsidR="00D807C3">
        <w:t>/innen</w:t>
      </w:r>
      <w:r>
        <w:t xml:space="preserve"> und Engländer</w:t>
      </w:r>
      <w:r w:rsidR="00D807C3">
        <w:t>/innen</w:t>
      </w:r>
      <w:r>
        <w:t xml:space="preserve"> und oft ein Mekka für ein klassisches „After Business Ale“. In Europa ist dieser </w:t>
      </w:r>
      <w:proofErr w:type="spellStart"/>
      <w:r>
        <w:t>Bartyp</w:t>
      </w:r>
      <w:proofErr w:type="spellEnd"/>
      <w:r>
        <w:t xml:space="preserve"> mindestens in jeder größeren Metropole anzutreffen. Er zeichnet sich durch eine ungezwungene Atmosphäre und eine meist einfache, ländlich-rustikale Einrichtung aus.</w:t>
      </w:r>
    </w:p>
    <w:p w:rsidR="00C22CAB" w:rsidRDefault="00476BBE" w:rsidP="001A0E29">
      <w:pPr>
        <w:pStyle w:val="berschrift2"/>
      </w:pPr>
      <w:bookmarkStart w:id="7" w:name="_Toc525563231"/>
      <w:r>
        <w:rPr>
          <w:noProof/>
        </w:rPr>
        <mc:AlternateContent>
          <mc:Choice Requires="wps">
            <w:drawing>
              <wp:anchor distT="0" distB="0" distL="114300" distR="114300" simplePos="0" relativeHeight="251665408" behindDoc="0" locked="0" layoutInCell="1" allowOverlap="1" wp14:anchorId="484666B7" wp14:editId="4FDF5525">
                <wp:simplePos x="0" y="0"/>
                <wp:positionH relativeFrom="column">
                  <wp:posOffset>3071495</wp:posOffset>
                </wp:positionH>
                <wp:positionV relativeFrom="paragraph">
                  <wp:posOffset>1291590</wp:posOffset>
                </wp:positionV>
                <wp:extent cx="268922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89225" cy="635"/>
                        </a:xfrm>
                        <a:prstGeom prst="rect">
                          <a:avLst/>
                        </a:prstGeom>
                        <a:solidFill>
                          <a:prstClr val="white"/>
                        </a:solidFill>
                        <a:ln>
                          <a:noFill/>
                        </a:ln>
                      </wps:spPr>
                      <wps:txbx>
                        <w:txbxContent>
                          <w:p w:rsidR="00476BBE" w:rsidRPr="00A11E05"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2</w:t>
                            </w:r>
                            <w:r>
                              <w:fldChar w:fldCharType="end"/>
                            </w:r>
                            <w:r>
                              <w:t xml:space="preserve"> Eisbar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666B7" id="Textfeld 10" o:spid="_x0000_s1028" type="#_x0000_t202" style="position:absolute;left:0;text-align:left;margin-left:241.85pt;margin-top:101.7pt;width:21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" stroked="f">
                <v:textbox style="mso-fit-shape-to-text:t" inset="0,0,0,0">
                  <w:txbxContent>
                    <w:p w:rsidR="00476BBE" w:rsidRPr="00A11E05"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2</w:t>
                      </w:r>
                      <w:r>
                        <w:fldChar w:fldCharType="end"/>
                      </w:r>
                      <w:r>
                        <w:t xml:space="preserve"> Eisbar</w:t>
                      </w:r>
                    </w:p>
                  </w:txbxContent>
                </v:textbox>
                <w10:wrap type="square"/>
              </v:shape>
            </w:pict>
          </mc:Fallback>
        </mc:AlternateContent>
      </w:r>
      <w:r>
        <w:rPr>
          <w:noProof/>
          <w:lang w:val="de-DE" w:eastAsia="de-DE"/>
        </w:rPr>
        <w:drawing>
          <wp:anchor distT="0" distB="0" distL="114300" distR="114300" simplePos="0" relativeHeight="251663360" behindDoc="0" locked="0" layoutInCell="1" allowOverlap="1">
            <wp:simplePos x="0" y="0"/>
            <wp:positionH relativeFrom="margin">
              <wp:align>right</wp:align>
            </wp:positionH>
            <wp:positionV relativeFrom="paragraph">
              <wp:posOffset>34290</wp:posOffset>
            </wp:positionV>
            <wp:extent cx="2689225" cy="1200150"/>
            <wp:effectExtent l="0" t="0" r="0" b="0"/>
            <wp:wrapSquare wrapText="bothSides"/>
            <wp:docPr id="9" name="Grafik 9" descr="\\dcserver\home\przemekslusarczyk\Desktop\Media\Übungen\Barwissen\Barwisse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Übungen\Barwissen\Barwissen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22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CAB">
        <w:t>Eisbar, Schneebar</w:t>
      </w:r>
      <w:bookmarkEnd w:id="7"/>
      <w:r w:rsidR="00683462">
        <w:fldChar w:fldCharType="begin"/>
      </w:r>
      <w:r w:rsidR="00683462">
        <w:instrText xml:space="preserve"> XE "</w:instrText>
      </w:r>
      <w:proofErr w:type="spellStart"/>
      <w:r w:rsidR="00683462" w:rsidRPr="003C78C6">
        <w:instrText>Bartypen</w:instrText>
      </w:r>
      <w:proofErr w:type="spellEnd"/>
      <w:r w:rsidR="00683462" w:rsidRPr="003C78C6">
        <w:instrText>:</w:instrText>
      </w:r>
      <w:r w:rsidR="00683462" w:rsidRPr="003C78C6">
        <w:rPr>
          <w:lang w:val="de-DE"/>
        </w:rPr>
        <w:instrText>Schneebar</w:instrText>
      </w:r>
      <w:r w:rsidR="00683462">
        <w:instrText xml:space="preserve">" </w:instrText>
      </w:r>
      <w:r w:rsidR="00683462">
        <w:fldChar w:fldCharType="end"/>
      </w:r>
      <w:r w:rsidR="00683462">
        <w:fldChar w:fldCharType="begin"/>
      </w:r>
      <w:r w:rsidR="00683462">
        <w:instrText xml:space="preserve"> XE "</w:instrText>
      </w:r>
      <w:proofErr w:type="spellStart"/>
      <w:r w:rsidR="00683462" w:rsidRPr="009449EA">
        <w:instrText>Bartypen</w:instrText>
      </w:r>
      <w:proofErr w:type="spellEnd"/>
      <w:r w:rsidR="00683462" w:rsidRPr="009449EA">
        <w:instrText>:</w:instrText>
      </w:r>
      <w:proofErr w:type="spellStart"/>
      <w:r w:rsidR="00683462" w:rsidRPr="009449EA">
        <w:rPr>
          <w:lang w:val="de-DE"/>
        </w:rPr>
        <w:instrText>Eisbaar</w:instrText>
      </w:r>
      <w:proofErr w:type="spellEnd"/>
      <w:r w:rsidR="00683462">
        <w:instrText xml:space="preserve">" </w:instrText>
      </w:r>
      <w:r w:rsidR="00683462">
        <w:fldChar w:fldCharType="end"/>
      </w:r>
    </w:p>
    <w:p w:rsidR="00C22CAB" w:rsidRDefault="00C22CAB" w:rsidP="001A0E29">
      <w:r>
        <w:t xml:space="preserve">Eis- und Schneebars sind ausschließlich in Wintersportorten zu finden. Ob vor dem Skifahren, zwischendurch oder zum klassischen Après-Ski, dieser </w:t>
      </w:r>
      <w:proofErr w:type="spellStart"/>
      <w:r>
        <w:t>Bartyp</w:t>
      </w:r>
      <w:proofErr w:type="spellEnd"/>
      <w:r>
        <w:t xml:space="preserve"> ist aus den Skiregionen nicht wegzudenken. Im Getränkeangebot findet man vorwiegend Heißgetränke sowie klare Brände.</w:t>
      </w:r>
    </w:p>
    <w:p w:rsidR="00C22CAB" w:rsidRDefault="00C22CAB" w:rsidP="001A0E29">
      <w:pPr>
        <w:pStyle w:val="berschrift2"/>
      </w:pPr>
      <w:bookmarkStart w:id="8" w:name="_Toc525563232"/>
      <w:r>
        <w:t>Poolbar</w:t>
      </w:r>
      <w:bookmarkEnd w:id="8"/>
      <w:r w:rsidR="00683462">
        <w:fldChar w:fldCharType="begin"/>
      </w:r>
      <w:r w:rsidR="00683462">
        <w:instrText xml:space="preserve"> XE "</w:instrText>
      </w:r>
      <w:proofErr w:type="spellStart"/>
      <w:r w:rsidR="00683462" w:rsidRPr="001B4B2C">
        <w:instrText>Bartypen</w:instrText>
      </w:r>
      <w:proofErr w:type="spellEnd"/>
      <w:r w:rsidR="00683462" w:rsidRPr="001B4B2C">
        <w:instrText>:</w:instrText>
      </w:r>
      <w:proofErr w:type="spellStart"/>
      <w:r w:rsidR="00683462" w:rsidRPr="001B4B2C">
        <w:rPr>
          <w:lang w:val="de-DE"/>
        </w:rPr>
        <w:instrText>Pollbar</w:instrText>
      </w:r>
      <w:proofErr w:type="spellEnd"/>
      <w:r w:rsidR="00683462">
        <w:instrText xml:space="preserve">" </w:instrText>
      </w:r>
      <w:r w:rsidR="00683462">
        <w:fldChar w:fldCharType="end"/>
      </w:r>
    </w:p>
    <w:p w:rsidR="00C22CAB" w:rsidRDefault="00C22CAB" w:rsidP="001A0E29">
      <w:r>
        <w:t>Sie ist, wie der Name schon sagt, an einem Swimmingpool zu finden bzw. vorzugsweise in einem solchen integriert. In diesem Fall kann man direkt an die Bar schwimmen und auf im Wasser befindlichen Sitzgelegenheiten Platz nehmen. Es werden den Temperaturen angepasste alkoholische und nicht alkoholische Erfrischungsgetränke, kleine Imbisse und Snacks angeboten.</w:t>
      </w:r>
    </w:p>
    <w:p w:rsidR="00C22CAB" w:rsidRDefault="00C22CAB" w:rsidP="001A0E29">
      <w:pPr>
        <w:pStyle w:val="berschrift1"/>
      </w:pPr>
      <w:bookmarkStart w:id="9" w:name="_Toc525563233"/>
      <w:r>
        <w:lastRenderedPageBreak/>
        <w:t>Barutensilien und Bargeräte</w:t>
      </w:r>
      <w:bookmarkEnd w:id="9"/>
      <w:r w:rsidR="00683462">
        <w:fldChar w:fldCharType="begin"/>
      </w:r>
      <w:r w:rsidR="00683462">
        <w:instrText xml:space="preserve"> XE "</w:instrText>
      </w:r>
      <w:r w:rsidR="00683462" w:rsidRPr="00391005">
        <w:instrText>Barutensilien und Bargeräte</w:instrText>
      </w:r>
      <w:r w:rsidR="00683462">
        <w:instrText xml:space="preserve">" </w:instrText>
      </w:r>
      <w:r w:rsidR="00683462">
        <w:fldChar w:fldCharType="end"/>
      </w:r>
    </w:p>
    <w:p w:rsidR="00C22CAB" w:rsidRDefault="00C22CAB" w:rsidP="001A0E29">
      <w:pPr>
        <w:pStyle w:val="berschrift2"/>
      </w:pPr>
      <w:bookmarkStart w:id="10" w:name="_Toc525563234"/>
      <w:r>
        <w:t>Aufsatzmixer</w:t>
      </w:r>
      <w:bookmarkEnd w:id="10"/>
      <w:r w:rsidR="00683462">
        <w:fldChar w:fldCharType="begin"/>
      </w:r>
      <w:r w:rsidR="00683462">
        <w:instrText xml:space="preserve"> XE "</w:instrText>
      </w:r>
      <w:r w:rsidR="00683462" w:rsidRPr="00CA0E86">
        <w:instrText>Barutensilien und Bargeräte:</w:instrText>
      </w:r>
      <w:r w:rsidR="00683462" w:rsidRPr="00CA0E86">
        <w:rPr>
          <w:lang w:val="de-DE"/>
        </w:rPr>
        <w:instrText>Aufsatzmixer</w:instrText>
      </w:r>
      <w:r w:rsidR="00683462">
        <w:instrText xml:space="preserve">" </w:instrText>
      </w:r>
      <w:r w:rsidR="00683462">
        <w:fldChar w:fldCharType="end"/>
      </w:r>
    </w:p>
    <w:p w:rsidR="00C22CAB" w:rsidRDefault="00C22CAB" w:rsidP="001A0E29">
      <w:r>
        <w:t xml:space="preserve">Der elektrische Aufsatzmixer dient in erster Linie zum Pürieren von frischen Früchten sowie zur Zubereitung von </w:t>
      </w:r>
      <w:proofErr w:type="spellStart"/>
      <w:r>
        <w:t>Frozen</w:t>
      </w:r>
      <w:proofErr w:type="spellEnd"/>
      <w:r>
        <w:t xml:space="preserve"> Drinks, </w:t>
      </w:r>
      <w:proofErr w:type="spellStart"/>
      <w:r>
        <w:t>Frappès</w:t>
      </w:r>
      <w:proofErr w:type="spellEnd"/>
      <w:r>
        <w:t xml:space="preserve"> usw.</w:t>
      </w:r>
    </w:p>
    <w:p w:rsidR="00C22CAB" w:rsidRDefault="00C22CAB" w:rsidP="001A0E29">
      <w:pPr>
        <w:pStyle w:val="berschrift2"/>
      </w:pPr>
      <w:bookmarkStart w:id="11" w:name="_Toc525563235"/>
      <w:proofErr w:type="spellStart"/>
      <w:r>
        <w:t>Barsieb</w:t>
      </w:r>
      <w:bookmarkEnd w:id="11"/>
      <w:proofErr w:type="spellEnd"/>
      <w:r w:rsidR="00683462">
        <w:fldChar w:fldCharType="begin"/>
      </w:r>
      <w:r w:rsidR="00683462">
        <w:instrText xml:space="preserve"> XE "</w:instrText>
      </w:r>
      <w:r w:rsidR="00683462" w:rsidRPr="00F14B06">
        <w:instrText>Barutensilien und Bargeräte:</w:instrText>
      </w:r>
      <w:proofErr w:type="spellStart"/>
      <w:r w:rsidR="00683462" w:rsidRPr="00F14B06">
        <w:rPr>
          <w:lang w:val="de-DE"/>
        </w:rPr>
        <w:instrText>Barsieb</w:instrText>
      </w:r>
      <w:proofErr w:type="spellEnd"/>
      <w:r w:rsidR="00683462">
        <w:instrText xml:space="preserve">" </w:instrText>
      </w:r>
      <w:r w:rsidR="00683462">
        <w:fldChar w:fldCharType="end"/>
      </w:r>
    </w:p>
    <w:p w:rsidR="00C22CAB" w:rsidRDefault="00C22CAB" w:rsidP="001A0E29">
      <w:r>
        <w:t xml:space="preserve">Das </w:t>
      </w:r>
      <w:proofErr w:type="spellStart"/>
      <w:r>
        <w:t>Barsieb</w:t>
      </w:r>
      <w:proofErr w:type="spellEnd"/>
      <w:r>
        <w:t xml:space="preserve"> dient dem Zurückhalten von Eisstücken, </w:t>
      </w:r>
      <w:proofErr w:type="spellStart"/>
      <w:r>
        <w:t>Zitruskernen</w:t>
      </w:r>
      <w:proofErr w:type="spellEnd"/>
      <w:r>
        <w:t xml:space="preserve">, </w:t>
      </w:r>
      <w:proofErr w:type="spellStart"/>
      <w:r>
        <w:t>Minzeblättern</w:t>
      </w:r>
      <w:proofErr w:type="spellEnd"/>
      <w:r>
        <w:t xml:space="preserve"> und Ähnlichem beim Eingießen der Drinks in die Gästegläser.</w:t>
      </w:r>
    </w:p>
    <w:p w:rsidR="00C22CAB" w:rsidRDefault="00C22CAB" w:rsidP="00796D34">
      <w:pPr>
        <w:pStyle w:val="berschrift2"/>
      </w:pPr>
      <w:bookmarkStart w:id="12" w:name="_Toc525563236"/>
      <w:proofErr w:type="spellStart"/>
      <w:r>
        <w:t>Bowlegefäß</w:t>
      </w:r>
      <w:bookmarkEnd w:id="12"/>
      <w:proofErr w:type="spellEnd"/>
      <w:r w:rsidR="00683462">
        <w:fldChar w:fldCharType="begin"/>
      </w:r>
      <w:r w:rsidR="00683462">
        <w:instrText xml:space="preserve"> XE "</w:instrText>
      </w:r>
      <w:r w:rsidR="00683462" w:rsidRPr="007B6F43">
        <w:instrText>Barutensilien und Bargeräte:</w:instrText>
      </w:r>
      <w:proofErr w:type="spellStart"/>
      <w:r w:rsidR="00683462" w:rsidRPr="007B6F43">
        <w:rPr>
          <w:lang w:val="de-DE"/>
        </w:rPr>
        <w:instrText>Bowlegefäß</w:instrText>
      </w:r>
      <w:proofErr w:type="spellEnd"/>
      <w:r w:rsidR="00683462">
        <w:instrText xml:space="preserve">" </w:instrText>
      </w:r>
      <w:r w:rsidR="00683462">
        <w:fldChar w:fldCharType="end"/>
      </w:r>
    </w:p>
    <w:p w:rsidR="00C22CAB" w:rsidRDefault="00C22CAB" w:rsidP="001A0E29">
      <w:r>
        <w:t xml:space="preserve">Ein </w:t>
      </w:r>
      <w:proofErr w:type="spellStart"/>
      <w:r>
        <w:t>Bowlegefäß</w:t>
      </w:r>
      <w:proofErr w:type="spellEnd"/>
      <w:r>
        <w:t xml:space="preserve"> ist meist rundlich, aus Glas oder Kunststoff und hat oben eine Öffnung, die durch einen dazugehörigen Deckel abgeschlossen werden kann.</w:t>
      </w:r>
    </w:p>
    <w:p w:rsidR="00C22CAB" w:rsidRDefault="00C22CAB" w:rsidP="001A0E29">
      <w:pPr>
        <w:pStyle w:val="berschrift2"/>
      </w:pPr>
      <w:bookmarkStart w:id="13" w:name="_Toc525563237"/>
      <w:r>
        <w:t>Eismaschine</w:t>
      </w:r>
      <w:bookmarkEnd w:id="13"/>
      <w:r w:rsidR="00683462">
        <w:fldChar w:fldCharType="begin"/>
      </w:r>
      <w:r w:rsidR="00683462">
        <w:instrText xml:space="preserve"> XE "</w:instrText>
      </w:r>
      <w:r w:rsidR="00683462" w:rsidRPr="00350D0F">
        <w:instrText>Barutensilien und Bargeräte:</w:instrText>
      </w:r>
      <w:r w:rsidR="00683462" w:rsidRPr="00350D0F">
        <w:rPr>
          <w:lang w:val="de-DE"/>
        </w:rPr>
        <w:instrText>Eismaschine</w:instrText>
      </w:r>
      <w:r w:rsidR="00683462">
        <w:instrText xml:space="preserve">" </w:instrText>
      </w:r>
      <w:r w:rsidR="00683462">
        <w:fldChar w:fldCharType="end"/>
      </w:r>
    </w:p>
    <w:p w:rsidR="00C22CAB" w:rsidRDefault="00C22CAB" w:rsidP="001A0E29">
      <w:r>
        <w:t xml:space="preserve">Die Eismaschine ist ein aus der Bar nicht mehr wegzudenkendes Gerät, das Eiswürfel sowie </w:t>
      </w:r>
      <w:proofErr w:type="spellStart"/>
      <w:r>
        <w:t>Crushed</w:t>
      </w:r>
      <w:proofErr w:type="spellEnd"/>
      <w:r>
        <w:t xml:space="preserve"> </w:t>
      </w:r>
      <w:proofErr w:type="spellStart"/>
      <w:r>
        <w:t>Ice</w:t>
      </w:r>
      <w:proofErr w:type="spellEnd"/>
      <w:r>
        <w:t xml:space="preserve"> und </w:t>
      </w:r>
      <w:proofErr w:type="spellStart"/>
      <w:r>
        <w:t>Shaved</w:t>
      </w:r>
      <w:proofErr w:type="spellEnd"/>
      <w:r>
        <w:t xml:space="preserve"> </w:t>
      </w:r>
      <w:proofErr w:type="spellStart"/>
      <w:r>
        <w:t>Ice</w:t>
      </w:r>
      <w:proofErr w:type="spellEnd"/>
      <w:r>
        <w:t xml:space="preserve"> in einwandfreier Qualität herstellt.</w:t>
      </w:r>
    </w:p>
    <w:p w:rsidR="00C22CAB" w:rsidRDefault="00C22CAB" w:rsidP="001A0E29">
      <w:pPr>
        <w:pStyle w:val="berschrift2"/>
      </w:pPr>
      <w:bookmarkStart w:id="14" w:name="_Toc525563238"/>
      <w:r>
        <w:t>Gläser</w:t>
      </w:r>
      <w:bookmarkEnd w:id="14"/>
      <w:r w:rsidR="00683462">
        <w:fldChar w:fldCharType="begin"/>
      </w:r>
      <w:r w:rsidR="00683462">
        <w:instrText xml:space="preserve"> XE "</w:instrText>
      </w:r>
      <w:r w:rsidR="00683462" w:rsidRPr="00AE46C8">
        <w:instrText>Gläser</w:instrText>
      </w:r>
      <w:r w:rsidR="00683462">
        <w:instrText xml:space="preserve">" </w:instrText>
      </w:r>
      <w:r w:rsidR="00683462">
        <w:fldChar w:fldCharType="end"/>
      </w:r>
    </w:p>
    <w:p w:rsidR="00C22CAB" w:rsidRDefault="00C22CAB" w:rsidP="001A0E29">
      <w:r>
        <w:t>Das Glas ist der wichtigste Präsentationsbestandteil für ein Getränk. Es verleiht ihm Eleganz und erhöht den Genuss.</w:t>
      </w:r>
    </w:p>
    <w:p w:rsidR="00C22CAB" w:rsidRDefault="00C22CAB" w:rsidP="001A0E29">
      <w:r>
        <w:t xml:space="preserve">Gläser müssen stets sauber und unbeschädigt in ausreichender Menge zur Verfügung stehen. </w:t>
      </w:r>
    </w:p>
    <w:p w:rsidR="000B7936" w:rsidRDefault="000B7936" w:rsidP="001A0E29">
      <w:pPr>
        <w:pStyle w:val="berschrift3"/>
      </w:pPr>
      <w:bookmarkStart w:id="15" w:name="_Toc525563239"/>
      <w:r>
        <w:t>Beispiele</w:t>
      </w:r>
      <w:bookmarkEnd w:id="15"/>
    </w:p>
    <w:tbl>
      <w:tblPr>
        <w:tblStyle w:val="EinfacheTabelle4"/>
        <w:tblW w:w="0" w:type="auto"/>
        <w:tblLook w:val="0480" w:firstRow="0" w:lastRow="0" w:firstColumn="1" w:lastColumn="0" w:noHBand="0" w:noVBand="1"/>
      </w:tblPr>
      <w:tblGrid>
        <w:gridCol w:w="3020"/>
        <w:gridCol w:w="3021"/>
        <w:gridCol w:w="3021"/>
      </w:tblGrid>
      <w:tr w:rsidR="00796D34" w:rsidTr="00796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370344" w:rsidRDefault="00796D34" w:rsidP="00370344">
            <w:pPr>
              <w:keepNext/>
              <w:jc w:val="center"/>
              <w:rPr>
                <w:b w:val="0"/>
                <w:bCs w:val="0"/>
              </w:rPr>
            </w:pPr>
            <w:r>
              <w:rPr>
                <w:noProof/>
                <w:lang w:val="de-DE" w:eastAsia="de-DE"/>
              </w:rPr>
              <w:drawing>
                <wp:inline distT="0" distB="0" distL="0" distR="0" wp14:anchorId="4A695949" wp14:editId="46932115">
                  <wp:extent cx="219075" cy="600075"/>
                  <wp:effectExtent l="0" t="0" r="9525" b="9525"/>
                  <wp:docPr id="1" name="Grafik 1" descr="\\dcserver\home\przemekslusarczyk\Desktop\Media\Barwiss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Barwissen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 cy="600075"/>
                          </a:xfrm>
                          <a:prstGeom prst="rect">
                            <a:avLst/>
                          </a:prstGeom>
                          <a:noFill/>
                          <a:ln>
                            <a:noFill/>
                          </a:ln>
                        </pic:spPr>
                      </pic:pic>
                    </a:graphicData>
                  </a:graphic>
                </wp:inline>
              </w:drawing>
            </w:r>
          </w:p>
          <w:p w:rsidR="00796D34" w:rsidRPr="00370344" w:rsidRDefault="00370344" w:rsidP="00370344">
            <w:pPr>
              <w:pStyle w:val="KeinLeerraum"/>
              <w:rPr>
                <w:b w:val="0"/>
              </w:rPr>
            </w:pPr>
            <w:proofErr w:type="spellStart"/>
            <w:r w:rsidRPr="00370344">
              <w:rPr>
                <w:b w:val="0"/>
              </w:rPr>
              <w:t>Abb</w:t>
            </w:r>
            <w:proofErr w:type="spellEnd"/>
            <w:r w:rsidRPr="00370344">
              <w:rPr>
                <w:b w:val="0"/>
              </w:rPr>
              <w:t xml:space="preserve">  </w:t>
            </w:r>
            <w:r w:rsidRPr="00370344">
              <w:rPr>
                <w:b w:val="0"/>
              </w:rPr>
              <w:fldChar w:fldCharType="begin"/>
            </w:r>
            <w:r w:rsidRPr="00370344">
              <w:rPr>
                <w:b w:val="0"/>
              </w:rPr>
              <w:instrText xml:space="preserve"> SEQ Abb_ \* ARABIC </w:instrText>
            </w:r>
            <w:r w:rsidRPr="00370344">
              <w:rPr>
                <w:b w:val="0"/>
              </w:rPr>
              <w:fldChar w:fldCharType="separate"/>
            </w:r>
            <w:r w:rsidR="00476BBE">
              <w:rPr>
                <w:b w:val="0"/>
                <w:noProof/>
              </w:rPr>
              <w:t>3</w:t>
            </w:r>
            <w:r w:rsidRPr="00370344">
              <w:rPr>
                <w:b w:val="0"/>
              </w:rPr>
              <w:fldChar w:fldCharType="end"/>
            </w:r>
            <w:r w:rsidRPr="00370344">
              <w:rPr>
                <w:b w:val="0"/>
              </w:rPr>
              <w:t xml:space="preserve"> Bierglas</w:t>
            </w:r>
          </w:p>
        </w:tc>
        <w:tc>
          <w:tcPr>
            <w:tcW w:w="3021" w:type="dxa"/>
            <w:shd w:val="clear" w:color="auto" w:fill="auto"/>
          </w:tcPr>
          <w:p w:rsidR="00370344" w:rsidRDefault="00796D34" w:rsidP="00370344">
            <w:pPr>
              <w:keepNext/>
              <w:jc w:val="cente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568FB1F" wp14:editId="77769B97">
                  <wp:extent cx="447675" cy="600075"/>
                  <wp:effectExtent l="0" t="0" r="9525" b="9525"/>
                  <wp:docPr id="2" name="Grafik 2" descr="\\dcserver\home\przemekslusarczyk\Desktop\Media\Barwiss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Barwissen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inline>
              </w:drawing>
            </w:r>
          </w:p>
          <w:p w:rsidR="00796D34" w:rsidRPr="00370344" w:rsidRDefault="00370344" w:rsidP="00370344">
            <w:pPr>
              <w:pStyle w:val="KeinLeerraum"/>
              <w:cnfStyle w:val="000000100000" w:firstRow="0" w:lastRow="0" w:firstColumn="0" w:lastColumn="0" w:oddVBand="0" w:evenVBand="0" w:oddHBand="1" w:evenHBand="0" w:firstRowFirstColumn="0" w:firstRowLastColumn="0" w:lastRowFirstColumn="0" w:lastRowLastColumn="0"/>
            </w:pPr>
            <w:proofErr w:type="spellStart"/>
            <w:r w:rsidRPr="00370344">
              <w:t>Abb</w:t>
            </w:r>
            <w:proofErr w:type="spellEnd"/>
            <w:r w:rsidRPr="00370344">
              <w:t xml:space="preserve">  </w:t>
            </w:r>
            <w:r w:rsidRPr="00370344">
              <w:fldChar w:fldCharType="begin"/>
            </w:r>
            <w:r w:rsidRPr="00370344">
              <w:instrText xml:space="preserve"> SEQ Abb_ \* ARABIC </w:instrText>
            </w:r>
            <w:r w:rsidRPr="00370344">
              <w:fldChar w:fldCharType="separate"/>
            </w:r>
            <w:r w:rsidR="00476BBE">
              <w:rPr>
                <w:noProof/>
              </w:rPr>
              <w:t>4</w:t>
            </w:r>
            <w:r w:rsidRPr="00370344">
              <w:fldChar w:fldCharType="end"/>
            </w:r>
            <w:r w:rsidRPr="00370344">
              <w:t xml:space="preserve"> Cocktailschale</w:t>
            </w:r>
          </w:p>
        </w:tc>
        <w:tc>
          <w:tcPr>
            <w:tcW w:w="3021" w:type="dxa"/>
            <w:shd w:val="clear" w:color="auto" w:fill="auto"/>
          </w:tcPr>
          <w:p w:rsidR="00370344" w:rsidRDefault="00796D34" w:rsidP="00370344">
            <w:pPr>
              <w:keepNext/>
              <w:jc w:val="cente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C3BED10" wp14:editId="4202465F">
                  <wp:extent cx="352425" cy="609600"/>
                  <wp:effectExtent l="0" t="0" r="9525" b="0"/>
                  <wp:docPr id="3" name="Grafik 3" descr="\\dcserver\home\przemekslusarczyk\Desktop\Media\Barwis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Barwissen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425" cy="609600"/>
                          </a:xfrm>
                          <a:prstGeom prst="rect">
                            <a:avLst/>
                          </a:prstGeom>
                          <a:noFill/>
                          <a:ln>
                            <a:noFill/>
                          </a:ln>
                        </pic:spPr>
                      </pic:pic>
                    </a:graphicData>
                  </a:graphic>
                </wp:inline>
              </w:drawing>
            </w:r>
          </w:p>
          <w:p w:rsidR="00796D34" w:rsidRDefault="00370344" w:rsidP="00370344">
            <w:pPr>
              <w:pStyle w:val="KeinLeerraum"/>
              <w:cnfStyle w:val="000000100000" w:firstRow="0" w:lastRow="0" w:firstColumn="0" w:lastColumn="0" w:oddVBand="0" w:evenVBand="0" w:oddHBand="1" w:evenHBand="0" w:firstRowFirstColumn="0" w:firstRowLastColumn="0" w:lastRowFirstColumn="0" w:lastRowLastColumn="0"/>
            </w:pPr>
            <w:proofErr w:type="spellStart"/>
            <w:r>
              <w:t>Abb</w:t>
            </w:r>
            <w:proofErr w:type="spellEnd"/>
            <w:r>
              <w:t xml:space="preserve">  </w:t>
            </w:r>
            <w:r>
              <w:fldChar w:fldCharType="begin"/>
            </w:r>
            <w:r>
              <w:instrText xml:space="preserve"> SEQ Abb_ \* ARABIC </w:instrText>
            </w:r>
            <w:r>
              <w:fldChar w:fldCharType="separate"/>
            </w:r>
            <w:r w:rsidR="00476BBE">
              <w:rPr>
                <w:noProof/>
              </w:rPr>
              <w:t>5</w:t>
            </w:r>
            <w:r>
              <w:fldChar w:fldCharType="end"/>
            </w:r>
            <w:r>
              <w:t xml:space="preserve"> Cognacschwenker</w:t>
            </w:r>
          </w:p>
        </w:tc>
      </w:tr>
      <w:tr w:rsidR="00796D34" w:rsidTr="00796D34">
        <w:tc>
          <w:tcPr>
            <w:cnfStyle w:val="001000000000" w:firstRow="0" w:lastRow="0" w:firstColumn="1" w:lastColumn="0" w:oddVBand="0" w:evenVBand="0" w:oddHBand="0" w:evenHBand="0" w:firstRowFirstColumn="0" w:firstRowLastColumn="0" w:lastRowFirstColumn="0" w:lastRowLastColumn="0"/>
            <w:tcW w:w="3020" w:type="dxa"/>
          </w:tcPr>
          <w:p w:rsidR="00370344" w:rsidRDefault="00796D34" w:rsidP="00370344">
            <w:pPr>
              <w:keepNext/>
              <w:jc w:val="center"/>
              <w:rPr>
                <w:b w:val="0"/>
                <w:bCs w:val="0"/>
              </w:rPr>
            </w:pPr>
            <w:r>
              <w:rPr>
                <w:noProof/>
                <w:lang w:val="de-DE" w:eastAsia="de-DE"/>
              </w:rPr>
              <w:drawing>
                <wp:inline distT="0" distB="0" distL="0" distR="0" wp14:anchorId="6C526FE5" wp14:editId="319B85AD">
                  <wp:extent cx="190500" cy="600075"/>
                  <wp:effectExtent l="0" t="0" r="0" b="9525"/>
                  <wp:docPr id="4" name="Grafik 4" descr="\\dcserver\home\przemekslusarczyk\Desktop\Media\Barwis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Barwissen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 cy="600075"/>
                          </a:xfrm>
                          <a:prstGeom prst="rect">
                            <a:avLst/>
                          </a:prstGeom>
                          <a:noFill/>
                          <a:ln>
                            <a:noFill/>
                          </a:ln>
                        </pic:spPr>
                      </pic:pic>
                    </a:graphicData>
                  </a:graphic>
                </wp:inline>
              </w:drawing>
            </w:r>
          </w:p>
          <w:p w:rsidR="00796D34" w:rsidRPr="00370344" w:rsidRDefault="00370344" w:rsidP="00370344">
            <w:pPr>
              <w:pStyle w:val="KeinLeerraum"/>
              <w:rPr>
                <w:b w:val="0"/>
              </w:rPr>
            </w:pPr>
            <w:proofErr w:type="spellStart"/>
            <w:r w:rsidRPr="00370344">
              <w:rPr>
                <w:b w:val="0"/>
              </w:rPr>
              <w:t>Abb</w:t>
            </w:r>
            <w:proofErr w:type="spellEnd"/>
            <w:r w:rsidRPr="00370344">
              <w:rPr>
                <w:b w:val="0"/>
              </w:rPr>
              <w:t xml:space="preserve">  </w:t>
            </w:r>
            <w:r w:rsidRPr="00370344">
              <w:rPr>
                <w:b w:val="0"/>
              </w:rPr>
              <w:fldChar w:fldCharType="begin"/>
            </w:r>
            <w:r w:rsidRPr="00370344">
              <w:rPr>
                <w:b w:val="0"/>
              </w:rPr>
              <w:instrText xml:space="preserve"> SEQ Abb_ \* ARABIC </w:instrText>
            </w:r>
            <w:r w:rsidRPr="00370344">
              <w:rPr>
                <w:b w:val="0"/>
              </w:rPr>
              <w:fldChar w:fldCharType="separate"/>
            </w:r>
            <w:r w:rsidR="00476BBE">
              <w:rPr>
                <w:b w:val="0"/>
                <w:noProof/>
              </w:rPr>
              <w:t>6</w:t>
            </w:r>
            <w:r w:rsidRPr="00370344">
              <w:rPr>
                <w:b w:val="0"/>
              </w:rPr>
              <w:fldChar w:fldCharType="end"/>
            </w:r>
            <w:r w:rsidRPr="00370344">
              <w:rPr>
                <w:b w:val="0"/>
              </w:rPr>
              <w:t xml:space="preserve"> Likörglas</w:t>
            </w:r>
          </w:p>
        </w:tc>
        <w:tc>
          <w:tcPr>
            <w:tcW w:w="3021" w:type="dxa"/>
          </w:tcPr>
          <w:p w:rsidR="00370344" w:rsidRDefault="00796D34" w:rsidP="00370344">
            <w:pPr>
              <w:keepNext/>
              <w:jc w:val="cente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3663FD76" wp14:editId="34FF79E0">
                  <wp:extent cx="209550" cy="476250"/>
                  <wp:effectExtent l="0" t="0" r="0" b="0"/>
                  <wp:docPr id="5" name="Grafik 5" descr="\\dcserver\home\przemekslusarczyk\Desktop\Media\Barwiss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rver\home\przemekslusarczyk\Desktop\Media\Barwissen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50" cy="476250"/>
                          </a:xfrm>
                          <a:prstGeom prst="rect">
                            <a:avLst/>
                          </a:prstGeom>
                          <a:noFill/>
                          <a:ln>
                            <a:noFill/>
                          </a:ln>
                        </pic:spPr>
                      </pic:pic>
                    </a:graphicData>
                  </a:graphic>
                </wp:inline>
              </w:drawing>
            </w:r>
          </w:p>
          <w:p w:rsidR="00796D34" w:rsidRDefault="00370344" w:rsidP="00370344">
            <w:pPr>
              <w:pStyle w:val="KeinLeerraum"/>
              <w:cnfStyle w:val="000000000000" w:firstRow="0" w:lastRow="0" w:firstColumn="0" w:lastColumn="0" w:oddVBand="0" w:evenVBand="0" w:oddHBand="0" w:evenHBand="0" w:firstRowFirstColumn="0" w:firstRowLastColumn="0" w:lastRowFirstColumn="0" w:lastRowLastColumn="0"/>
            </w:pPr>
            <w:proofErr w:type="spellStart"/>
            <w:r>
              <w:t>Abb</w:t>
            </w:r>
            <w:proofErr w:type="spellEnd"/>
            <w:r>
              <w:t xml:space="preserve">  </w:t>
            </w:r>
            <w:r>
              <w:fldChar w:fldCharType="begin"/>
            </w:r>
            <w:r>
              <w:instrText xml:space="preserve"> SEQ Abb_ \* ARABIC </w:instrText>
            </w:r>
            <w:r>
              <w:fldChar w:fldCharType="separate"/>
            </w:r>
            <w:r w:rsidR="00476BBE">
              <w:rPr>
                <w:noProof/>
              </w:rPr>
              <w:t>7</w:t>
            </w:r>
            <w:r>
              <w:fldChar w:fldCharType="end"/>
            </w:r>
            <w:r>
              <w:t xml:space="preserve"> Tumbler</w:t>
            </w:r>
          </w:p>
        </w:tc>
        <w:tc>
          <w:tcPr>
            <w:tcW w:w="3021" w:type="dxa"/>
          </w:tcPr>
          <w:p w:rsidR="00370344" w:rsidRDefault="00796D34" w:rsidP="00370344">
            <w:pPr>
              <w:keepNext/>
              <w:jc w:val="cente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47F35054" wp14:editId="5C5D8B11">
                  <wp:extent cx="276225" cy="609600"/>
                  <wp:effectExtent l="0" t="0" r="9525" b="0"/>
                  <wp:docPr id="6" name="Grafik 6" descr="\\dcserver\home\przemekslusarczyk\Desktop\Media\Barwiss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rver\home\przemekslusarczyk\Desktop\Media\Barwissen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609600"/>
                          </a:xfrm>
                          <a:prstGeom prst="rect">
                            <a:avLst/>
                          </a:prstGeom>
                          <a:noFill/>
                          <a:ln>
                            <a:noFill/>
                          </a:ln>
                        </pic:spPr>
                      </pic:pic>
                    </a:graphicData>
                  </a:graphic>
                </wp:inline>
              </w:drawing>
            </w:r>
          </w:p>
          <w:p w:rsidR="00796D34" w:rsidRDefault="00370344" w:rsidP="00370344">
            <w:pPr>
              <w:pStyle w:val="KeinLeerraum"/>
              <w:cnfStyle w:val="000000000000" w:firstRow="0" w:lastRow="0" w:firstColumn="0" w:lastColumn="0" w:oddVBand="0" w:evenVBand="0" w:oddHBand="0" w:evenHBand="0" w:firstRowFirstColumn="0" w:firstRowLastColumn="0" w:lastRowFirstColumn="0" w:lastRowLastColumn="0"/>
            </w:pPr>
            <w:proofErr w:type="spellStart"/>
            <w:r>
              <w:t>Abb</w:t>
            </w:r>
            <w:proofErr w:type="spellEnd"/>
            <w:r>
              <w:t xml:space="preserve">  </w:t>
            </w:r>
            <w:r>
              <w:fldChar w:fldCharType="begin"/>
            </w:r>
            <w:r>
              <w:instrText xml:space="preserve"> SEQ Abb_ \* ARABIC </w:instrText>
            </w:r>
            <w:r>
              <w:fldChar w:fldCharType="separate"/>
            </w:r>
            <w:r w:rsidR="00476BBE">
              <w:rPr>
                <w:noProof/>
              </w:rPr>
              <w:t>8</w:t>
            </w:r>
            <w:r>
              <w:fldChar w:fldCharType="end"/>
            </w:r>
            <w:r>
              <w:t xml:space="preserve"> Weinglas</w:t>
            </w:r>
          </w:p>
        </w:tc>
      </w:tr>
    </w:tbl>
    <w:p w:rsidR="00796D34" w:rsidRPr="00796D34" w:rsidRDefault="00796D34" w:rsidP="00796D34"/>
    <w:p w:rsidR="00C22CAB" w:rsidRDefault="00C22CAB" w:rsidP="001A0E29">
      <w:pPr>
        <w:pStyle w:val="berschrift3"/>
      </w:pPr>
      <w:bookmarkStart w:id="16" w:name="_Toc525563240"/>
      <w:r>
        <w:t>Reinigung der Gläser</w:t>
      </w:r>
      <w:bookmarkEnd w:id="16"/>
      <w:r w:rsidR="00683462">
        <w:fldChar w:fldCharType="begin"/>
      </w:r>
      <w:r w:rsidR="00683462">
        <w:instrText xml:space="preserve"> XE "</w:instrText>
      </w:r>
      <w:r w:rsidR="00683462" w:rsidRPr="004F3686">
        <w:instrText>Gläser:</w:instrText>
      </w:r>
      <w:r w:rsidR="00683462" w:rsidRPr="004F3686">
        <w:rPr>
          <w:lang w:val="de-DE"/>
        </w:rPr>
        <w:instrText>Reinigung der Gläser</w:instrText>
      </w:r>
      <w:r w:rsidR="00683462">
        <w:instrText xml:space="preserve">" </w:instrText>
      </w:r>
      <w:r w:rsidR="00683462">
        <w:fldChar w:fldCharType="end"/>
      </w:r>
    </w:p>
    <w:p w:rsidR="00C22CAB" w:rsidRDefault="00C22CAB" w:rsidP="00796D34">
      <w:pPr>
        <w:pStyle w:val="Listenabsatz"/>
        <w:numPr>
          <w:ilvl w:val="0"/>
          <w:numId w:val="2"/>
        </w:numPr>
      </w:pPr>
      <w:r>
        <w:t>Jedes Glas muss nach Gebrauch gespült werden.</w:t>
      </w:r>
    </w:p>
    <w:p w:rsidR="00C22CAB" w:rsidRDefault="00C22CAB" w:rsidP="00796D34">
      <w:pPr>
        <w:pStyle w:val="Listenabsatz"/>
        <w:numPr>
          <w:ilvl w:val="0"/>
          <w:numId w:val="2"/>
        </w:numPr>
      </w:pPr>
      <w:r>
        <w:t>Aus hygienischen Gründen darf ein Glas niemals angehaucht werden.</w:t>
      </w:r>
    </w:p>
    <w:p w:rsidR="00C22CAB" w:rsidRDefault="00C22CAB" w:rsidP="00796D34">
      <w:pPr>
        <w:pStyle w:val="Listenabsatz"/>
        <w:numPr>
          <w:ilvl w:val="0"/>
          <w:numId w:val="2"/>
        </w:numPr>
      </w:pPr>
      <w:r>
        <w:t>Die Gläser werden immer mit der Öffnung nach unten im Gläserschrank aufbewahrt. Ausnahmen bilden Gläser, die wegen ihrer Form leicht umkippen.</w:t>
      </w:r>
    </w:p>
    <w:p w:rsidR="00C22CAB" w:rsidRDefault="00C22CAB" w:rsidP="001A0E29">
      <w:pPr>
        <w:pStyle w:val="berschrift2"/>
      </w:pPr>
      <w:bookmarkStart w:id="17" w:name="_Toc525563241"/>
      <w:r>
        <w:t>Eis</w:t>
      </w:r>
      <w:r w:rsidR="00683462">
        <w:fldChar w:fldCharType="begin"/>
      </w:r>
      <w:r w:rsidR="00683462">
        <w:instrText xml:space="preserve"> XE "</w:instrText>
      </w:r>
      <w:r w:rsidR="00683462" w:rsidRPr="00C2643F">
        <w:instrText>Eis</w:instrText>
      </w:r>
      <w:r w:rsidR="00683462">
        <w:instrText xml:space="preserve">" </w:instrText>
      </w:r>
      <w:r w:rsidR="00683462">
        <w:fldChar w:fldCharType="end"/>
      </w:r>
      <w:r>
        <w:t xml:space="preserve"> in der Bar</w:t>
      </w:r>
      <w:bookmarkEnd w:id="17"/>
    </w:p>
    <w:p w:rsidR="00C22CAB" w:rsidRDefault="00C22CAB" w:rsidP="001A0E29">
      <w:r>
        <w:t>Sehr viele Bargetränke werden mit Eis hergestellt und auch mit Eis serviert.</w:t>
      </w:r>
    </w:p>
    <w:p w:rsidR="00C22CAB" w:rsidRDefault="00C22CAB" w:rsidP="001A0E29">
      <w:pPr>
        <w:pStyle w:val="berschrift3"/>
      </w:pPr>
      <w:bookmarkStart w:id="18" w:name="_Toc525563242"/>
      <w:r>
        <w:t>Eiswürfel</w:t>
      </w:r>
      <w:r w:rsidR="00683462">
        <w:fldChar w:fldCharType="begin"/>
      </w:r>
      <w:r w:rsidR="00683462">
        <w:instrText xml:space="preserve"> XE "</w:instrText>
      </w:r>
      <w:r w:rsidR="00683462" w:rsidRPr="00697C2F">
        <w:instrText>Eiswürfel</w:instrText>
      </w:r>
      <w:r w:rsidR="00683462">
        <w:instrText xml:space="preserve">" </w:instrText>
      </w:r>
      <w:r w:rsidR="00683462">
        <w:fldChar w:fldCharType="end"/>
      </w:r>
      <w:r>
        <w:t xml:space="preserve"> (</w:t>
      </w:r>
      <w:proofErr w:type="spellStart"/>
      <w:r>
        <w:t>Ice</w:t>
      </w:r>
      <w:proofErr w:type="spellEnd"/>
      <w:r>
        <w:t xml:space="preserve"> Cubes)</w:t>
      </w:r>
      <w:bookmarkEnd w:id="18"/>
    </w:p>
    <w:p w:rsidR="00C22CAB" w:rsidRDefault="00C22CAB" w:rsidP="001A0E29">
      <w:r>
        <w:t>Eiswürfel haben als kompakte Körper die größte Kältereserve und schmelzen daher langsamer als alle ander</w:t>
      </w:r>
      <w:r w:rsidR="00F41FDB">
        <w:t>e</w:t>
      </w:r>
      <w:r>
        <w:t>n Formen.</w:t>
      </w:r>
    </w:p>
    <w:p w:rsidR="00C22CAB" w:rsidRDefault="00C22CAB" w:rsidP="001A0E29">
      <w:r>
        <w:t>Neben den Würfeln gibt es Kegel- und Rohrformen.</w:t>
      </w:r>
    </w:p>
    <w:p w:rsidR="00C22CAB" w:rsidRDefault="00C22CAB" w:rsidP="001A0E29">
      <w:r>
        <w:t xml:space="preserve">Sehr dekorativ sind auch die sogenannten </w:t>
      </w:r>
      <w:proofErr w:type="spellStart"/>
      <w:r>
        <w:t>Fancy</w:t>
      </w:r>
      <w:proofErr w:type="spellEnd"/>
      <w:r>
        <w:t xml:space="preserve"> </w:t>
      </w:r>
      <w:proofErr w:type="spellStart"/>
      <w:r>
        <w:t>Ice</w:t>
      </w:r>
      <w:proofErr w:type="spellEnd"/>
      <w:r>
        <w:t xml:space="preserve"> Cubes. Das sind Eiswürfel mit eingeschlossenen Fruchtstückchen, wie zum Beispiel von Kirschen, Mandarinen.</w:t>
      </w:r>
    </w:p>
    <w:p w:rsidR="00C22CAB" w:rsidRDefault="00C22CAB" w:rsidP="001A0E29">
      <w:pPr>
        <w:pStyle w:val="berschrift3"/>
      </w:pPr>
      <w:bookmarkStart w:id="19" w:name="_Toc525563243"/>
      <w:proofErr w:type="spellStart"/>
      <w:r>
        <w:lastRenderedPageBreak/>
        <w:t>Crushed</w:t>
      </w:r>
      <w:proofErr w:type="spellEnd"/>
      <w:r>
        <w:t xml:space="preserve"> </w:t>
      </w:r>
      <w:proofErr w:type="spellStart"/>
      <w:r>
        <w:t>Ice</w:t>
      </w:r>
      <w:bookmarkEnd w:id="19"/>
      <w:proofErr w:type="spellEnd"/>
      <w:r w:rsidR="00683462">
        <w:fldChar w:fldCharType="begin"/>
      </w:r>
      <w:r w:rsidR="00683462">
        <w:instrText xml:space="preserve"> XE "</w:instrText>
      </w:r>
      <w:proofErr w:type="spellStart"/>
      <w:r w:rsidR="00683462" w:rsidRPr="00B26801">
        <w:instrText>Crushed</w:instrText>
      </w:r>
      <w:proofErr w:type="spellEnd"/>
      <w:r w:rsidR="00683462" w:rsidRPr="00B26801">
        <w:instrText xml:space="preserve"> </w:instrText>
      </w:r>
      <w:proofErr w:type="spellStart"/>
      <w:r w:rsidR="00683462" w:rsidRPr="00B26801">
        <w:instrText>Ice</w:instrText>
      </w:r>
      <w:proofErr w:type="spellEnd"/>
      <w:r w:rsidR="00683462">
        <w:instrText xml:space="preserve">" </w:instrText>
      </w:r>
      <w:r w:rsidR="00683462">
        <w:fldChar w:fldCharType="end"/>
      </w:r>
    </w:p>
    <w:p w:rsidR="00C22CAB" w:rsidRDefault="00C22CAB" w:rsidP="001A0E29">
      <w:proofErr w:type="spellStart"/>
      <w:r>
        <w:t>Crushed</w:t>
      </w:r>
      <w:proofErr w:type="spellEnd"/>
      <w:r>
        <w:t xml:space="preserve"> </w:t>
      </w:r>
      <w:proofErr w:type="spellStart"/>
      <w:r>
        <w:t>Ice</w:t>
      </w:r>
      <w:proofErr w:type="spellEnd"/>
      <w:r>
        <w:t xml:space="preserve"> ist fein gestoßenes Eis mit feiner Körnung (kleine Stücke).</w:t>
      </w:r>
    </w:p>
    <w:p w:rsidR="00C22CAB" w:rsidRDefault="00C22CAB" w:rsidP="001A0E29">
      <w:r>
        <w:t xml:space="preserve">Es ist zum Beispiel für </w:t>
      </w:r>
      <w:proofErr w:type="spellStart"/>
      <w:r>
        <w:t>Frappès</w:t>
      </w:r>
      <w:proofErr w:type="spellEnd"/>
      <w:r>
        <w:t xml:space="preserve"> und </w:t>
      </w:r>
      <w:proofErr w:type="spellStart"/>
      <w:r>
        <w:t>Crushed</w:t>
      </w:r>
      <w:proofErr w:type="spellEnd"/>
      <w:r>
        <w:t xml:space="preserve"> Drinks ein unerlässlicher Bestandteil.</w:t>
      </w:r>
    </w:p>
    <w:p w:rsidR="00C22CAB" w:rsidRDefault="00C22CAB" w:rsidP="001A0E29">
      <w:pPr>
        <w:pStyle w:val="berschrift3"/>
      </w:pPr>
      <w:bookmarkStart w:id="20" w:name="_Toc525563244"/>
      <w:proofErr w:type="spellStart"/>
      <w:r>
        <w:t>Shaved</w:t>
      </w:r>
      <w:proofErr w:type="spellEnd"/>
      <w:r>
        <w:t xml:space="preserve"> </w:t>
      </w:r>
      <w:proofErr w:type="spellStart"/>
      <w:r>
        <w:t>Ice</w:t>
      </w:r>
      <w:proofErr w:type="spellEnd"/>
      <w:r w:rsidR="00683462">
        <w:fldChar w:fldCharType="begin"/>
      </w:r>
      <w:r w:rsidR="00683462">
        <w:instrText xml:space="preserve"> XE "</w:instrText>
      </w:r>
      <w:proofErr w:type="spellStart"/>
      <w:r w:rsidR="00683462" w:rsidRPr="006074DB">
        <w:instrText>Shaved</w:instrText>
      </w:r>
      <w:proofErr w:type="spellEnd"/>
      <w:r w:rsidR="00683462" w:rsidRPr="006074DB">
        <w:instrText xml:space="preserve"> </w:instrText>
      </w:r>
      <w:proofErr w:type="spellStart"/>
      <w:r w:rsidR="00683462" w:rsidRPr="006074DB">
        <w:instrText>Ice</w:instrText>
      </w:r>
      <w:proofErr w:type="spellEnd"/>
      <w:r w:rsidR="00683462">
        <w:instrText xml:space="preserve">" </w:instrText>
      </w:r>
      <w:r w:rsidR="00683462">
        <w:fldChar w:fldCharType="end"/>
      </w:r>
      <w:r>
        <w:t xml:space="preserve"> (geschabtes Eis)</w:t>
      </w:r>
      <w:bookmarkEnd w:id="20"/>
    </w:p>
    <w:p w:rsidR="00C22CAB" w:rsidRDefault="00C22CAB" w:rsidP="001A0E29">
      <w:proofErr w:type="spellStart"/>
      <w:r>
        <w:t>Shaved</w:t>
      </w:r>
      <w:proofErr w:type="spellEnd"/>
      <w:r>
        <w:t xml:space="preserve"> </w:t>
      </w:r>
      <w:proofErr w:type="spellStart"/>
      <w:r>
        <w:t>Ice</w:t>
      </w:r>
      <w:proofErr w:type="spellEnd"/>
      <w:r>
        <w:t xml:space="preserve"> wird rasiert. Dies kann entweder mit einer </w:t>
      </w:r>
      <w:proofErr w:type="spellStart"/>
      <w:r>
        <w:t>Eismühle</w:t>
      </w:r>
      <w:proofErr w:type="spellEnd"/>
      <w:r>
        <w:t xml:space="preserve"> geschehen oder die Eismaschine stellt überhaupt gleich Schnee-Eis her.</w:t>
      </w:r>
    </w:p>
    <w:p w:rsidR="00C22CAB" w:rsidRDefault="00C22CAB" w:rsidP="001A0E29">
      <w:r>
        <w:t xml:space="preserve">Das </w:t>
      </w:r>
      <w:proofErr w:type="spellStart"/>
      <w:r>
        <w:t>Shaved</w:t>
      </w:r>
      <w:proofErr w:type="spellEnd"/>
      <w:r>
        <w:t xml:space="preserve"> </w:t>
      </w:r>
      <w:proofErr w:type="spellStart"/>
      <w:r>
        <w:t>Ice</w:t>
      </w:r>
      <w:proofErr w:type="spellEnd"/>
      <w:r>
        <w:t xml:space="preserve"> ist besonders fein und schmilzt daher sehr rasch.</w:t>
      </w:r>
    </w:p>
    <w:p w:rsidR="00C22CAB" w:rsidRDefault="00C22CAB" w:rsidP="001A0E29">
      <w:pPr>
        <w:pStyle w:val="berschrift1"/>
      </w:pPr>
      <w:bookmarkStart w:id="21" w:name="_Toc525563245"/>
      <w:r>
        <w:t>Aperitif</w:t>
      </w:r>
      <w:r w:rsidR="00683462">
        <w:fldChar w:fldCharType="begin"/>
      </w:r>
      <w:r w:rsidR="00683462">
        <w:instrText xml:space="preserve"> XE "</w:instrText>
      </w:r>
      <w:r w:rsidR="00683462" w:rsidRPr="005F795A">
        <w:instrText>Aperitif</w:instrText>
      </w:r>
      <w:r w:rsidR="00683462">
        <w:instrText xml:space="preserve">" </w:instrText>
      </w:r>
      <w:r w:rsidR="00683462">
        <w:fldChar w:fldCharType="end"/>
      </w:r>
      <w:r>
        <w:t>s – die Stimmungsmacher</w:t>
      </w:r>
      <w:bookmarkEnd w:id="21"/>
    </w:p>
    <w:p w:rsidR="00395E53" w:rsidRDefault="00395E53" w:rsidP="00395E53">
      <w:r>
        <w:t>Ein Aperitif</w:t>
      </w:r>
      <w:r w:rsidR="00683462">
        <w:t xml:space="preserve"> </w:t>
      </w:r>
      <w:r>
        <w:t>ist ein zumeist trockenes, alkoholisches Getränk, das vor dem Essen konsumiert wird. Er soll den Appetit anregen und auf das Essen einstimmen. Nebenbei kann mit einem Aperitif das Warten auf einen freien Tisch oder das Essen wunderbar überbrückt werden.</w:t>
      </w:r>
    </w:p>
    <w:p w:rsidR="00C22CAB" w:rsidRDefault="00C22CAB" w:rsidP="001A0E29">
      <w:pPr>
        <w:pStyle w:val="berschrift2"/>
      </w:pPr>
      <w:bookmarkStart w:id="22" w:name="_Toc525563246"/>
      <w:r>
        <w:t>Andere Länder, andere Sitten</w:t>
      </w:r>
      <w:bookmarkEnd w:id="22"/>
    </w:p>
    <w:p w:rsidR="00C22CAB" w:rsidRDefault="00C22CAB" w:rsidP="001A0E29">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w:t>
      </w:r>
      <w:r w:rsidR="00557BBB">
        <w:fldChar w:fldCharType="begin"/>
      </w:r>
      <w:r w:rsidR="00557BBB">
        <w:instrText xml:space="preserve"> XE "</w:instrText>
      </w:r>
      <w:r w:rsidR="00557BBB" w:rsidRPr="001C4E0A">
        <w:instrText>Destillate</w:instrText>
      </w:r>
      <w:r w:rsidR="00557BBB">
        <w:instrText xml:space="preserve">" </w:instrText>
      </w:r>
      <w:r w:rsidR="00557BBB">
        <w:fldChar w:fldCharType="end"/>
      </w:r>
      <w:r>
        <w:t xml:space="preserve"> oder Whisky</w:t>
      </w:r>
      <w:r w:rsidR="00557BBB">
        <w:fldChar w:fldCharType="begin"/>
      </w:r>
      <w:r w:rsidR="00557BBB">
        <w:instrText xml:space="preserve"> XE "</w:instrText>
      </w:r>
      <w:r w:rsidR="00557BBB" w:rsidRPr="005F051B">
        <w:instrText>Whisky</w:instrText>
      </w:r>
      <w:r w:rsidR="00557BBB">
        <w:instrText xml:space="preserve">" </w:instrText>
      </w:r>
      <w:r w:rsidR="00557BBB">
        <w:fldChar w:fldCharType="end"/>
      </w:r>
      <w:r>
        <w:t>s, die den Gaumen auf weitere Genüsse einstimmen sollen.</w:t>
      </w:r>
    </w:p>
    <w:p w:rsidR="00C22CAB" w:rsidRDefault="00C22CAB" w:rsidP="001A0E29">
      <w:pPr>
        <w:pStyle w:val="berschrift2"/>
      </w:pPr>
      <w:bookmarkStart w:id="23" w:name="_Toc525563247"/>
      <w:r>
        <w:t>Der Aperitif als Umsatzbringer</w:t>
      </w:r>
      <w:bookmarkEnd w:id="23"/>
    </w:p>
    <w:p w:rsidR="00C22CAB" w:rsidRDefault="00C22CAB" w:rsidP="001A0E29">
      <w:r>
        <w:t>Ein Aperitif ist nicht nur ein wunderbarer Anfang, sondern auch ein bedeutender Wirtschaftsfaktor, da er einen erheblichen Beitrag zum Umsatz eines Restaurants leistet.</w:t>
      </w:r>
    </w:p>
    <w:p w:rsidR="00C22CAB" w:rsidRDefault="00C22CAB" w:rsidP="001A0E29">
      <w:pPr>
        <w:pStyle w:val="berschrift1"/>
      </w:pPr>
      <w:bookmarkStart w:id="24" w:name="_Toc525563248"/>
      <w:r>
        <w:t>Mixgetränke</w:t>
      </w:r>
      <w:r w:rsidR="00557BBB">
        <w:fldChar w:fldCharType="begin"/>
      </w:r>
      <w:r w:rsidR="00557BBB">
        <w:instrText xml:space="preserve"> XE "</w:instrText>
      </w:r>
      <w:r w:rsidR="00557BBB" w:rsidRPr="009F383E">
        <w:instrText>Mixgetränke</w:instrText>
      </w:r>
      <w:r w:rsidR="00557BBB">
        <w:instrText xml:space="preserve">" </w:instrText>
      </w:r>
      <w:r w:rsidR="00557BBB">
        <w:fldChar w:fldCharType="end"/>
      </w:r>
      <w:r>
        <w:t>gruppen</w:t>
      </w:r>
      <w:bookmarkEnd w:id="24"/>
    </w:p>
    <w:p w:rsidR="00C22CAB" w:rsidRDefault="00C22CAB" w:rsidP="001A0E29">
      <w:pPr>
        <w:pStyle w:val="berschrift2"/>
      </w:pPr>
      <w:bookmarkStart w:id="25" w:name="_Toc525563249"/>
      <w:r>
        <w:t>Bowle</w:t>
      </w:r>
      <w:r w:rsidR="00557BBB">
        <w:fldChar w:fldCharType="begin"/>
      </w:r>
      <w:r w:rsidR="00557BBB">
        <w:instrText xml:space="preserve"> XE "</w:instrText>
      </w:r>
      <w:r w:rsidR="00557BBB" w:rsidRPr="00D947E5">
        <w:instrText>Bowle</w:instrText>
      </w:r>
      <w:r w:rsidR="00557BBB">
        <w:instrText xml:space="preserve">" </w:instrText>
      </w:r>
      <w:r w:rsidR="00557BBB">
        <w:fldChar w:fldCharType="end"/>
      </w:r>
      <w:r>
        <w:t>n</w:t>
      </w:r>
      <w:bookmarkEnd w:id="25"/>
    </w:p>
    <w:p w:rsidR="00C22CAB" w:rsidRDefault="00C22CAB" w:rsidP="001A0E29">
      <w:r>
        <w:t xml:space="preserve">Bei den Bowlen unterscheidet man durstlöschende Bowlen, welche rasch zubereitet und sofort serviert werden können, und angesetzte Bowlen, </w:t>
      </w:r>
      <w:r w:rsidR="00F41FDB">
        <w:t>deren</w:t>
      </w:r>
      <w:r>
        <w:t xml:space="preserve"> Zubereitung</w:t>
      </w:r>
      <w:r w:rsidR="00557BBB">
        <w:fldChar w:fldCharType="begin"/>
      </w:r>
      <w:r w:rsidR="00557BBB">
        <w:instrText xml:space="preserve"> XE "</w:instrText>
      </w:r>
      <w:r w:rsidR="00557BBB" w:rsidRPr="00F36AE5">
        <w:instrText>Bowle:</w:instrText>
      </w:r>
      <w:r w:rsidR="00557BBB" w:rsidRPr="00F36AE5">
        <w:rPr>
          <w:lang w:val="de-DE"/>
        </w:rPr>
        <w:instrText>Zubereitung</w:instrText>
      </w:r>
      <w:r w:rsidR="00557BBB">
        <w:instrText xml:space="preserve">" </w:instrText>
      </w:r>
      <w:r w:rsidR="00557BBB">
        <w:fldChar w:fldCharType="end"/>
      </w:r>
      <w:r>
        <w:t xml:space="preserve"> einige Zeit dauert</w:t>
      </w:r>
      <w:r w:rsidR="00971B05">
        <w:t>,</w:t>
      </w:r>
      <w:r>
        <w:t xml:space="preserve"> da die Früchte marinieren müssen.</w:t>
      </w:r>
    </w:p>
    <w:p w:rsidR="00C22CAB" w:rsidRDefault="00C22CAB" w:rsidP="001A0E29">
      <w:pPr>
        <w:pStyle w:val="berschrift3"/>
      </w:pPr>
      <w:bookmarkStart w:id="26" w:name="_Toc525563250"/>
      <w:r>
        <w:t>Was Sie wissen sollten</w:t>
      </w:r>
      <w:bookmarkEnd w:id="26"/>
    </w:p>
    <w:p w:rsidR="00C22CAB" w:rsidRDefault="002D6E92" w:rsidP="001A0E29">
      <w:r>
        <w:t>N</w:t>
      </w:r>
      <w:r w:rsidR="00C22CAB">
        <w:t>ur gesunde und reife Früchte verwenden</w:t>
      </w:r>
    </w:p>
    <w:p w:rsidR="00C22CAB" w:rsidRDefault="00C22CAB" w:rsidP="001A0E29">
      <w:proofErr w:type="spellStart"/>
      <w:r>
        <w:t>Bowlegefäß</w:t>
      </w:r>
      <w:proofErr w:type="spellEnd"/>
      <w:r>
        <w:t xml:space="preserve"> muss von außen gekühlt werden</w:t>
      </w:r>
    </w:p>
    <w:p w:rsidR="00C22CAB" w:rsidRDefault="00C22CAB" w:rsidP="001A0E29">
      <w:proofErr w:type="spellStart"/>
      <w:r>
        <w:t>Bowlegefäß</w:t>
      </w:r>
      <w:proofErr w:type="spellEnd"/>
      <w:r>
        <w:t xml:space="preserve"> muss zugedeckt werden</w:t>
      </w:r>
    </w:p>
    <w:p w:rsidR="00C22CAB" w:rsidRDefault="002D6E92" w:rsidP="001A0E29">
      <w:r>
        <w:t>Z</w:t>
      </w:r>
      <w:r w:rsidR="00C22CAB">
        <w:t xml:space="preserve">um Auffüllen </w:t>
      </w:r>
      <w:proofErr w:type="spellStart"/>
      <w:r w:rsidR="00C22CAB">
        <w:t>kohlesäurehältige</w:t>
      </w:r>
      <w:proofErr w:type="spellEnd"/>
      <w:r w:rsidR="00C22CAB">
        <w:t xml:space="preserve"> Getränke verwenden, die erst kurz vor dem Servieren dazugegeben werden.</w:t>
      </w:r>
    </w:p>
    <w:p w:rsidR="00C22CAB" w:rsidRDefault="00C22CAB" w:rsidP="001A0E29">
      <w:r>
        <w:t>Qualitätsweine verwenden</w:t>
      </w:r>
    </w:p>
    <w:p w:rsidR="00C22CAB" w:rsidRDefault="00C22CAB" w:rsidP="001A0E29">
      <w:r>
        <w:t>Bowlen sollten nicht zu alkoholhaltig sein</w:t>
      </w:r>
    </w:p>
    <w:p w:rsidR="00C22CAB" w:rsidRDefault="00C22CAB" w:rsidP="001A0E29">
      <w:r>
        <w:t>Bowlen sollten nicht zu süß sein</w:t>
      </w:r>
    </w:p>
    <w:p w:rsidR="00557BBB" w:rsidRDefault="00C22CAB" w:rsidP="001A0E29">
      <w:pPr>
        <w:pStyle w:val="berschrift3"/>
      </w:pPr>
      <w:bookmarkStart w:id="27" w:name="_Toc525563251"/>
      <w:r>
        <w:t>Rezept</w:t>
      </w:r>
      <w:r w:rsidR="00557BBB">
        <w:fldChar w:fldCharType="begin"/>
      </w:r>
      <w:r w:rsidR="00557BBB">
        <w:instrText xml:space="preserve"> XE "</w:instrText>
      </w:r>
      <w:r w:rsidR="00557BBB" w:rsidRPr="00D86450">
        <w:instrText>Bowle:</w:instrText>
      </w:r>
      <w:r w:rsidR="00557BBB" w:rsidRPr="00D86450">
        <w:rPr>
          <w:lang w:val="de-DE"/>
        </w:rPr>
        <w:instrText>Rezepte</w:instrText>
      </w:r>
      <w:r w:rsidR="00557BBB">
        <w:instrText xml:space="preserve">" </w:instrText>
      </w:r>
      <w:r w:rsidR="00557BBB">
        <w:fldChar w:fldCharType="end"/>
      </w:r>
      <w:proofErr w:type="spellStart"/>
      <w:r>
        <w:t>auswahl</w:t>
      </w:r>
      <w:bookmarkEnd w:id="27"/>
      <w:proofErr w:type="spellEnd"/>
    </w:p>
    <w:p w:rsidR="00C22CAB" w:rsidRPr="00557BBB" w:rsidRDefault="00557BBB" w:rsidP="00557BBB">
      <w:pPr>
        <w:spacing w:after="160" w:line="259" w:lineRule="auto"/>
        <w:jc w:val="left"/>
        <w:rPr>
          <w:rFonts w:asciiTheme="majorHAnsi" w:eastAsiaTheme="majorEastAsia" w:hAnsiTheme="majorHAnsi" w:cstheme="majorBidi"/>
          <w:color w:val="005777" w:themeColor="accent1" w:themeShade="7F"/>
          <w:sz w:val="22"/>
          <w:szCs w:val="24"/>
        </w:rPr>
      </w:pPr>
      <w:r>
        <w:br w:type="page"/>
      </w:r>
    </w:p>
    <w:p w:rsidR="00C22CAB" w:rsidRPr="00B37F00" w:rsidRDefault="00476BBE" w:rsidP="001A0E29">
      <w:pPr>
        <w:pStyle w:val="berschrift2"/>
      </w:pPr>
      <w:bookmarkStart w:id="28" w:name="_Toc525563252"/>
      <w:r>
        <w:rPr>
          <w:noProof/>
        </w:rPr>
        <w:lastRenderedPageBreak/>
        <mc:AlternateContent>
          <mc:Choice Requires="wps">
            <w:drawing>
              <wp:anchor distT="0" distB="0" distL="114300" distR="114300" simplePos="0" relativeHeight="251668480" behindDoc="0" locked="0" layoutInCell="1" allowOverlap="1" wp14:anchorId="51D5EA53" wp14:editId="168B446D">
                <wp:simplePos x="0" y="0"/>
                <wp:positionH relativeFrom="column">
                  <wp:posOffset>0</wp:posOffset>
                </wp:positionH>
                <wp:positionV relativeFrom="paragraph">
                  <wp:posOffset>1862455</wp:posOffset>
                </wp:positionV>
                <wp:extent cx="104965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049655" cy="635"/>
                        </a:xfrm>
                        <a:prstGeom prst="rect">
                          <a:avLst/>
                        </a:prstGeom>
                        <a:solidFill>
                          <a:prstClr val="white"/>
                        </a:solidFill>
                        <a:ln>
                          <a:noFill/>
                        </a:ln>
                      </wps:spPr>
                      <wps:txbx>
                        <w:txbxContent>
                          <w:p w:rsidR="00476BBE" w:rsidRPr="00BF6678"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9</w:t>
                            </w:r>
                            <w:r>
                              <w:fldChar w:fldCharType="end"/>
                            </w:r>
                            <w:r>
                              <w:t xml:space="preserve"> Cocktail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5EA53" id="Textfeld 12" o:spid="_x0000_s1029" type="#_x0000_t202" style="position:absolute;left:0;text-align:left;margin-left:0;margin-top:146.65pt;width:82.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4gMAIAAGYEAAAOAAAAZHJzL2Uyb0RvYy54bWysVFFv2yAQfp+0/4B4X5ykS7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" stroked="f">
                <v:textbox style="mso-fit-shape-to-text:t" inset="0,0,0,0">
                  <w:txbxContent>
                    <w:p w:rsidR="00476BBE" w:rsidRPr="00BF6678" w:rsidRDefault="00476BBE" w:rsidP="00476BBE">
                      <w:pPr>
                        <w:pStyle w:val="KeinLeerraum"/>
                        <w:rPr>
                          <w:b/>
                          <w:noProof/>
                          <w:sz w:val="24"/>
                        </w:rPr>
                      </w:pPr>
                      <w:proofErr w:type="spellStart"/>
                      <w:r>
                        <w:t>Abb</w:t>
                      </w:r>
                      <w:proofErr w:type="spellEnd"/>
                      <w:r>
                        <w:t xml:space="preserve">  </w:t>
                      </w:r>
                      <w:r>
                        <w:fldChar w:fldCharType="begin"/>
                      </w:r>
                      <w:r>
                        <w:instrText xml:space="preserve"> SEQ Abb_ \* ARABIC </w:instrText>
                      </w:r>
                      <w:r>
                        <w:fldChar w:fldCharType="separate"/>
                      </w:r>
                      <w:r>
                        <w:rPr>
                          <w:noProof/>
                        </w:rPr>
                        <w:t>9</w:t>
                      </w:r>
                      <w:r>
                        <w:fldChar w:fldCharType="end"/>
                      </w:r>
                      <w:r>
                        <w:t xml:space="preserve"> Cocktail</w:t>
                      </w:r>
                    </w:p>
                  </w:txbxContent>
                </v:textbox>
                <w10:wrap type="square"/>
              </v:shape>
            </w:pict>
          </mc:Fallback>
        </mc:AlternateContent>
      </w:r>
      <w:r>
        <w:rPr>
          <w:noProof/>
          <w:lang w:val="de-DE" w:eastAsia="de-DE"/>
        </w:rPr>
        <w:drawing>
          <wp:anchor distT="0" distB="0" distL="114300" distR="114300" simplePos="0" relativeHeight="251666432" behindDoc="0" locked="0" layoutInCell="1" allowOverlap="1">
            <wp:simplePos x="0" y="0"/>
            <wp:positionH relativeFrom="margin">
              <wp:align>left</wp:align>
            </wp:positionH>
            <wp:positionV relativeFrom="paragraph">
              <wp:posOffset>233680</wp:posOffset>
            </wp:positionV>
            <wp:extent cx="1049655" cy="1571625"/>
            <wp:effectExtent l="0" t="0" r="0" b="9525"/>
            <wp:wrapSquare wrapText="bothSides"/>
            <wp:docPr id="11" name="Grafik 11" descr="\\dcserver\home\przemekslusarczyk\Desktop\Media\Übungen\Barwissen\Barwissen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Übungen\Barwissen\Barwissen1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965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CAB" w:rsidRPr="00B37F00">
        <w:t>Cocktails</w:t>
      </w:r>
      <w:bookmarkEnd w:id="28"/>
      <w:r w:rsidR="00557BBB">
        <w:fldChar w:fldCharType="begin"/>
      </w:r>
      <w:r w:rsidR="00557BBB">
        <w:instrText xml:space="preserve"> XE "</w:instrText>
      </w:r>
      <w:r w:rsidR="00557BBB" w:rsidRPr="00F506B9">
        <w:rPr>
          <w:lang w:val="de-DE"/>
        </w:rPr>
        <w:instrText>Cocktail</w:instrText>
      </w:r>
      <w:r w:rsidR="00557BBB">
        <w:instrText xml:space="preserve">" </w:instrText>
      </w:r>
      <w:r w:rsidR="00557BBB">
        <w:fldChar w:fldCharType="end"/>
      </w:r>
    </w:p>
    <w:p w:rsidR="00C22CAB" w:rsidRDefault="00C22CAB" w:rsidP="00395E53">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796D34">
      <w:r>
        <w:t xml:space="preserve">Der Cocktail ist ein alkoholisches Getränk, das aus Spirituosen, versetzten Weinen, Früchten, Fruchtsäften, Sirupen und Obers/Sahne sowie diversen Aromagebern hergestellt wird. </w:t>
      </w:r>
    </w:p>
    <w:p w:rsidR="00C22CAB" w:rsidRDefault="00C22CAB" w:rsidP="00796D34">
      <w:r>
        <w:t xml:space="preserve">Die Kategorie Cocktail umfasst folgende drei Klassen: </w:t>
      </w:r>
      <w:proofErr w:type="spellStart"/>
      <w:r>
        <w:t>Pre</w:t>
      </w:r>
      <w:proofErr w:type="spellEnd"/>
      <w:r>
        <w:t>-Dinner-Cocktails (</w:t>
      </w:r>
      <w:proofErr w:type="spellStart"/>
      <w:r>
        <w:t>Before</w:t>
      </w:r>
      <w:proofErr w:type="spellEnd"/>
      <w:r>
        <w:t>-Dinner-Cocktails), After-Dinner-Cocktails, und Sekt- oder Champagnercocktails.</w:t>
      </w:r>
    </w:p>
    <w:p w:rsidR="00C22CAB" w:rsidRDefault="00C22CAB" w:rsidP="00796D34">
      <w:r>
        <w:t>Die Begriffe Dry Cocktails</w:t>
      </w:r>
      <w:r w:rsidR="00557BBB">
        <w:fldChar w:fldCharType="begin"/>
      </w:r>
      <w:r w:rsidR="00557BBB">
        <w:instrText xml:space="preserve"> XE "</w:instrText>
      </w:r>
      <w:r w:rsidR="00557BBB" w:rsidRPr="006F12BF">
        <w:instrText>Cocktail:</w:instrText>
      </w:r>
      <w:r w:rsidR="00557BBB" w:rsidRPr="006F12BF">
        <w:rPr>
          <w:lang w:val="de-DE"/>
        </w:rPr>
        <w:instrText>Dry Cocktail</w:instrText>
      </w:r>
      <w:r w:rsidR="00557BBB">
        <w:instrText xml:space="preserve">" </w:instrText>
      </w:r>
      <w:r w:rsidR="00557BBB">
        <w:fldChar w:fldCharType="end"/>
      </w:r>
      <w:r>
        <w:t xml:space="preserve">, </w:t>
      </w:r>
      <w:r w:rsidR="00557BBB">
        <w:t>Medium</w:t>
      </w:r>
      <w:r w:rsidR="00557BBB">
        <w:fldChar w:fldCharType="begin"/>
      </w:r>
      <w:r w:rsidR="00557BBB">
        <w:instrText xml:space="preserve"> XE "</w:instrText>
      </w:r>
      <w:r w:rsidR="00557BBB" w:rsidRPr="00640B7A">
        <w:rPr>
          <w:lang w:val="de-DE"/>
        </w:rPr>
        <w:instrText>Cocktail</w:instrText>
      </w:r>
      <w:r w:rsidR="00557BBB" w:rsidRPr="00640B7A">
        <w:instrText>:</w:instrText>
      </w:r>
      <w:r w:rsidR="00557BBB" w:rsidRPr="00640B7A">
        <w:rPr>
          <w:lang w:val="de-DE"/>
        </w:rPr>
        <w:instrText>Medium Cocktail</w:instrText>
      </w:r>
      <w:r w:rsidR="00557BBB">
        <w:instrText xml:space="preserve">" </w:instrText>
      </w:r>
      <w:r w:rsidR="00557BBB">
        <w:fldChar w:fldCharType="end"/>
      </w:r>
      <w:r w:rsidR="00557BBB">
        <w:t xml:space="preserve"> </w:t>
      </w:r>
      <w:r>
        <w:t>Cocktails und Sweet Cocktails</w:t>
      </w:r>
      <w:r w:rsidR="00557BBB">
        <w:fldChar w:fldCharType="begin"/>
      </w:r>
      <w:r w:rsidR="00557BBB">
        <w:instrText xml:space="preserve"> XE "</w:instrText>
      </w:r>
      <w:r w:rsidR="00557BBB" w:rsidRPr="001273D4">
        <w:instrText>Cocktail:</w:instrText>
      </w:r>
      <w:r w:rsidR="00557BBB" w:rsidRPr="001273D4">
        <w:rPr>
          <w:lang w:val="de-DE"/>
        </w:rPr>
        <w:instrText>Sweet Cocktail</w:instrText>
      </w:r>
      <w:r w:rsidR="00557BBB">
        <w:instrText xml:space="preserve">" </w:instrText>
      </w:r>
      <w:r w:rsidR="00557BBB">
        <w:fldChar w:fldCharType="end"/>
      </w:r>
      <w:r>
        <w:t xml:space="preserve"> sind sehr gebräuchlich und in Barkarten häufig zu finden.</w:t>
      </w:r>
    </w:p>
    <w:p w:rsidR="00C22CAB" w:rsidRDefault="00C22CAB" w:rsidP="001A0E29">
      <w:pPr>
        <w:pStyle w:val="berschrift3"/>
      </w:pPr>
      <w:bookmarkStart w:id="29" w:name="_Toc525563253"/>
      <w:proofErr w:type="spellStart"/>
      <w:r>
        <w:t>Pre</w:t>
      </w:r>
      <w:proofErr w:type="spellEnd"/>
      <w:r>
        <w:t>-Dinner-Cocktails</w:t>
      </w:r>
      <w:bookmarkEnd w:id="29"/>
      <w:r w:rsidR="00557BBB">
        <w:fldChar w:fldCharType="begin"/>
      </w:r>
      <w:r w:rsidR="00557BBB">
        <w:instrText xml:space="preserve"> XE "</w:instrText>
      </w:r>
      <w:r w:rsidR="00557BBB" w:rsidRPr="005B78E0">
        <w:instrText>Cocktail:</w:instrText>
      </w:r>
      <w:proofErr w:type="spellStart"/>
      <w:r w:rsidR="00557BBB" w:rsidRPr="005B78E0">
        <w:rPr>
          <w:lang w:val="de-DE"/>
        </w:rPr>
        <w:instrText>Pre</w:instrText>
      </w:r>
      <w:proofErr w:type="spellEnd"/>
      <w:r w:rsidR="00557BBB" w:rsidRPr="005B78E0">
        <w:rPr>
          <w:lang w:val="de-DE"/>
        </w:rPr>
        <w:instrText>-Dinner-Cocktail</w:instrText>
      </w:r>
      <w:r w:rsidR="00557BBB">
        <w:instrText xml:space="preserve">" </w:instrText>
      </w:r>
      <w:r w:rsidR="00557BBB">
        <w:fldChar w:fldCharType="end"/>
      </w:r>
    </w:p>
    <w:p w:rsidR="00C22CAB" w:rsidRDefault="00C22CAB" w:rsidP="001A0E29">
      <w:r>
        <w:t xml:space="preserve">Die auch als </w:t>
      </w:r>
      <w:proofErr w:type="spellStart"/>
      <w:r>
        <w:t>Before</w:t>
      </w:r>
      <w:proofErr w:type="spellEnd"/>
      <w:r>
        <w:t xml:space="preserve">-Dinner-Cocktails bezeichnete Gruppe umfasst trockene (dry) Cocktails, deren Hauptbestandteil eine der Basisspirituosen ist. Ferner verwendet man meist Wermut und </w:t>
      </w:r>
      <w:proofErr w:type="spellStart"/>
      <w:r>
        <w:t>Bitters</w:t>
      </w:r>
      <w:proofErr w:type="spellEnd"/>
      <w:r>
        <w:t xml:space="preserve"> für die Drinks dieser Cocktailgruppe. Sie werden vor dem Essen gereicht und sollen daher appetitanregend sein.</w:t>
      </w:r>
    </w:p>
    <w:p w:rsidR="00C22CAB" w:rsidRDefault="00C22CAB" w:rsidP="001A0E29">
      <w:pPr>
        <w:pStyle w:val="berschrift3"/>
      </w:pPr>
      <w:bookmarkStart w:id="30" w:name="_Toc525563254"/>
      <w:r>
        <w:t>After-Dinner-Cocktails</w:t>
      </w:r>
      <w:bookmarkEnd w:id="30"/>
      <w:r w:rsidR="00557BBB">
        <w:fldChar w:fldCharType="begin"/>
      </w:r>
      <w:r w:rsidR="00557BBB">
        <w:instrText xml:space="preserve"> XE "</w:instrText>
      </w:r>
      <w:r w:rsidR="00557BBB" w:rsidRPr="00D5612B">
        <w:instrText>Cocktail:</w:instrText>
      </w:r>
      <w:r w:rsidR="00557BBB" w:rsidRPr="00D5612B">
        <w:rPr>
          <w:lang w:val="de-DE"/>
        </w:rPr>
        <w:instrText>After-Dinner-Cocktail</w:instrText>
      </w:r>
      <w:r w:rsidR="00557BBB">
        <w:instrText xml:space="preserve">" </w:instrText>
      </w:r>
      <w:r w:rsidR="00557BBB">
        <w:fldChar w:fldCharType="end"/>
      </w:r>
    </w:p>
    <w:p w:rsidR="00C22CAB" w:rsidRDefault="00C22CAB" w:rsidP="001A0E29">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w:t>
      </w:r>
      <w:bookmarkStart w:id="31" w:name="_GoBack"/>
      <w:bookmarkEnd w:id="31"/>
      <w:r>
        <w:t>ng von Bränden, Likör</w:t>
      </w:r>
      <w:r w:rsidR="002D6E92">
        <w:t>en und Fruchtsäften hergestellt</w:t>
      </w:r>
      <w:r>
        <w:t>. Da fast alle After-Dinner-Cocktails mindestens ein Drittel Likör als Zutat haben und somit meist süßlicher sind, werden sie nach dem Essen gereicht. Obers/Sahne und Sirupe findet man ebenfalls in vielen Rezepten dieser auch als Sweet Cocktails bezeichneten Kategorie.</w:t>
      </w:r>
    </w:p>
    <w:p w:rsidR="00C22CAB" w:rsidRDefault="00C22CAB" w:rsidP="001A0E29">
      <w:pPr>
        <w:pStyle w:val="berschrift3"/>
      </w:pPr>
      <w:bookmarkStart w:id="32" w:name="_Toc525563255"/>
      <w:r>
        <w:t>Sekt- oder Champagnercocktails</w:t>
      </w:r>
      <w:bookmarkEnd w:id="32"/>
      <w:r w:rsidR="00557BBB">
        <w:fldChar w:fldCharType="begin"/>
      </w:r>
      <w:r w:rsidR="00557BBB">
        <w:instrText xml:space="preserve"> XE "</w:instrText>
      </w:r>
      <w:r w:rsidR="00557BBB" w:rsidRPr="00A36B9D">
        <w:instrText>Cocktail:</w:instrText>
      </w:r>
      <w:r w:rsidR="00557BBB" w:rsidRPr="00A36B9D">
        <w:rPr>
          <w:lang w:val="de-DE"/>
        </w:rPr>
        <w:instrText>Champagnercocktail</w:instrText>
      </w:r>
      <w:r w:rsidR="00557BBB">
        <w:instrText xml:space="preserve">" </w:instrText>
      </w:r>
      <w:r w:rsidR="00557BBB">
        <w:fldChar w:fldCharType="end"/>
      </w:r>
      <w:r w:rsidR="00557BBB">
        <w:fldChar w:fldCharType="begin"/>
      </w:r>
      <w:r w:rsidR="00557BBB">
        <w:instrText xml:space="preserve"> XE "</w:instrText>
      </w:r>
      <w:r w:rsidR="00557BBB" w:rsidRPr="000B5DC8">
        <w:instrText>Cocktail:</w:instrText>
      </w:r>
      <w:r w:rsidR="00557BBB" w:rsidRPr="000B5DC8">
        <w:rPr>
          <w:lang w:val="de-DE"/>
        </w:rPr>
        <w:instrText>Sektcocktail</w:instrText>
      </w:r>
      <w:r w:rsidR="00557BBB">
        <w:instrText xml:space="preserve">" </w:instrText>
      </w:r>
      <w:r w:rsidR="00557BBB">
        <w:fldChar w:fldCharType="end"/>
      </w:r>
    </w:p>
    <w:p w:rsidR="00C22CAB" w:rsidRDefault="00C22CAB" w:rsidP="001A0E29">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1A0E29">
      <w:pPr>
        <w:pStyle w:val="berschrift3"/>
      </w:pPr>
      <w:bookmarkStart w:id="33" w:name="_Toc525563256"/>
      <w:r>
        <w:t>Alkoholfreie Cocktails</w:t>
      </w:r>
      <w:bookmarkEnd w:id="33"/>
      <w:r w:rsidR="00557BBB">
        <w:fldChar w:fldCharType="begin"/>
      </w:r>
      <w:r w:rsidR="00557BBB">
        <w:instrText xml:space="preserve"> XE "</w:instrText>
      </w:r>
      <w:r w:rsidR="00557BBB" w:rsidRPr="00B26C1F">
        <w:instrText>Cocktail:</w:instrText>
      </w:r>
      <w:r w:rsidR="00557BBB" w:rsidRPr="00B26C1F">
        <w:rPr>
          <w:lang w:val="de-DE"/>
        </w:rPr>
        <w:instrText>Alkoholfreier Cocktail</w:instrText>
      </w:r>
      <w:r w:rsidR="00557BBB">
        <w:instrText xml:space="preserve">" </w:instrText>
      </w:r>
      <w:r w:rsidR="00557BBB">
        <w:fldChar w:fldCharType="end"/>
      </w:r>
    </w:p>
    <w:p w:rsidR="00C22CAB" w:rsidRDefault="00C22CAB" w:rsidP="001A0E29">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1A0E29">
      <w:pPr>
        <w:pStyle w:val="berschrift3"/>
      </w:pPr>
      <w:bookmarkStart w:id="34" w:name="_Toc525563257"/>
      <w:r>
        <w:t>Rezept</w:t>
      </w:r>
      <w:r w:rsidR="00557BBB">
        <w:fldChar w:fldCharType="begin"/>
      </w:r>
      <w:r w:rsidR="00557BBB">
        <w:instrText xml:space="preserve"> XE "</w:instrText>
      </w:r>
      <w:r w:rsidR="00557BBB" w:rsidRPr="007B6D4C">
        <w:instrText>Cocktail:</w:instrText>
      </w:r>
      <w:r w:rsidR="00557BBB" w:rsidRPr="007B6D4C">
        <w:rPr>
          <w:lang w:val="de-DE"/>
        </w:rPr>
        <w:instrText>Rezepte</w:instrText>
      </w:r>
      <w:r w:rsidR="00557BBB">
        <w:instrText xml:space="preserve">" </w:instrText>
      </w:r>
      <w:r w:rsidR="00557BBB">
        <w:fldChar w:fldCharType="end"/>
      </w:r>
      <w:proofErr w:type="spellStart"/>
      <w:r>
        <w:t>auswahl</w:t>
      </w:r>
      <w:bookmarkEnd w:id="34"/>
      <w:proofErr w:type="spellEnd"/>
    </w:p>
    <w:p w:rsidR="00C22CAB" w:rsidRDefault="00C22CAB"/>
    <w:p w:rsidR="005B2FAA" w:rsidRDefault="005B2FAA">
      <w:pPr>
        <w:spacing w:after="160" w:line="259" w:lineRule="auto"/>
        <w:jc w:val="left"/>
      </w:pPr>
      <w:r>
        <w:br w:type="page"/>
      </w:r>
    </w:p>
    <w:p w:rsidR="005B2FAA" w:rsidRDefault="005B2FAA">
      <w:pPr>
        <w:rPr>
          <w:noProof/>
        </w:rPr>
        <w:sectPr w:rsidR="005B2FAA" w:rsidSect="005B2FAA">
          <w:headerReference w:type="default" r:id="rId20"/>
          <w:footerReference w:type="default" r:id="rId21"/>
          <w:headerReference w:type="first" r:id="rId22"/>
          <w:footerReference w:type="first" r:id="rId23"/>
          <w:pgSz w:w="11906" w:h="16838"/>
          <w:pgMar w:top="1417" w:right="1417" w:bottom="1134" w:left="1417" w:header="708" w:footer="708" w:gutter="0"/>
          <w:pgNumType w:start="4"/>
          <w:cols w:space="708"/>
          <w:titlePg/>
          <w:docGrid w:linePitch="360"/>
        </w:sectPr>
      </w:pPr>
      <w:r>
        <w:lastRenderedPageBreak/>
        <w:fldChar w:fldCharType="begin"/>
      </w:r>
      <w:r>
        <w:instrText xml:space="preserve"> INDEX \e "</w:instrText>
      </w:r>
      <w:r>
        <w:tab/>
        <w:instrText xml:space="preserve">" \h "A" \c "2" \z "1031" </w:instrText>
      </w:r>
      <w:r>
        <w:fldChar w:fldCharType="separate"/>
      </w:r>
    </w:p>
    <w:p w:rsidR="005B2FAA" w:rsidRDefault="005B2FAA">
      <w:pPr>
        <w:pStyle w:val="Indexberschrift"/>
        <w:keepNext/>
        <w:tabs>
          <w:tab w:val="right" w:pos="4166"/>
        </w:tabs>
        <w:rPr>
          <w:rFonts w:eastAsiaTheme="minorEastAsia"/>
          <w:b w:val="0"/>
          <w:bCs w:val="0"/>
          <w:noProof/>
        </w:rPr>
      </w:pPr>
      <w:r>
        <w:rPr>
          <w:noProof/>
        </w:rPr>
        <w:t>A</w:t>
      </w:r>
    </w:p>
    <w:p w:rsidR="005B2FAA" w:rsidRDefault="005B2FAA">
      <w:pPr>
        <w:pStyle w:val="Index1"/>
        <w:tabs>
          <w:tab w:val="right" w:pos="4166"/>
        </w:tabs>
        <w:rPr>
          <w:noProof/>
        </w:rPr>
      </w:pPr>
      <w:r>
        <w:rPr>
          <w:noProof/>
        </w:rPr>
        <w:t>Aperitif</w:t>
      </w:r>
      <w:r>
        <w:rPr>
          <w:noProof/>
        </w:rPr>
        <w:tab/>
        <w:t>7</w:t>
      </w:r>
    </w:p>
    <w:p w:rsidR="005B2FAA" w:rsidRDefault="005B2FAA">
      <w:pPr>
        <w:pStyle w:val="Indexberschrift"/>
        <w:keepNext/>
        <w:tabs>
          <w:tab w:val="right" w:pos="4166"/>
        </w:tabs>
        <w:rPr>
          <w:rFonts w:eastAsiaTheme="minorEastAsia"/>
          <w:b w:val="0"/>
          <w:bCs w:val="0"/>
          <w:noProof/>
        </w:rPr>
      </w:pPr>
      <w:r>
        <w:rPr>
          <w:noProof/>
        </w:rPr>
        <w:t>B</w:t>
      </w:r>
    </w:p>
    <w:p w:rsidR="005B2FAA" w:rsidRDefault="005B2FAA">
      <w:pPr>
        <w:pStyle w:val="Index1"/>
        <w:tabs>
          <w:tab w:val="right" w:pos="4166"/>
        </w:tabs>
        <w:rPr>
          <w:noProof/>
        </w:rPr>
      </w:pPr>
      <w:r>
        <w:rPr>
          <w:noProof/>
        </w:rPr>
        <w:t>Bartypen</w:t>
      </w:r>
      <w:r>
        <w:rPr>
          <w:noProof/>
        </w:rPr>
        <w:tab/>
        <w:t>5</w:t>
      </w:r>
    </w:p>
    <w:p w:rsidR="005B2FAA" w:rsidRDefault="005B2FAA">
      <w:pPr>
        <w:pStyle w:val="Index2"/>
        <w:tabs>
          <w:tab w:val="right" w:pos="4166"/>
        </w:tabs>
        <w:rPr>
          <w:noProof/>
        </w:rPr>
      </w:pPr>
      <w:r>
        <w:rPr>
          <w:noProof/>
        </w:rPr>
        <w:t>American Bar</w:t>
      </w:r>
      <w:r>
        <w:rPr>
          <w:noProof/>
        </w:rPr>
        <w:tab/>
        <w:t>5</w:t>
      </w:r>
    </w:p>
    <w:p w:rsidR="005B2FAA" w:rsidRDefault="005B2FAA">
      <w:pPr>
        <w:pStyle w:val="Index2"/>
        <w:tabs>
          <w:tab w:val="right" w:pos="4166"/>
        </w:tabs>
        <w:rPr>
          <w:noProof/>
        </w:rPr>
      </w:pPr>
      <w:r>
        <w:rPr>
          <w:noProof/>
        </w:rPr>
        <w:t>Eisbaar</w:t>
      </w:r>
      <w:r>
        <w:rPr>
          <w:noProof/>
        </w:rPr>
        <w:tab/>
        <w:t>5</w:t>
      </w:r>
    </w:p>
    <w:p w:rsidR="005B2FAA" w:rsidRDefault="005B2FAA">
      <w:pPr>
        <w:pStyle w:val="Index2"/>
        <w:tabs>
          <w:tab w:val="right" w:pos="4166"/>
        </w:tabs>
        <w:rPr>
          <w:noProof/>
        </w:rPr>
      </w:pPr>
      <w:r>
        <w:rPr>
          <w:noProof/>
        </w:rPr>
        <w:t>Hotelbar</w:t>
      </w:r>
      <w:r>
        <w:rPr>
          <w:noProof/>
        </w:rPr>
        <w:tab/>
        <w:t>5</w:t>
      </w:r>
    </w:p>
    <w:p w:rsidR="005B2FAA" w:rsidRDefault="005B2FAA">
      <w:pPr>
        <w:pStyle w:val="Index2"/>
        <w:tabs>
          <w:tab w:val="right" w:pos="4166"/>
        </w:tabs>
        <w:rPr>
          <w:noProof/>
        </w:rPr>
      </w:pPr>
      <w:r>
        <w:rPr>
          <w:noProof/>
        </w:rPr>
        <w:t>Pollbar</w:t>
      </w:r>
      <w:r>
        <w:rPr>
          <w:noProof/>
        </w:rPr>
        <w:tab/>
        <w:t>5</w:t>
      </w:r>
    </w:p>
    <w:p w:rsidR="005B2FAA" w:rsidRDefault="005B2FAA">
      <w:pPr>
        <w:pStyle w:val="Index2"/>
        <w:tabs>
          <w:tab w:val="right" w:pos="4166"/>
        </w:tabs>
        <w:rPr>
          <w:noProof/>
        </w:rPr>
      </w:pPr>
      <w:r>
        <w:rPr>
          <w:noProof/>
        </w:rPr>
        <w:t>Pub</w:t>
      </w:r>
      <w:r>
        <w:rPr>
          <w:noProof/>
        </w:rPr>
        <w:tab/>
        <w:t>5</w:t>
      </w:r>
    </w:p>
    <w:p w:rsidR="005B2FAA" w:rsidRDefault="005B2FAA">
      <w:pPr>
        <w:pStyle w:val="Index2"/>
        <w:tabs>
          <w:tab w:val="right" w:pos="4166"/>
        </w:tabs>
        <w:rPr>
          <w:noProof/>
        </w:rPr>
      </w:pPr>
      <w:r>
        <w:rPr>
          <w:noProof/>
        </w:rPr>
        <w:t>Restaurantbar</w:t>
      </w:r>
      <w:r>
        <w:rPr>
          <w:noProof/>
        </w:rPr>
        <w:tab/>
        <w:t>5</w:t>
      </w:r>
    </w:p>
    <w:p w:rsidR="005B2FAA" w:rsidRDefault="005B2FAA">
      <w:pPr>
        <w:pStyle w:val="Index2"/>
        <w:tabs>
          <w:tab w:val="right" w:pos="4166"/>
        </w:tabs>
        <w:rPr>
          <w:noProof/>
        </w:rPr>
      </w:pPr>
      <w:r>
        <w:rPr>
          <w:noProof/>
        </w:rPr>
        <w:t>Schneebar</w:t>
      </w:r>
      <w:r>
        <w:rPr>
          <w:noProof/>
        </w:rPr>
        <w:tab/>
        <w:t>5</w:t>
      </w:r>
    </w:p>
    <w:p w:rsidR="005B2FAA" w:rsidRDefault="005B2FAA">
      <w:pPr>
        <w:pStyle w:val="Index2"/>
        <w:tabs>
          <w:tab w:val="right" w:pos="4166"/>
        </w:tabs>
        <w:rPr>
          <w:noProof/>
        </w:rPr>
      </w:pPr>
      <w:r>
        <w:rPr>
          <w:noProof/>
        </w:rPr>
        <w:t>Tanzbar</w:t>
      </w:r>
      <w:r>
        <w:rPr>
          <w:noProof/>
        </w:rPr>
        <w:tab/>
        <w:t>5</w:t>
      </w:r>
    </w:p>
    <w:p w:rsidR="005B2FAA" w:rsidRDefault="005B2FAA">
      <w:pPr>
        <w:pStyle w:val="Index1"/>
        <w:tabs>
          <w:tab w:val="right" w:pos="4166"/>
        </w:tabs>
        <w:rPr>
          <w:noProof/>
        </w:rPr>
      </w:pPr>
      <w:r>
        <w:rPr>
          <w:noProof/>
        </w:rPr>
        <w:t>Barutensilien und Bargeräte</w:t>
      </w:r>
      <w:r>
        <w:rPr>
          <w:noProof/>
        </w:rPr>
        <w:tab/>
        <w:t>6</w:t>
      </w:r>
    </w:p>
    <w:p w:rsidR="005B2FAA" w:rsidRDefault="005B2FAA">
      <w:pPr>
        <w:pStyle w:val="Index2"/>
        <w:tabs>
          <w:tab w:val="right" w:pos="4166"/>
        </w:tabs>
        <w:rPr>
          <w:noProof/>
        </w:rPr>
      </w:pPr>
      <w:r>
        <w:rPr>
          <w:noProof/>
        </w:rPr>
        <w:t>Aufsatzmixer</w:t>
      </w:r>
      <w:r>
        <w:rPr>
          <w:noProof/>
        </w:rPr>
        <w:tab/>
        <w:t>6</w:t>
      </w:r>
    </w:p>
    <w:p w:rsidR="005B2FAA" w:rsidRDefault="005B2FAA">
      <w:pPr>
        <w:pStyle w:val="Index2"/>
        <w:tabs>
          <w:tab w:val="right" w:pos="4166"/>
        </w:tabs>
        <w:rPr>
          <w:noProof/>
        </w:rPr>
      </w:pPr>
      <w:r>
        <w:rPr>
          <w:noProof/>
        </w:rPr>
        <w:t>Barsieb</w:t>
      </w:r>
      <w:r>
        <w:rPr>
          <w:noProof/>
        </w:rPr>
        <w:tab/>
        <w:t>6</w:t>
      </w:r>
    </w:p>
    <w:p w:rsidR="005B2FAA" w:rsidRDefault="005B2FAA">
      <w:pPr>
        <w:pStyle w:val="Index2"/>
        <w:tabs>
          <w:tab w:val="right" w:pos="4166"/>
        </w:tabs>
        <w:rPr>
          <w:noProof/>
        </w:rPr>
      </w:pPr>
      <w:r>
        <w:rPr>
          <w:noProof/>
        </w:rPr>
        <w:t>Bowlegefäß</w:t>
      </w:r>
      <w:r>
        <w:rPr>
          <w:noProof/>
        </w:rPr>
        <w:tab/>
        <w:t>6</w:t>
      </w:r>
    </w:p>
    <w:p w:rsidR="005B2FAA" w:rsidRDefault="005B2FAA">
      <w:pPr>
        <w:pStyle w:val="Index2"/>
        <w:tabs>
          <w:tab w:val="right" w:pos="4166"/>
        </w:tabs>
        <w:rPr>
          <w:noProof/>
        </w:rPr>
      </w:pPr>
      <w:r>
        <w:rPr>
          <w:noProof/>
        </w:rPr>
        <w:t>Eismaschine</w:t>
      </w:r>
      <w:r>
        <w:rPr>
          <w:noProof/>
        </w:rPr>
        <w:tab/>
        <w:t>6</w:t>
      </w:r>
    </w:p>
    <w:p w:rsidR="005B2FAA" w:rsidRDefault="005B2FAA">
      <w:pPr>
        <w:pStyle w:val="Index1"/>
        <w:tabs>
          <w:tab w:val="right" w:pos="4166"/>
        </w:tabs>
        <w:rPr>
          <w:noProof/>
        </w:rPr>
      </w:pPr>
      <w:r>
        <w:rPr>
          <w:noProof/>
        </w:rPr>
        <w:t>Bowle</w:t>
      </w:r>
      <w:r>
        <w:rPr>
          <w:noProof/>
        </w:rPr>
        <w:tab/>
        <w:t>7</w:t>
      </w:r>
    </w:p>
    <w:p w:rsidR="005B2FAA" w:rsidRDefault="005B2FAA">
      <w:pPr>
        <w:pStyle w:val="Index2"/>
        <w:tabs>
          <w:tab w:val="right" w:pos="4166"/>
        </w:tabs>
        <w:rPr>
          <w:noProof/>
        </w:rPr>
      </w:pPr>
      <w:r>
        <w:rPr>
          <w:noProof/>
        </w:rPr>
        <w:t>Rezepte</w:t>
      </w:r>
      <w:r>
        <w:rPr>
          <w:noProof/>
        </w:rPr>
        <w:tab/>
        <w:t>7</w:t>
      </w:r>
    </w:p>
    <w:p w:rsidR="005B2FAA" w:rsidRDefault="005B2FAA">
      <w:pPr>
        <w:pStyle w:val="Index2"/>
        <w:tabs>
          <w:tab w:val="right" w:pos="4166"/>
        </w:tabs>
        <w:rPr>
          <w:noProof/>
        </w:rPr>
      </w:pPr>
      <w:r>
        <w:rPr>
          <w:noProof/>
        </w:rPr>
        <w:t>Zubereitung</w:t>
      </w:r>
      <w:r>
        <w:rPr>
          <w:noProof/>
        </w:rPr>
        <w:tab/>
        <w:t>7</w:t>
      </w:r>
    </w:p>
    <w:p w:rsidR="005B2FAA" w:rsidRDefault="005B2FAA">
      <w:pPr>
        <w:pStyle w:val="Indexberschrift"/>
        <w:keepNext/>
        <w:tabs>
          <w:tab w:val="right" w:pos="4166"/>
        </w:tabs>
        <w:rPr>
          <w:rFonts w:eastAsiaTheme="minorEastAsia"/>
          <w:b w:val="0"/>
          <w:bCs w:val="0"/>
          <w:noProof/>
        </w:rPr>
      </w:pPr>
      <w:r>
        <w:rPr>
          <w:noProof/>
        </w:rPr>
        <w:t>C</w:t>
      </w:r>
    </w:p>
    <w:p w:rsidR="005B2FAA" w:rsidRDefault="005B2FAA">
      <w:pPr>
        <w:pStyle w:val="Index1"/>
        <w:tabs>
          <w:tab w:val="right" w:pos="4166"/>
        </w:tabs>
        <w:rPr>
          <w:noProof/>
        </w:rPr>
      </w:pPr>
      <w:r>
        <w:rPr>
          <w:noProof/>
        </w:rPr>
        <w:t>Cocktail</w:t>
      </w:r>
      <w:r>
        <w:rPr>
          <w:noProof/>
        </w:rPr>
        <w:tab/>
        <w:t>8</w:t>
      </w:r>
    </w:p>
    <w:p w:rsidR="005B2FAA" w:rsidRDefault="005B2FAA">
      <w:pPr>
        <w:pStyle w:val="Index2"/>
        <w:tabs>
          <w:tab w:val="right" w:pos="4166"/>
        </w:tabs>
        <w:rPr>
          <w:noProof/>
        </w:rPr>
      </w:pPr>
      <w:r>
        <w:rPr>
          <w:noProof/>
        </w:rPr>
        <w:t>After-Dinner-Cocktail</w:t>
      </w:r>
      <w:r>
        <w:rPr>
          <w:noProof/>
        </w:rPr>
        <w:tab/>
        <w:t>8</w:t>
      </w:r>
    </w:p>
    <w:p w:rsidR="005B2FAA" w:rsidRDefault="005B2FAA">
      <w:pPr>
        <w:pStyle w:val="Index2"/>
        <w:tabs>
          <w:tab w:val="right" w:pos="4166"/>
        </w:tabs>
        <w:rPr>
          <w:noProof/>
        </w:rPr>
      </w:pPr>
      <w:r>
        <w:rPr>
          <w:noProof/>
        </w:rPr>
        <w:t>Alkoholfreier Cocktail</w:t>
      </w:r>
      <w:r>
        <w:rPr>
          <w:noProof/>
        </w:rPr>
        <w:tab/>
        <w:t>8</w:t>
      </w:r>
    </w:p>
    <w:p w:rsidR="005B2FAA" w:rsidRDefault="005B2FAA">
      <w:pPr>
        <w:pStyle w:val="Index2"/>
        <w:tabs>
          <w:tab w:val="right" w:pos="4166"/>
        </w:tabs>
        <w:rPr>
          <w:noProof/>
        </w:rPr>
      </w:pPr>
      <w:r>
        <w:rPr>
          <w:noProof/>
        </w:rPr>
        <w:t>Champagnercocktail</w:t>
      </w:r>
      <w:r>
        <w:rPr>
          <w:noProof/>
        </w:rPr>
        <w:tab/>
        <w:t>8</w:t>
      </w:r>
    </w:p>
    <w:p w:rsidR="005B2FAA" w:rsidRDefault="005B2FAA">
      <w:pPr>
        <w:pStyle w:val="Index2"/>
        <w:tabs>
          <w:tab w:val="right" w:pos="4166"/>
        </w:tabs>
        <w:rPr>
          <w:noProof/>
        </w:rPr>
      </w:pPr>
      <w:r>
        <w:rPr>
          <w:noProof/>
        </w:rPr>
        <w:t>Dry Cocktail</w:t>
      </w:r>
      <w:r>
        <w:rPr>
          <w:noProof/>
        </w:rPr>
        <w:tab/>
        <w:t>8</w:t>
      </w:r>
    </w:p>
    <w:p w:rsidR="005B2FAA" w:rsidRDefault="005B2FAA">
      <w:pPr>
        <w:pStyle w:val="Index2"/>
        <w:tabs>
          <w:tab w:val="right" w:pos="4166"/>
        </w:tabs>
        <w:rPr>
          <w:noProof/>
        </w:rPr>
      </w:pPr>
      <w:r>
        <w:rPr>
          <w:noProof/>
        </w:rPr>
        <w:t>Medium Cocktail</w:t>
      </w:r>
      <w:r>
        <w:rPr>
          <w:noProof/>
        </w:rPr>
        <w:tab/>
        <w:t>8</w:t>
      </w:r>
    </w:p>
    <w:p w:rsidR="005B2FAA" w:rsidRDefault="005B2FAA">
      <w:pPr>
        <w:pStyle w:val="Index2"/>
        <w:tabs>
          <w:tab w:val="right" w:pos="4166"/>
        </w:tabs>
        <w:rPr>
          <w:noProof/>
        </w:rPr>
      </w:pPr>
      <w:r>
        <w:rPr>
          <w:noProof/>
        </w:rPr>
        <w:t>Pre-Dinner-Cocktail</w:t>
      </w:r>
      <w:r>
        <w:rPr>
          <w:noProof/>
        </w:rPr>
        <w:tab/>
        <w:t>8</w:t>
      </w:r>
    </w:p>
    <w:p w:rsidR="005B2FAA" w:rsidRDefault="005B2FAA">
      <w:pPr>
        <w:pStyle w:val="Index2"/>
        <w:tabs>
          <w:tab w:val="right" w:pos="4166"/>
        </w:tabs>
        <w:rPr>
          <w:noProof/>
        </w:rPr>
      </w:pPr>
      <w:r>
        <w:rPr>
          <w:noProof/>
        </w:rPr>
        <w:t>Rezepte</w:t>
      </w:r>
      <w:r>
        <w:rPr>
          <w:noProof/>
        </w:rPr>
        <w:tab/>
        <w:t>8</w:t>
      </w:r>
    </w:p>
    <w:p w:rsidR="005B2FAA" w:rsidRDefault="005B2FAA">
      <w:pPr>
        <w:pStyle w:val="Index2"/>
        <w:tabs>
          <w:tab w:val="right" w:pos="4166"/>
        </w:tabs>
        <w:rPr>
          <w:noProof/>
        </w:rPr>
      </w:pPr>
      <w:r>
        <w:rPr>
          <w:noProof/>
        </w:rPr>
        <w:t>Sektcocktail</w:t>
      </w:r>
      <w:r>
        <w:rPr>
          <w:noProof/>
        </w:rPr>
        <w:tab/>
        <w:t>8</w:t>
      </w:r>
    </w:p>
    <w:p w:rsidR="005B2FAA" w:rsidRDefault="005B2FAA">
      <w:pPr>
        <w:pStyle w:val="Index2"/>
        <w:tabs>
          <w:tab w:val="right" w:pos="4166"/>
        </w:tabs>
        <w:rPr>
          <w:noProof/>
        </w:rPr>
      </w:pPr>
      <w:r>
        <w:rPr>
          <w:noProof/>
        </w:rPr>
        <w:t>Sweet Cocktail</w:t>
      </w:r>
      <w:r>
        <w:rPr>
          <w:noProof/>
        </w:rPr>
        <w:tab/>
        <w:t>8</w:t>
      </w:r>
    </w:p>
    <w:p w:rsidR="005B2FAA" w:rsidRDefault="005B2FAA">
      <w:pPr>
        <w:pStyle w:val="Index1"/>
        <w:tabs>
          <w:tab w:val="right" w:pos="4166"/>
        </w:tabs>
        <w:rPr>
          <w:noProof/>
        </w:rPr>
      </w:pPr>
      <w:r>
        <w:rPr>
          <w:noProof/>
        </w:rPr>
        <w:t>Crushed Ice</w:t>
      </w:r>
      <w:r>
        <w:rPr>
          <w:noProof/>
        </w:rPr>
        <w:tab/>
        <w:t>7</w:t>
      </w:r>
    </w:p>
    <w:p w:rsidR="005B2FAA" w:rsidRDefault="005B2FAA">
      <w:pPr>
        <w:pStyle w:val="Indexberschrift"/>
        <w:keepNext/>
        <w:tabs>
          <w:tab w:val="right" w:pos="4166"/>
        </w:tabs>
        <w:rPr>
          <w:rFonts w:eastAsiaTheme="minorEastAsia"/>
          <w:b w:val="0"/>
          <w:bCs w:val="0"/>
          <w:noProof/>
        </w:rPr>
      </w:pPr>
      <w:r>
        <w:rPr>
          <w:noProof/>
        </w:rPr>
        <w:t>D</w:t>
      </w:r>
    </w:p>
    <w:p w:rsidR="005B2FAA" w:rsidRDefault="005B2FAA">
      <w:pPr>
        <w:pStyle w:val="Index1"/>
        <w:tabs>
          <w:tab w:val="right" w:pos="4166"/>
        </w:tabs>
        <w:rPr>
          <w:noProof/>
        </w:rPr>
      </w:pPr>
      <w:r>
        <w:rPr>
          <w:noProof/>
        </w:rPr>
        <w:t>Destillate</w:t>
      </w:r>
      <w:r>
        <w:rPr>
          <w:noProof/>
        </w:rPr>
        <w:tab/>
        <w:t>7</w:t>
      </w:r>
    </w:p>
    <w:p w:rsidR="005B2FAA" w:rsidRDefault="005B2FAA">
      <w:pPr>
        <w:pStyle w:val="Index1"/>
        <w:tabs>
          <w:tab w:val="right" w:pos="4166"/>
        </w:tabs>
        <w:rPr>
          <w:noProof/>
        </w:rPr>
      </w:pPr>
      <w:r w:rsidRPr="002F4EF0">
        <w:rPr>
          <w:rFonts w:ascii="9" w:hAnsi="9"/>
          <w:i/>
          <w:noProof/>
        </w:rPr>
        <w:t>Drugstore</w:t>
      </w:r>
      <w:r>
        <w:rPr>
          <w:noProof/>
        </w:rPr>
        <w:tab/>
        <w:t>5</w:t>
      </w:r>
    </w:p>
    <w:p w:rsidR="005B2FAA" w:rsidRDefault="005B2FAA">
      <w:pPr>
        <w:pStyle w:val="Indexberschrift"/>
        <w:keepNext/>
        <w:tabs>
          <w:tab w:val="right" w:pos="4166"/>
        </w:tabs>
        <w:rPr>
          <w:rFonts w:eastAsiaTheme="minorEastAsia"/>
          <w:b w:val="0"/>
          <w:bCs w:val="0"/>
          <w:noProof/>
        </w:rPr>
      </w:pPr>
      <w:r>
        <w:rPr>
          <w:noProof/>
        </w:rPr>
        <w:t>E</w:t>
      </w:r>
    </w:p>
    <w:p w:rsidR="005B2FAA" w:rsidRDefault="005B2FAA">
      <w:pPr>
        <w:pStyle w:val="Index1"/>
        <w:tabs>
          <w:tab w:val="right" w:pos="4166"/>
        </w:tabs>
        <w:rPr>
          <w:noProof/>
        </w:rPr>
      </w:pPr>
      <w:r>
        <w:rPr>
          <w:noProof/>
        </w:rPr>
        <w:t>Eis</w:t>
      </w:r>
      <w:r>
        <w:rPr>
          <w:noProof/>
        </w:rPr>
        <w:tab/>
        <w:t>6</w:t>
      </w:r>
    </w:p>
    <w:p w:rsidR="005B2FAA" w:rsidRDefault="005B2FAA">
      <w:pPr>
        <w:pStyle w:val="Index1"/>
        <w:tabs>
          <w:tab w:val="right" w:pos="4166"/>
        </w:tabs>
        <w:rPr>
          <w:noProof/>
        </w:rPr>
      </w:pPr>
      <w:r>
        <w:rPr>
          <w:noProof/>
        </w:rPr>
        <w:t>Eiswürfel</w:t>
      </w:r>
      <w:r>
        <w:rPr>
          <w:noProof/>
        </w:rPr>
        <w:tab/>
        <w:t>6</w:t>
      </w:r>
    </w:p>
    <w:p w:rsidR="005B2FAA" w:rsidRDefault="005B2FAA">
      <w:pPr>
        <w:pStyle w:val="Indexberschrift"/>
        <w:keepNext/>
        <w:tabs>
          <w:tab w:val="right" w:pos="4166"/>
        </w:tabs>
        <w:rPr>
          <w:rFonts w:eastAsiaTheme="minorEastAsia"/>
          <w:b w:val="0"/>
          <w:bCs w:val="0"/>
          <w:noProof/>
        </w:rPr>
      </w:pPr>
      <w:r>
        <w:rPr>
          <w:noProof/>
        </w:rPr>
        <w:t>G</w:t>
      </w:r>
    </w:p>
    <w:p w:rsidR="005B2FAA" w:rsidRDefault="005B2FAA">
      <w:pPr>
        <w:pStyle w:val="Index1"/>
        <w:tabs>
          <w:tab w:val="right" w:pos="4166"/>
        </w:tabs>
        <w:rPr>
          <w:noProof/>
        </w:rPr>
      </w:pPr>
      <w:r>
        <w:rPr>
          <w:noProof/>
        </w:rPr>
        <w:t>Gläser</w:t>
      </w:r>
      <w:r>
        <w:rPr>
          <w:noProof/>
        </w:rPr>
        <w:tab/>
        <w:t>6</w:t>
      </w:r>
    </w:p>
    <w:p w:rsidR="005B2FAA" w:rsidRDefault="005B2FAA">
      <w:pPr>
        <w:pStyle w:val="Index2"/>
        <w:tabs>
          <w:tab w:val="right" w:pos="4166"/>
        </w:tabs>
        <w:rPr>
          <w:noProof/>
        </w:rPr>
      </w:pPr>
      <w:r>
        <w:rPr>
          <w:noProof/>
        </w:rPr>
        <w:t>Reinigung der Gläser</w:t>
      </w:r>
      <w:r>
        <w:rPr>
          <w:noProof/>
        </w:rPr>
        <w:tab/>
        <w:t>6</w:t>
      </w:r>
    </w:p>
    <w:p w:rsidR="005B2FAA" w:rsidRDefault="005B2FAA">
      <w:pPr>
        <w:pStyle w:val="Indexberschrift"/>
        <w:keepNext/>
        <w:tabs>
          <w:tab w:val="right" w:pos="4166"/>
        </w:tabs>
        <w:rPr>
          <w:rFonts w:eastAsiaTheme="minorEastAsia"/>
          <w:b w:val="0"/>
          <w:bCs w:val="0"/>
          <w:noProof/>
        </w:rPr>
      </w:pPr>
      <w:r>
        <w:rPr>
          <w:noProof/>
        </w:rPr>
        <w:t>M</w:t>
      </w:r>
    </w:p>
    <w:p w:rsidR="005B2FAA" w:rsidRDefault="005B2FAA">
      <w:pPr>
        <w:pStyle w:val="Index1"/>
        <w:tabs>
          <w:tab w:val="right" w:pos="4166"/>
        </w:tabs>
        <w:rPr>
          <w:noProof/>
        </w:rPr>
      </w:pPr>
      <w:r>
        <w:rPr>
          <w:noProof/>
        </w:rPr>
        <w:t>Mixgetränke</w:t>
      </w:r>
      <w:r>
        <w:rPr>
          <w:noProof/>
        </w:rPr>
        <w:tab/>
        <w:t>7</w:t>
      </w:r>
    </w:p>
    <w:p w:rsidR="005B2FAA" w:rsidRDefault="005B2FAA">
      <w:pPr>
        <w:pStyle w:val="Indexberschrift"/>
        <w:keepNext/>
        <w:tabs>
          <w:tab w:val="right" w:pos="4166"/>
        </w:tabs>
        <w:rPr>
          <w:rFonts w:eastAsiaTheme="minorEastAsia"/>
          <w:b w:val="0"/>
          <w:bCs w:val="0"/>
          <w:noProof/>
        </w:rPr>
      </w:pPr>
      <w:r>
        <w:rPr>
          <w:noProof/>
        </w:rPr>
        <w:t>S</w:t>
      </w:r>
    </w:p>
    <w:p w:rsidR="005B2FAA" w:rsidRDefault="005B2FAA">
      <w:pPr>
        <w:pStyle w:val="Index1"/>
        <w:tabs>
          <w:tab w:val="right" w:pos="4166"/>
        </w:tabs>
        <w:rPr>
          <w:noProof/>
        </w:rPr>
      </w:pPr>
      <w:r>
        <w:rPr>
          <w:noProof/>
        </w:rPr>
        <w:t>Shaved Ice</w:t>
      </w:r>
      <w:r>
        <w:rPr>
          <w:noProof/>
        </w:rPr>
        <w:tab/>
        <w:t>7</w:t>
      </w:r>
    </w:p>
    <w:p w:rsidR="005B2FAA" w:rsidRDefault="005B2FAA">
      <w:pPr>
        <w:pStyle w:val="Indexberschrift"/>
        <w:keepNext/>
        <w:tabs>
          <w:tab w:val="right" w:pos="4166"/>
        </w:tabs>
        <w:rPr>
          <w:rFonts w:eastAsiaTheme="minorEastAsia"/>
          <w:b w:val="0"/>
          <w:bCs w:val="0"/>
          <w:noProof/>
        </w:rPr>
      </w:pPr>
      <w:r>
        <w:rPr>
          <w:noProof/>
        </w:rPr>
        <w:t>W</w:t>
      </w:r>
    </w:p>
    <w:p w:rsidR="005B2FAA" w:rsidRDefault="005B2FAA">
      <w:pPr>
        <w:pStyle w:val="Index1"/>
        <w:tabs>
          <w:tab w:val="right" w:pos="4166"/>
        </w:tabs>
        <w:rPr>
          <w:noProof/>
        </w:rPr>
      </w:pPr>
      <w:r>
        <w:rPr>
          <w:noProof/>
        </w:rPr>
        <w:t>Whisky</w:t>
      </w:r>
      <w:r>
        <w:rPr>
          <w:noProof/>
        </w:rPr>
        <w:tab/>
        <w:t>7</w:t>
      </w:r>
    </w:p>
    <w:p w:rsidR="005B2FAA" w:rsidRDefault="005B2FAA">
      <w:pPr>
        <w:rPr>
          <w:noProof/>
        </w:rPr>
        <w:sectPr w:rsidR="005B2FAA" w:rsidSect="005B2FAA">
          <w:type w:val="continuous"/>
          <w:pgSz w:w="11906" w:h="16838"/>
          <w:pgMar w:top="1417" w:right="1417" w:bottom="1134" w:left="1417" w:header="708" w:footer="708" w:gutter="0"/>
          <w:cols w:num="2" w:space="720"/>
          <w:titlePg/>
          <w:docGrid w:linePitch="360"/>
        </w:sectPr>
      </w:pPr>
    </w:p>
    <w:p w:rsidR="00BF52AD" w:rsidRDefault="005B2FAA">
      <w:r>
        <w:fldChar w:fldCharType="end"/>
      </w:r>
    </w:p>
    <w:sectPr w:rsidR="00BF52AD" w:rsidSect="005B2FAA">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462" w:rsidRDefault="00683462" w:rsidP="00A801D5">
      <w:pPr>
        <w:spacing w:after="0"/>
      </w:pPr>
      <w:r>
        <w:separator/>
      </w:r>
    </w:p>
  </w:endnote>
  <w:endnote w:type="continuationSeparator" w:id="0">
    <w:p w:rsidR="00683462" w:rsidRDefault="00683462" w:rsidP="00A80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rsidR="00683462" w:rsidRPr="006A21AB" w:rsidRDefault="00683462" w:rsidP="006A21AB">
            <w:pPr>
              <w:pBdr>
                <w:top w:val="single" w:sz="4" w:space="1" w:color="auto"/>
              </w:pBdr>
              <w:jc w:val="right"/>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476BBE" w:rsidRPr="00476BBE">
              <w:rPr>
                <w:rFonts w:ascii="Arial Narrow" w:eastAsiaTheme="majorEastAsia" w:hAnsi="Arial Narrow" w:cstheme="majorBidi"/>
                <w:noProof/>
                <w:sz w:val="18"/>
                <w:szCs w:val="18"/>
                <w:lang w:val="de-DE"/>
              </w:rPr>
              <w:t>9</w:t>
            </w:r>
            <w:r w:rsidRPr="0070274D">
              <w:rPr>
                <w:rFonts w:ascii="Arial Narrow" w:eastAsiaTheme="majorEastAsia" w:hAnsi="Arial Narrow" w:cstheme="majorBidi"/>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1725639143"/>
    </w:sdtPr>
    <w:sdtEndPr/>
    <w:sdtContent>
      <w:sdt>
        <w:sdtPr>
          <w:rPr>
            <w:rFonts w:asciiTheme="majorHAnsi" w:eastAsiaTheme="majorEastAsia" w:hAnsiTheme="majorHAnsi" w:cstheme="majorBidi"/>
            <w:sz w:val="48"/>
            <w:szCs w:val="48"/>
          </w:rPr>
          <w:id w:val="-535659304"/>
        </w:sdtPr>
        <w:sdtEndPr/>
        <w:sdtContent>
          <w:p w:rsidR="00683462" w:rsidRPr="0023069A" w:rsidRDefault="00683462" w:rsidP="006A21AB">
            <w:pPr>
              <w:pBdr>
                <w:top w:val="single" w:sz="4" w:space="1" w:color="auto"/>
              </w:pBdr>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476BBE" w:rsidRPr="00476BBE">
              <w:rPr>
                <w:rFonts w:ascii="Arial Narrow" w:eastAsiaTheme="majorEastAsia" w:hAnsi="Arial Narrow" w:cstheme="majorBidi"/>
                <w:noProof/>
                <w:sz w:val="18"/>
                <w:szCs w:val="18"/>
                <w:lang w:val="de-DE"/>
              </w:rPr>
              <w:t>4</w:t>
            </w:r>
            <w:r w:rsidRPr="0070274D">
              <w:rPr>
                <w:rFonts w:ascii="Arial Narrow" w:eastAsiaTheme="majorEastAsia" w:hAnsi="Arial Narrow" w:cstheme="majorBidi"/>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462" w:rsidRDefault="00683462" w:rsidP="00A801D5">
      <w:pPr>
        <w:spacing w:after="0"/>
      </w:pPr>
      <w:r>
        <w:separator/>
      </w:r>
    </w:p>
  </w:footnote>
  <w:footnote w:type="continuationSeparator" w:id="0">
    <w:p w:rsidR="00683462" w:rsidRDefault="00683462" w:rsidP="00A801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Default="00683462" w:rsidP="007027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Pr="0070274D" w:rsidRDefault="00683462" w:rsidP="006A21AB">
    <w:pPr>
      <w:pStyle w:val="Kopfzeile"/>
      <w:pBdr>
        <w:bottom w:val="single" w:sz="4" w:space="1" w:color="auto"/>
      </w:pBdr>
      <w:rPr>
        <w:rFonts w:ascii="Arial Narrow" w:hAnsi="Arial Narrow"/>
        <w:sz w:val="18"/>
        <w:szCs w:val="18"/>
      </w:rPr>
    </w:pPr>
    <w:r w:rsidRPr="0070274D">
      <w:rPr>
        <w:rFonts w:ascii="Arial Narrow" w:hAnsi="Arial Narrow"/>
        <w:sz w:val="18"/>
        <w:szCs w:val="18"/>
      </w:rPr>
      <w:fldChar w:fldCharType="begin"/>
    </w:r>
    <w:r w:rsidRPr="0070274D">
      <w:rPr>
        <w:rFonts w:ascii="Arial Narrow" w:hAnsi="Arial Narrow"/>
        <w:sz w:val="18"/>
        <w:szCs w:val="18"/>
      </w:rPr>
      <w:instrText xml:space="preserve"> STYLEREF  "Überschrift 1"  \* MERGEFORMAT </w:instrText>
    </w:r>
    <w:r w:rsidRPr="0070274D">
      <w:rPr>
        <w:rFonts w:ascii="Arial Narrow" w:hAnsi="Arial Narrow"/>
        <w:sz w:val="18"/>
        <w:szCs w:val="18"/>
      </w:rPr>
      <w:fldChar w:fldCharType="separate"/>
    </w:r>
    <w:r w:rsidR="00476BBE">
      <w:rPr>
        <w:rFonts w:ascii="Arial Narrow" w:hAnsi="Arial Narrow"/>
        <w:noProof/>
        <w:sz w:val="18"/>
        <w:szCs w:val="18"/>
      </w:rPr>
      <w:t>Mixgetränkegruppen</w:t>
    </w:r>
    <w:r w:rsidRPr="0070274D">
      <w:rPr>
        <w:rFonts w:ascii="Arial Narrow" w:hAnsi="Arial Narrow"/>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Pr="0070274D" w:rsidRDefault="00683462" w:rsidP="006A21AB">
    <w:pPr>
      <w:pStyle w:val="Kopfzeile"/>
      <w:pBdr>
        <w:bottom w:val="single" w:sz="4" w:space="1" w:color="auto"/>
      </w:pBdr>
      <w:rPr>
        <w:rFonts w:ascii="Arial Narrow" w:hAnsi="Arial Narrow"/>
        <w:sz w:val="18"/>
        <w:szCs w:val="18"/>
        <w:lang w:val="de-DE"/>
      </w:rPr>
    </w:pPr>
    <w:r w:rsidRPr="0070274D">
      <w:rPr>
        <w:rFonts w:ascii="Arial Narrow" w:hAnsi="Arial Narrow"/>
        <w:sz w:val="18"/>
        <w:szCs w:val="18"/>
        <w:lang w:val="de-DE"/>
      </w:rPr>
      <w:t>Inhaltsverzeichnis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51"/>
    <w:multiLevelType w:val="multilevel"/>
    <w:tmpl w:val="DB4A4B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052393"/>
    <w:multiLevelType w:val="hybridMultilevel"/>
    <w:tmpl w:val="089E1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proofState w:spelling="clean"/>
  <w:defaultTabStop w:val="708"/>
  <w:hyphenationZone w:val="425"/>
  <w:evenAndOddHeaders/>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117ACD"/>
    <w:rsid w:val="00183E87"/>
    <w:rsid w:val="001A0E29"/>
    <w:rsid w:val="0023069A"/>
    <w:rsid w:val="00294EDE"/>
    <w:rsid w:val="002D6E92"/>
    <w:rsid w:val="00370344"/>
    <w:rsid w:val="00395E53"/>
    <w:rsid w:val="00476BBE"/>
    <w:rsid w:val="00527AC0"/>
    <w:rsid w:val="00557BBB"/>
    <w:rsid w:val="005B2FAA"/>
    <w:rsid w:val="00683462"/>
    <w:rsid w:val="006A21AB"/>
    <w:rsid w:val="0070274D"/>
    <w:rsid w:val="0073134E"/>
    <w:rsid w:val="00796D34"/>
    <w:rsid w:val="007E7751"/>
    <w:rsid w:val="00802083"/>
    <w:rsid w:val="00844B72"/>
    <w:rsid w:val="00885717"/>
    <w:rsid w:val="00971B05"/>
    <w:rsid w:val="00A2729C"/>
    <w:rsid w:val="00A801D5"/>
    <w:rsid w:val="00BF52AD"/>
    <w:rsid w:val="00C22CAB"/>
    <w:rsid w:val="00C6134C"/>
    <w:rsid w:val="00C97346"/>
    <w:rsid w:val="00D807C3"/>
    <w:rsid w:val="00E76A7D"/>
    <w:rsid w:val="00F06A76"/>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F193860"/>
  <w15:chartTrackingRefBased/>
  <w15:docId w15:val="{1A6084A2-B00E-4AA8-9C78-B737E1D0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E29"/>
    <w:pPr>
      <w:spacing w:after="120" w:line="240" w:lineRule="auto"/>
      <w:jc w:val="both"/>
    </w:pPr>
    <w:rPr>
      <w:sz w:val="20"/>
    </w:rPr>
  </w:style>
  <w:style w:type="paragraph" w:styleId="berschrift1">
    <w:name w:val="heading 1"/>
    <w:basedOn w:val="Standard"/>
    <w:next w:val="Standard"/>
    <w:link w:val="berschrift1Zchn"/>
    <w:uiPriority w:val="9"/>
    <w:qFormat/>
    <w:rsid w:val="001A0E29"/>
    <w:pPr>
      <w:keepNext/>
      <w:keepLines/>
      <w:numPr>
        <w:numId w:val="1"/>
      </w:numPr>
      <w:spacing w:before="160" w:after="60"/>
      <w:outlineLvl w:val="0"/>
    </w:pPr>
    <w:rPr>
      <w:rFonts w:ascii="Bodoni MT" w:eastAsiaTheme="majorEastAsia" w:hAnsi="Bodoni MT" w:cstheme="majorBidi"/>
      <w:b/>
      <w:color w:val="0083B3" w:themeColor="accent1" w:themeShade="BF"/>
      <w:sz w:val="44"/>
      <w:szCs w:val="32"/>
    </w:rPr>
  </w:style>
  <w:style w:type="paragraph" w:styleId="berschrift2">
    <w:name w:val="heading 2"/>
    <w:basedOn w:val="Standard"/>
    <w:next w:val="Standard"/>
    <w:link w:val="berschrift2Zchn"/>
    <w:uiPriority w:val="9"/>
    <w:unhideWhenUsed/>
    <w:qFormat/>
    <w:rsid w:val="001A0E29"/>
    <w:pPr>
      <w:keepNext/>
      <w:keepLines/>
      <w:numPr>
        <w:ilvl w:val="1"/>
        <w:numId w:val="1"/>
      </w:numPr>
      <w:spacing w:before="160" w:after="60"/>
      <w:outlineLvl w:val="1"/>
    </w:pPr>
    <w:rPr>
      <w:rFonts w:asciiTheme="majorHAnsi" w:eastAsiaTheme="majorEastAsia" w:hAnsiTheme="majorHAnsi" w:cstheme="majorBidi"/>
      <w:b/>
      <w:color w:val="0083B3" w:themeColor="accent1" w:themeShade="BF"/>
      <w:sz w:val="24"/>
      <w:szCs w:val="26"/>
    </w:rPr>
  </w:style>
  <w:style w:type="paragraph" w:styleId="berschrift3">
    <w:name w:val="heading 3"/>
    <w:basedOn w:val="Standard"/>
    <w:next w:val="Standard"/>
    <w:link w:val="berschrift3Zchn"/>
    <w:uiPriority w:val="9"/>
    <w:unhideWhenUsed/>
    <w:qFormat/>
    <w:rsid w:val="001A0E29"/>
    <w:pPr>
      <w:keepNext/>
      <w:keepLines/>
      <w:numPr>
        <w:ilvl w:val="2"/>
        <w:numId w:val="1"/>
      </w:numPr>
      <w:spacing w:before="120" w:after="60"/>
      <w:outlineLvl w:val="2"/>
    </w:pPr>
    <w:rPr>
      <w:rFonts w:asciiTheme="majorHAnsi" w:eastAsiaTheme="majorEastAsia" w:hAnsiTheme="majorHAnsi" w:cstheme="majorBidi"/>
      <w:color w:val="005777" w:themeColor="accent1" w:themeShade="7F"/>
      <w:sz w:val="22"/>
      <w:szCs w:val="24"/>
    </w:rPr>
  </w:style>
  <w:style w:type="paragraph" w:styleId="berschrift4">
    <w:name w:val="heading 4"/>
    <w:basedOn w:val="Standard"/>
    <w:next w:val="Standard"/>
    <w:link w:val="berschrift4Zchn"/>
    <w:uiPriority w:val="9"/>
    <w:unhideWhenUsed/>
    <w:qFormat/>
    <w:rsid w:val="001A0E29"/>
    <w:pPr>
      <w:keepNext/>
      <w:keepLines/>
      <w:numPr>
        <w:ilvl w:val="3"/>
        <w:numId w:val="1"/>
      </w:numPr>
      <w:spacing w:before="40" w:after="0"/>
      <w:outlineLvl w:val="3"/>
    </w:pPr>
    <w:rPr>
      <w:rFonts w:asciiTheme="majorHAnsi" w:eastAsiaTheme="majorEastAsia" w:hAnsiTheme="majorHAnsi" w:cstheme="majorBidi"/>
      <w:i/>
      <w:iCs/>
      <w:color w:val="0083B3" w:themeColor="accent1" w:themeShade="BF"/>
    </w:rPr>
  </w:style>
  <w:style w:type="paragraph" w:styleId="berschrift5">
    <w:name w:val="heading 5"/>
    <w:basedOn w:val="Standard"/>
    <w:next w:val="Standard"/>
    <w:link w:val="berschrift5Zchn"/>
    <w:uiPriority w:val="9"/>
    <w:semiHidden/>
    <w:unhideWhenUsed/>
    <w:qFormat/>
    <w:rsid w:val="001A0E29"/>
    <w:pPr>
      <w:keepNext/>
      <w:keepLines/>
      <w:numPr>
        <w:ilvl w:val="4"/>
        <w:numId w:val="1"/>
      </w:numPr>
      <w:spacing w:before="40" w:after="0"/>
      <w:outlineLvl w:val="4"/>
    </w:pPr>
    <w:rPr>
      <w:rFonts w:asciiTheme="majorHAnsi" w:eastAsiaTheme="majorEastAsia" w:hAnsiTheme="majorHAnsi" w:cstheme="majorBidi"/>
      <w:color w:val="0083B3" w:themeColor="accent1" w:themeShade="BF"/>
    </w:rPr>
  </w:style>
  <w:style w:type="paragraph" w:styleId="berschrift6">
    <w:name w:val="heading 6"/>
    <w:basedOn w:val="Standard"/>
    <w:next w:val="Standard"/>
    <w:link w:val="berschrift6Zchn"/>
    <w:uiPriority w:val="9"/>
    <w:semiHidden/>
    <w:unhideWhenUsed/>
    <w:qFormat/>
    <w:rsid w:val="001A0E29"/>
    <w:pPr>
      <w:keepNext/>
      <w:keepLines/>
      <w:numPr>
        <w:ilvl w:val="5"/>
        <w:numId w:val="1"/>
      </w:numPr>
      <w:spacing w:before="40" w:after="0"/>
      <w:outlineLvl w:val="5"/>
    </w:pPr>
    <w:rPr>
      <w:rFonts w:asciiTheme="majorHAnsi" w:eastAsiaTheme="majorEastAsia" w:hAnsiTheme="majorHAnsi" w:cstheme="majorBidi"/>
      <w:color w:val="005777" w:themeColor="accent1" w:themeShade="7F"/>
    </w:rPr>
  </w:style>
  <w:style w:type="paragraph" w:styleId="berschrift7">
    <w:name w:val="heading 7"/>
    <w:basedOn w:val="Standard"/>
    <w:next w:val="Standard"/>
    <w:link w:val="berschrift7Zchn"/>
    <w:uiPriority w:val="9"/>
    <w:semiHidden/>
    <w:unhideWhenUsed/>
    <w:qFormat/>
    <w:rsid w:val="001A0E29"/>
    <w:pPr>
      <w:keepNext/>
      <w:keepLines/>
      <w:numPr>
        <w:ilvl w:val="6"/>
        <w:numId w:val="1"/>
      </w:numPr>
      <w:spacing w:before="40" w:after="0"/>
      <w:outlineLvl w:val="6"/>
    </w:pPr>
    <w:rPr>
      <w:rFonts w:asciiTheme="majorHAnsi" w:eastAsiaTheme="majorEastAsia" w:hAnsiTheme="majorHAnsi" w:cstheme="majorBidi"/>
      <w:i/>
      <w:iCs/>
      <w:color w:val="005777" w:themeColor="accent1" w:themeShade="7F"/>
    </w:rPr>
  </w:style>
  <w:style w:type="paragraph" w:styleId="berschrift8">
    <w:name w:val="heading 8"/>
    <w:basedOn w:val="Standard"/>
    <w:next w:val="Standard"/>
    <w:link w:val="berschrift8Zchn"/>
    <w:uiPriority w:val="9"/>
    <w:semiHidden/>
    <w:unhideWhenUsed/>
    <w:qFormat/>
    <w:rsid w:val="001A0E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0E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0E29"/>
    <w:rPr>
      <w:rFonts w:asciiTheme="majorHAnsi" w:eastAsiaTheme="majorEastAsia" w:hAnsiTheme="majorHAnsi" w:cstheme="majorBidi"/>
      <w:b/>
      <w:color w:val="0083B3" w:themeColor="accent1" w:themeShade="BF"/>
      <w:sz w:val="24"/>
      <w:szCs w:val="26"/>
    </w:rPr>
  </w:style>
  <w:style w:type="character" w:customStyle="1" w:styleId="berschrift1Zchn">
    <w:name w:val="Überschrift 1 Zchn"/>
    <w:basedOn w:val="Absatz-Standardschriftart"/>
    <w:link w:val="berschrift1"/>
    <w:uiPriority w:val="9"/>
    <w:rsid w:val="001A0E29"/>
    <w:rPr>
      <w:rFonts w:ascii="Bodoni MT" w:eastAsiaTheme="majorEastAsia" w:hAnsi="Bodoni MT" w:cstheme="majorBidi"/>
      <w:b/>
      <w:color w:val="0083B3" w:themeColor="accent1" w:themeShade="BF"/>
      <w:sz w:val="44"/>
      <w:szCs w:val="32"/>
    </w:rPr>
  </w:style>
  <w:style w:type="character" w:customStyle="1" w:styleId="berschrift3Zchn">
    <w:name w:val="Überschrift 3 Zchn"/>
    <w:basedOn w:val="Absatz-Standardschriftart"/>
    <w:link w:val="berschrift3"/>
    <w:uiPriority w:val="9"/>
    <w:rsid w:val="001A0E29"/>
    <w:rPr>
      <w:rFonts w:asciiTheme="majorHAnsi" w:eastAsiaTheme="majorEastAsia" w:hAnsiTheme="majorHAnsi" w:cstheme="majorBidi"/>
      <w:color w:val="005777" w:themeColor="accent1" w:themeShade="7F"/>
      <w:szCs w:val="24"/>
    </w:rPr>
  </w:style>
  <w:style w:type="character" w:customStyle="1" w:styleId="berschrift4Zchn">
    <w:name w:val="Überschrift 4 Zchn"/>
    <w:basedOn w:val="Absatz-Standardschriftart"/>
    <w:link w:val="berschrift4"/>
    <w:uiPriority w:val="9"/>
    <w:rsid w:val="001A0E29"/>
    <w:rPr>
      <w:rFonts w:asciiTheme="majorHAnsi" w:eastAsiaTheme="majorEastAsia" w:hAnsiTheme="majorHAnsi" w:cstheme="majorBidi"/>
      <w:i/>
      <w:iCs/>
      <w:color w:val="0083B3" w:themeColor="accent1" w:themeShade="BF"/>
    </w:rPr>
  </w:style>
  <w:style w:type="character" w:customStyle="1" w:styleId="berschrift5Zchn">
    <w:name w:val="Überschrift 5 Zchn"/>
    <w:basedOn w:val="Absatz-Standardschriftart"/>
    <w:link w:val="berschrift5"/>
    <w:uiPriority w:val="9"/>
    <w:semiHidden/>
    <w:rsid w:val="001A0E29"/>
    <w:rPr>
      <w:rFonts w:asciiTheme="majorHAnsi" w:eastAsiaTheme="majorEastAsia" w:hAnsiTheme="majorHAnsi" w:cstheme="majorBidi"/>
      <w:color w:val="0083B3" w:themeColor="accent1" w:themeShade="BF"/>
      <w:sz w:val="20"/>
    </w:rPr>
  </w:style>
  <w:style w:type="character" w:customStyle="1" w:styleId="berschrift6Zchn">
    <w:name w:val="Überschrift 6 Zchn"/>
    <w:basedOn w:val="Absatz-Standardschriftart"/>
    <w:link w:val="berschrift6"/>
    <w:uiPriority w:val="9"/>
    <w:semiHidden/>
    <w:rsid w:val="001A0E29"/>
    <w:rPr>
      <w:rFonts w:asciiTheme="majorHAnsi" w:eastAsiaTheme="majorEastAsia" w:hAnsiTheme="majorHAnsi" w:cstheme="majorBidi"/>
      <w:color w:val="005777" w:themeColor="accent1" w:themeShade="7F"/>
      <w:sz w:val="20"/>
    </w:rPr>
  </w:style>
  <w:style w:type="character" w:customStyle="1" w:styleId="berschrift7Zchn">
    <w:name w:val="Überschrift 7 Zchn"/>
    <w:basedOn w:val="Absatz-Standardschriftart"/>
    <w:link w:val="berschrift7"/>
    <w:uiPriority w:val="9"/>
    <w:semiHidden/>
    <w:rsid w:val="001A0E29"/>
    <w:rPr>
      <w:rFonts w:asciiTheme="majorHAnsi" w:eastAsiaTheme="majorEastAsia" w:hAnsiTheme="majorHAnsi" w:cstheme="majorBidi"/>
      <w:i/>
      <w:iCs/>
      <w:color w:val="005777" w:themeColor="accent1" w:themeShade="7F"/>
      <w:sz w:val="20"/>
    </w:rPr>
  </w:style>
  <w:style w:type="character" w:customStyle="1" w:styleId="berschrift8Zchn">
    <w:name w:val="Überschrift 8 Zchn"/>
    <w:basedOn w:val="Absatz-Standardschriftart"/>
    <w:link w:val="berschrift8"/>
    <w:uiPriority w:val="9"/>
    <w:semiHidden/>
    <w:rsid w:val="001A0E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0E29"/>
    <w:rPr>
      <w:rFonts w:asciiTheme="majorHAnsi" w:eastAsiaTheme="majorEastAsia" w:hAnsiTheme="majorHAnsi" w:cstheme="majorBidi"/>
      <w:i/>
      <w:iCs/>
      <w:color w:val="272727" w:themeColor="text1" w:themeTint="D8"/>
      <w:sz w:val="21"/>
      <w:szCs w:val="21"/>
    </w:rPr>
  </w:style>
  <w:style w:type="paragraph" w:customStyle="1" w:styleId="Einleitung">
    <w:name w:val="Einleitung"/>
    <w:basedOn w:val="berschrift2"/>
    <w:link w:val="EinleitungZchn"/>
    <w:qFormat/>
    <w:rsid w:val="00796D34"/>
    <w:pPr>
      <w:numPr>
        <w:ilvl w:val="0"/>
        <w:numId w:val="0"/>
      </w:numPr>
      <w:ind w:right="567"/>
    </w:pPr>
    <w:rPr>
      <w:b w:val="0"/>
      <w:i/>
      <w:sz w:val="18"/>
    </w:rPr>
  </w:style>
  <w:style w:type="table" w:styleId="Tabellenraster">
    <w:name w:val="Table Grid"/>
    <w:basedOn w:val="NormaleTabelle"/>
    <w:uiPriority w:val="39"/>
    <w:rsid w:val="0079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leitungZchn">
    <w:name w:val="Einleitung Zchn"/>
    <w:basedOn w:val="berschrift2Zchn"/>
    <w:link w:val="Einleitung"/>
    <w:rsid w:val="00796D34"/>
    <w:rPr>
      <w:rFonts w:asciiTheme="majorHAnsi" w:eastAsiaTheme="majorEastAsia" w:hAnsiTheme="majorHAnsi" w:cstheme="majorBidi"/>
      <w:b w:val="0"/>
      <w:i/>
      <w:color w:val="0083B3" w:themeColor="accent1" w:themeShade="BF"/>
      <w:sz w:val="18"/>
      <w:szCs w:val="26"/>
    </w:rPr>
  </w:style>
  <w:style w:type="table" w:styleId="EinfacheTabelle4">
    <w:name w:val="Plain Table 4"/>
    <w:basedOn w:val="NormaleTabelle"/>
    <w:uiPriority w:val="44"/>
    <w:rsid w:val="00796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796D34"/>
    <w:pPr>
      <w:ind w:left="720"/>
      <w:contextualSpacing/>
    </w:pPr>
  </w:style>
  <w:style w:type="paragraph" w:styleId="KeinLeerraum">
    <w:name w:val="No Spacing"/>
    <w:aliases w:val="Abbildung"/>
    <w:link w:val="KeinLeerraumZchn"/>
    <w:uiPriority w:val="1"/>
    <w:qFormat/>
    <w:rsid w:val="00370344"/>
    <w:pPr>
      <w:spacing w:after="0" w:line="360" w:lineRule="auto"/>
      <w:jc w:val="center"/>
    </w:pPr>
    <w:rPr>
      <w:rFonts w:eastAsiaTheme="minorEastAsia"/>
      <w:sz w:val="16"/>
      <w:lang w:val="de-DE" w:eastAsia="de-DE"/>
    </w:rPr>
  </w:style>
  <w:style w:type="character" w:customStyle="1" w:styleId="KeinLeerraumZchn">
    <w:name w:val="Kein Leerraum Zchn"/>
    <w:aliases w:val="Abbildung Zchn"/>
    <w:basedOn w:val="Absatz-Standardschriftart"/>
    <w:link w:val="KeinLeerraum"/>
    <w:uiPriority w:val="1"/>
    <w:rsid w:val="00370344"/>
    <w:rPr>
      <w:rFonts w:eastAsiaTheme="minorEastAsia"/>
      <w:sz w:val="16"/>
      <w:lang w:val="de-DE" w:eastAsia="de-DE"/>
    </w:rPr>
  </w:style>
  <w:style w:type="paragraph" w:styleId="Titel">
    <w:name w:val="Title"/>
    <w:basedOn w:val="Standard"/>
    <w:next w:val="Standard"/>
    <w:link w:val="TitelZchn"/>
    <w:uiPriority w:val="10"/>
    <w:qFormat/>
    <w:rsid w:val="00C97346"/>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34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801D5"/>
    <w:pPr>
      <w:tabs>
        <w:tab w:val="center" w:pos="4536"/>
        <w:tab w:val="right" w:pos="9072"/>
      </w:tabs>
      <w:spacing w:after="0"/>
    </w:pPr>
  </w:style>
  <w:style w:type="character" w:customStyle="1" w:styleId="KopfzeileZchn">
    <w:name w:val="Kopfzeile Zchn"/>
    <w:basedOn w:val="Absatz-Standardschriftart"/>
    <w:link w:val="Kopfzeile"/>
    <w:uiPriority w:val="99"/>
    <w:rsid w:val="00A801D5"/>
    <w:rPr>
      <w:sz w:val="20"/>
    </w:rPr>
  </w:style>
  <w:style w:type="paragraph" w:styleId="Fuzeile">
    <w:name w:val="footer"/>
    <w:basedOn w:val="Standard"/>
    <w:link w:val="FuzeileZchn"/>
    <w:uiPriority w:val="99"/>
    <w:unhideWhenUsed/>
    <w:rsid w:val="00A801D5"/>
    <w:pPr>
      <w:tabs>
        <w:tab w:val="center" w:pos="4536"/>
        <w:tab w:val="right" w:pos="9072"/>
      </w:tabs>
      <w:spacing w:after="0"/>
    </w:pPr>
  </w:style>
  <w:style w:type="character" w:customStyle="1" w:styleId="FuzeileZchn">
    <w:name w:val="Fußzeile Zchn"/>
    <w:basedOn w:val="Absatz-Standardschriftart"/>
    <w:link w:val="Fuzeile"/>
    <w:uiPriority w:val="99"/>
    <w:rsid w:val="00A801D5"/>
    <w:rPr>
      <w:sz w:val="20"/>
    </w:rPr>
  </w:style>
  <w:style w:type="paragraph" w:styleId="Verzeichnis2">
    <w:name w:val="toc 2"/>
    <w:basedOn w:val="Standard"/>
    <w:next w:val="Standard"/>
    <w:autoRedefine/>
    <w:uiPriority w:val="39"/>
    <w:unhideWhenUsed/>
    <w:rsid w:val="00395E53"/>
    <w:pPr>
      <w:spacing w:after="100"/>
      <w:ind w:left="200"/>
    </w:pPr>
  </w:style>
  <w:style w:type="paragraph" w:styleId="Verzeichnis1">
    <w:name w:val="toc 1"/>
    <w:basedOn w:val="Titel"/>
    <w:next w:val="Titel"/>
    <w:autoRedefine/>
    <w:uiPriority w:val="39"/>
    <w:unhideWhenUsed/>
    <w:rsid w:val="00395E53"/>
    <w:pPr>
      <w:spacing w:after="100"/>
    </w:pPr>
  </w:style>
  <w:style w:type="paragraph" w:styleId="Verzeichnis3">
    <w:name w:val="toc 3"/>
    <w:basedOn w:val="Standard"/>
    <w:next w:val="Standard"/>
    <w:autoRedefine/>
    <w:uiPriority w:val="39"/>
    <w:unhideWhenUsed/>
    <w:rsid w:val="00395E53"/>
    <w:pPr>
      <w:spacing w:after="100"/>
      <w:ind w:left="400"/>
    </w:pPr>
  </w:style>
  <w:style w:type="character" w:styleId="Hyperlink">
    <w:name w:val="Hyperlink"/>
    <w:basedOn w:val="Absatz-Standardschriftart"/>
    <w:uiPriority w:val="99"/>
    <w:unhideWhenUsed/>
    <w:rsid w:val="00395E53"/>
    <w:rPr>
      <w:color w:val="6B9F25" w:themeColor="hyperlink"/>
      <w:u w:val="single"/>
    </w:rPr>
  </w:style>
  <w:style w:type="paragraph" w:styleId="Index1">
    <w:name w:val="index 1"/>
    <w:basedOn w:val="Standard"/>
    <w:next w:val="Standard"/>
    <w:autoRedefine/>
    <w:uiPriority w:val="99"/>
    <w:unhideWhenUsed/>
    <w:rsid w:val="00557BBB"/>
    <w:pPr>
      <w:spacing w:after="0"/>
      <w:ind w:left="200" w:hanging="200"/>
      <w:jc w:val="left"/>
    </w:pPr>
    <w:rPr>
      <w:sz w:val="18"/>
      <w:szCs w:val="18"/>
    </w:rPr>
  </w:style>
  <w:style w:type="paragraph" w:styleId="Index2">
    <w:name w:val="index 2"/>
    <w:basedOn w:val="Standard"/>
    <w:next w:val="Standard"/>
    <w:autoRedefine/>
    <w:uiPriority w:val="99"/>
    <w:unhideWhenUsed/>
    <w:rsid w:val="00557BBB"/>
    <w:pPr>
      <w:spacing w:after="0"/>
      <w:ind w:left="400" w:hanging="200"/>
      <w:jc w:val="left"/>
    </w:pPr>
    <w:rPr>
      <w:sz w:val="18"/>
      <w:szCs w:val="18"/>
    </w:rPr>
  </w:style>
  <w:style w:type="paragraph" w:styleId="Index3">
    <w:name w:val="index 3"/>
    <w:basedOn w:val="Standard"/>
    <w:next w:val="Standard"/>
    <w:autoRedefine/>
    <w:uiPriority w:val="99"/>
    <w:unhideWhenUsed/>
    <w:rsid w:val="00557BBB"/>
    <w:pPr>
      <w:spacing w:after="0"/>
      <w:ind w:left="600" w:hanging="200"/>
      <w:jc w:val="left"/>
    </w:pPr>
    <w:rPr>
      <w:sz w:val="18"/>
      <w:szCs w:val="18"/>
    </w:rPr>
  </w:style>
  <w:style w:type="paragraph" w:styleId="Index4">
    <w:name w:val="index 4"/>
    <w:basedOn w:val="Standard"/>
    <w:next w:val="Standard"/>
    <w:autoRedefine/>
    <w:uiPriority w:val="99"/>
    <w:unhideWhenUsed/>
    <w:rsid w:val="00557BBB"/>
    <w:pPr>
      <w:spacing w:after="0"/>
      <w:ind w:left="800" w:hanging="200"/>
      <w:jc w:val="left"/>
    </w:pPr>
    <w:rPr>
      <w:sz w:val="18"/>
      <w:szCs w:val="18"/>
    </w:rPr>
  </w:style>
  <w:style w:type="paragraph" w:styleId="Index5">
    <w:name w:val="index 5"/>
    <w:basedOn w:val="Standard"/>
    <w:next w:val="Standard"/>
    <w:autoRedefine/>
    <w:uiPriority w:val="99"/>
    <w:unhideWhenUsed/>
    <w:rsid w:val="00557BBB"/>
    <w:pPr>
      <w:spacing w:after="0"/>
      <w:ind w:left="1000" w:hanging="200"/>
      <w:jc w:val="left"/>
    </w:pPr>
    <w:rPr>
      <w:sz w:val="18"/>
      <w:szCs w:val="18"/>
    </w:rPr>
  </w:style>
  <w:style w:type="paragraph" w:styleId="Index6">
    <w:name w:val="index 6"/>
    <w:basedOn w:val="Standard"/>
    <w:next w:val="Standard"/>
    <w:autoRedefine/>
    <w:uiPriority w:val="99"/>
    <w:unhideWhenUsed/>
    <w:rsid w:val="00557BBB"/>
    <w:pPr>
      <w:spacing w:after="0"/>
      <w:ind w:left="1200" w:hanging="200"/>
      <w:jc w:val="left"/>
    </w:pPr>
    <w:rPr>
      <w:sz w:val="18"/>
      <w:szCs w:val="18"/>
    </w:rPr>
  </w:style>
  <w:style w:type="paragraph" w:styleId="Index7">
    <w:name w:val="index 7"/>
    <w:basedOn w:val="Standard"/>
    <w:next w:val="Standard"/>
    <w:autoRedefine/>
    <w:uiPriority w:val="99"/>
    <w:unhideWhenUsed/>
    <w:rsid w:val="00557BBB"/>
    <w:pPr>
      <w:spacing w:after="0"/>
      <w:ind w:left="1400" w:hanging="200"/>
      <w:jc w:val="left"/>
    </w:pPr>
    <w:rPr>
      <w:sz w:val="18"/>
      <w:szCs w:val="18"/>
    </w:rPr>
  </w:style>
  <w:style w:type="paragraph" w:styleId="Index8">
    <w:name w:val="index 8"/>
    <w:basedOn w:val="Standard"/>
    <w:next w:val="Standard"/>
    <w:autoRedefine/>
    <w:uiPriority w:val="99"/>
    <w:unhideWhenUsed/>
    <w:rsid w:val="00557BBB"/>
    <w:pPr>
      <w:spacing w:after="0"/>
      <w:ind w:left="1600" w:hanging="200"/>
      <w:jc w:val="left"/>
    </w:pPr>
    <w:rPr>
      <w:sz w:val="18"/>
      <w:szCs w:val="18"/>
    </w:rPr>
  </w:style>
  <w:style w:type="paragraph" w:styleId="Index9">
    <w:name w:val="index 9"/>
    <w:basedOn w:val="Standard"/>
    <w:next w:val="Standard"/>
    <w:autoRedefine/>
    <w:uiPriority w:val="99"/>
    <w:unhideWhenUsed/>
    <w:rsid w:val="00557BBB"/>
    <w:pPr>
      <w:spacing w:after="0"/>
      <w:ind w:left="1800" w:hanging="200"/>
      <w:jc w:val="left"/>
    </w:pPr>
    <w:rPr>
      <w:sz w:val="18"/>
      <w:szCs w:val="18"/>
    </w:rPr>
  </w:style>
  <w:style w:type="paragraph" w:styleId="Indexberschrift">
    <w:name w:val="index heading"/>
    <w:basedOn w:val="Standard"/>
    <w:next w:val="Index1"/>
    <w:uiPriority w:val="99"/>
    <w:unhideWhenUsed/>
    <w:rsid w:val="00557BBB"/>
    <w:pPr>
      <w:pBdr>
        <w:top w:val="single" w:sz="12" w:space="0" w:color="auto"/>
      </w:pBdr>
      <w:spacing w:before="360" w:after="240"/>
      <w:jc w:val="left"/>
    </w:pPr>
    <w:rPr>
      <w:b/>
      <w:bCs/>
      <w:i/>
      <w:iCs/>
      <w:sz w:val="26"/>
      <w:szCs w:val="26"/>
    </w:rPr>
  </w:style>
  <w:style w:type="paragraph" w:styleId="Beschriftung">
    <w:name w:val="caption"/>
    <w:basedOn w:val="Standard"/>
    <w:next w:val="Standard"/>
    <w:uiPriority w:val="35"/>
    <w:unhideWhenUsed/>
    <w:qFormat/>
    <w:rsid w:val="00370344"/>
    <w:pPr>
      <w:spacing w:after="200"/>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3448FF4CA48AAB786988B3C75BD22"/>
        <w:category>
          <w:name w:val="Allgemein"/>
          <w:gallery w:val="placeholder"/>
        </w:category>
        <w:types>
          <w:type w:val="bbPlcHdr"/>
        </w:types>
        <w:behaviors>
          <w:behavior w:val="content"/>
        </w:behaviors>
        <w:guid w:val="{12DA2E6D-EFBA-43BE-BAE6-1CDA59BF13A6}"/>
      </w:docPartPr>
      <w:docPartBody>
        <w:p w:rsidR="00EC483C" w:rsidRDefault="00EC483C" w:rsidP="00EC483C">
          <w:pPr>
            <w:pStyle w:val="7BF3448FF4CA48AAB786988B3C75BD2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3C"/>
    <w:rsid w:val="008122B2"/>
    <w:rsid w:val="008B478F"/>
    <w:rsid w:val="00EC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3448FF4CA48AAB786988B3C75BD22">
    <w:name w:val="7BF3448FF4CA48AAB786988B3C75BD22"/>
    <w:rsid w:val="00EC483C"/>
  </w:style>
  <w:style w:type="paragraph" w:customStyle="1" w:styleId="72ED7CB3D2074DE3A13204903066A93A">
    <w:name w:val="72ED7CB3D2074DE3A13204903066A93A"/>
    <w:rsid w:val="00EC4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arwissen">
      <a:dk1>
        <a:sysClr val="windowText" lastClr="000000"/>
      </a:dk1>
      <a:lt1>
        <a:sysClr val="window" lastClr="FFFFFF"/>
      </a:lt1>
      <a:dk2>
        <a:srgbClr val="373545"/>
      </a:dk2>
      <a:lt2>
        <a:srgbClr val="CEDBE6"/>
      </a:lt2>
      <a:accent1>
        <a:srgbClr val="00B0F0"/>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22337-89E7-48BB-BCD0-3C148334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1EBEB204.dotm</Template>
  <TotalTime>0</TotalTime>
  <Pages>10</Pages>
  <Words>1928</Words>
  <Characters>12152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Barwissen</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Barwissen</dc:title>
  <dc:subject/>
  <dc:creator>SLUSARCZYK Przemek</dc:creator>
  <cp:keywords/>
  <dc:description/>
  <cp:lastModifiedBy>SLUSARCZYK Przemek</cp:lastModifiedBy>
  <cp:revision>3</cp:revision>
  <dcterms:created xsi:type="dcterms:W3CDTF">2018-10-12T09:32:00Z</dcterms:created>
  <dcterms:modified xsi:type="dcterms:W3CDTF">2018-10-12T09:36:00Z</dcterms:modified>
</cp:coreProperties>
</file>