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/>
      </w:pPr>
      <w:r>
        <w:rPr>
          <w:b/>
          <w:bCs/>
          <w:color w:val="1D4ED8"/>
        </w:rPr>
        <w:t xml:space="preserve">Виртуалды STEM оқыту платформасы — толық сипаттама</w:t>
      </w:r>
    </w:p>
    <w:p>
      <w:pPr>
        <w:spacing w:after="140" w:line="300"/>
      </w:pPr>
      <w:r>
        <w:rPr>
          <w:b/>
          <w:bCs/>
          <w:color w:val="1F2937"/>
        </w:rPr>
        <w:t xml:space="preserve">Грант:</w:t>
      </w:r>
      <w:r>
        <w:rPr>
          <w:color w:val="1F2937"/>
        </w:rPr>
        <w:t xml:space="preserve"> BR28713097</w:t>
      </w:r>
    </w:p>
    <w:p>
      <w:pPr>
        <w:spacing w:after="140" w:line="300"/>
      </w:pPr>
      <w:r>
        <w:rPr>
          <w:b/>
          <w:bCs/>
          <w:color w:val="1F2937"/>
        </w:rPr>
        <w:t xml:space="preserve">Тақырыбы:</w:t>
      </w:r>
      <w:r>
        <w:rPr>
          <w:color w:val="1F2937"/>
        </w:rPr>
        <w:t xml:space="preserve"> «Креативті тәрбие мен STEM білімді интеграциялау негізінде оқушылардың икемді дағдыларын қалыптастыру: теориялық-әдіснамалық негіздері, инновациялық-практикалық іске асыру тәсілдері»</w:t>
      </w:r>
    </w:p>
    <w:p>
      <w:pPr>
        <w:spacing w:after="140" w:line="300"/>
      </w:pPr>
      <w:r>
        <w:rPr>
          <w:b/>
          <w:bCs/>
          <w:color w:val="1F2937"/>
        </w:rPr>
        <w:t xml:space="preserve">Қаржыландырушы:</w:t>
      </w:r>
      <w:r>
        <w:rPr>
          <w:color w:val="1F2937"/>
        </w:rPr>
        <w:t xml:space="preserve"> ҚР Ғылым және жоғары білім министрлігінің Ғылым комитеті</w:t>
      </w:r>
    </w:p>
    <w:p>
      <w:pPr>
        <w:spacing w:after="140" w:line="300"/>
      </w:pPr>
      <w:r>
        <w:rPr>
          <w:b/>
          <w:bCs/>
          <w:color w:val="1F2937"/>
        </w:rPr>
        <w:t xml:space="preserve">Репозиторий: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bibaermek-stack/softskills</w:t>
      </w:r>
    </w:p>
    <w:p>
      <w:pPr>
        <w:spacing w:after="140" w:line="300"/>
      </w:pPr>
      <w:r>
        <w:rPr>
          <w:b/>
          <w:bCs/>
          <w:color w:val="1F2937"/>
        </w:rPr>
        <w:t xml:space="preserve">Құжат жасалған күні:</w:t>
      </w:r>
      <w:r>
        <w:rPr>
          <w:color w:val="1F2937"/>
        </w:rPr>
        <w:t xml:space="preserve"> 2026-09-07</w:t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Мазмұны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Жоба туралы қысқаша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Технологиялық стек және іске қосу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Архитектура және маршруттар картасы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Ақпараттық бөлім — көпшілік сайт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Панель (Dashboard)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Аутентификация және рөлдер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Оқу мазмұны: пәндер, сабақтар, модульдер, зертханалар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ТЕСТТЕР — толық тізім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СИМУЛЯЦИЯЛАР — толық тізім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Ойындар және геймификация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Кейс тапсырмалар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Бағалау жүйесі, аналитика және XP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Мұғалім кабинеті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AI ассистенті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Дерекқор (Supabase): схема, RLS, триггерлер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3D графика және модельдерді оңтайландыру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Қолжетімділік, тіл және типографика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Скрипттер және деректер файлдары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4ED8"/>
        </w:rPr>
        <w:t xml:space="preserve">Тексеру нәтижелері және шектеулер</w:t>
      </w:r>
    </w:p>
    <w:p>
      <w:pPr>
        <w:spacing w:after="100"/>
      </w:pPr>
      <w:r>
        <w:t xml:space="preserve"/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1. Жоба туралы қысқаша</w:t>
      </w:r>
    </w:p>
    <w:p>
      <w:pPr>
        <w:spacing w:after="140" w:line="300"/>
      </w:pPr>
      <w:r>
        <w:rPr>
          <w:color w:val="1F2937"/>
        </w:rPr>
        <w:t xml:space="preserve">Платформа екі бөліктен тұрады: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2143"/>
        <w:gridCol w:w="1414"/>
        <w:gridCol w:w="5472"/>
      </w:tblGrid>
      <w:tr>
        <w:trPr>
          <w:tblHeader/>
        </w:trPr>
        <w:tc>
          <w:tcPr>
            <w:tcW w:type="dxa" w:w="2143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Бөлік</w:t>
            </w:r>
          </w:p>
        </w:tc>
        <w:tc>
          <w:tcPr>
            <w:tcW w:type="dxa" w:w="141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Маршрут</w:t>
            </w:r>
          </w:p>
        </w:tc>
        <w:tc>
          <w:tcPr>
            <w:tcW w:type="dxa" w:w="5472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Мақсаты</w:t>
            </w:r>
          </w:p>
        </w:tc>
      </w:tr>
      <w:tr>
        <w:tc>
          <w:tcPr>
            <w:tcW w:type="dxa" w:w="214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Таныстырылым сайты</w:t>
            </w:r>
          </w:p>
        </w:tc>
        <w:tc>
          <w:tcPr>
            <w:tcW w:type="dxa" w:w="14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</w:t>
            </w:r>
          </w:p>
        </w:tc>
        <w:tc>
          <w:tcPr>
            <w:tcW w:type="dxa" w:w="54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Ғылыми жобаның мазмұнын, әдіснамасын, модульдерін және нәтижелерін көпшілікке таныстыру</w:t>
            </w:r>
          </w:p>
        </w:tc>
      </w:tr>
      <w:tr>
        <w:tc>
          <w:tcPr>
            <w:tcW w:type="dxa" w:w="214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Интерактивті LMS панелі</w:t>
            </w:r>
          </w:p>
        </w:tc>
        <w:tc>
          <w:tcPr>
            <w:tcW w:type="dxa" w:w="141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/dashboard/**</w:t>
            </w:r>
          </w:p>
        </w:tc>
        <w:tc>
          <w:tcPr>
            <w:tcW w:type="dxa" w:w="547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Нақты оқыту: сабақтар, тесттер, симуляциялар, ойындар, кейстер, аналитика</w:t>
            </w:r>
          </w:p>
        </w:tc>
      </w:tr>
      <w:tr>
        <w:tc>
          <w:tcPr>
            <w:tcW w:type="dxa" w:w="214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Тіркелусіз ойын кіру</w:t>
            </w:r>
          </w:p>
        </w:tc>
        <w:tc>
          <w:tcPr>
            <w:tcW w:type="dxa" w:w="14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/play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/play/case</w:t>
            </w:r>
          </w:p>
        </w:tc>
        <w:tc>
          <w:tcPr>
            <w:tcW w:type="dxa" w:w="54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Оқушы QR-код немесе 6 таңбалы кодпен командалық ойынға/кейс рөлдік ойынына қосылады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b/>
          <w:bCs/>
          <w:color w:val="1F2937"/>
        </w:rPr>
        <w:t xml:space="preserve">Негізгі идея.</w:t>
      </w:r>
      <w:r>
        <w:rPr>
          <w:color w:val="1F2937"/>
        </w:rPr>
        <w:t xml:space="preserve"> Пәндік білім (физика, математика, тарих, әдебиет, технология) нақты өмірлік мәселе арқылы біріктіріледі, ал икемді дағдылар (Soft Skills) пәндік нәтижемен қатар толыққанды оқу нәтижесі ретінде өлшенеді.</w:t>
      </w:r>
    </w:p>
    <w:p>
      <w:pPr>
        <w:spacing w:after="140" w:line="300"/>
      </w:pPr>
      <w:r>
        <w:rPr>
          <w:b/>
          <w:bCs/>
          <w:color w:val="1F2937"/>
        </w:rPr>
        <w:t xml:space="preserve">Сандармен: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4640"/>
        <w:gridCol w:w="4389"/>
      </w:tblGrid>
      <w:tr>
        <w:trPr>
          <w:tblHeader/>
        </w:trPr>
        <w:tc>
          <w:tcPr>
            <w:tcW w:type="dxa" w:w="464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Көрсеткіш</w:t>
            </w:r>
          </w:p>
        </w:tc>
        <w:tc>
          <w:tcPr>
            <w:tcW w:type="dxa" w:w="438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Саны</w:t>
            </w:r>
          </w:p>
        </w:tc>
      </w:tr>
      <w:tr>
        <w:tc>
          <w:tcPr>
            <w:tcW w:type="dxa" w:w="46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Кіріктірілген пән</w:t>
            </w:r>
          </w:p>
        </w:tc>
        <w:tc>
          <w:tcPr>
            <w:tcW w:type="dxa" w:w="438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64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Инновациялық технология</w:t>
            </w:r>
          </w:p>
        </w:tc>
        <w:tc>
          <w:tcPr>
            <w:tcW w:type="dxa" w:w="438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6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Командалық рөл</w:t>
            </w:r>
          </w:p>
        </w:tc>
        <w:tc>
          <w:tcPr>
            <w:tcW w:type="dxa" w:w="438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64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Бағалау түрі</w:t>
            </w:r>
          </w:p>
        </w:tc>
        <w:tc>
          <w:tcPr>
            <w:tcW w:type="dxa" w:w="438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6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Жағдаяттық тест сұрағы</w:t>
            </w:r>
          </w:p>
        </w:tc>
        <w:tc>
          <w:tcPr>
            <w:tcW w:type="dxa" w:w="438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1000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(5 пән × 200)</w:t>
            </w:r>
          </w:p>
        </w:tc>
      </w:tr>
      <w:tr>
        <w:tc>
          <w:tcPr>
            <w:tcW w:type="dxa" w:w="464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Интерактивті сабақ</w:t>
            </w:r>
          </w:p>
        </w:tc>
        <w:tc>
          <w:tcPr>
            <w:tcW w:type="dxa" w:w="438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 (әрқайсысы 6 кезең)</w:t>
            </w:r>
          </w:p>
        </w:tc>
      </w:tr>
      <w:tr>
        <w:tc>
          <w:tcPr>
            <w:tcW w:type="dxa" w:w="46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Механика оқу модулі</w:t>
            </w:r>
          </w:p>
        </w:tc>
        <w:tc>
          <w:tcPr>
            <w:tcW w:type="dxa" w:w="438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64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Зертханалық жұмыс</w:t>
            </w:r>
          </w:p>
        </w:tc>
        <w:tc>
          <w:tcPr>
            <w:tcW w:type="dxa" w:w="438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6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Кейс тапсырма</w:t>
            </w:r>
          </w:p>
        </w:tc>
        <w:tc>
          <w:tcPr>
            <w:tcW w:type="dxa" w:w="438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 (әрқайсысы 4 қадам)</w:t>
            </w:r>
          </w:p>
        </w:tc>
      </w:tr>
      <w:tr>
        <w:tc>
          <w:tcPr>
            <w:tcW w:type="dxa" w:w="464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Симуляция беті</w:t>
            </w:r>
          </w:p>
        </w:tc>
        <w:tc>
          <w:tcPr>
            <w:tcW w:type="dxa" w:w="438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 + VR-дың 4 сахнасы + 13 PASCO сахна сипаттамасы</w:t>
            </w:r>
          </w:p>
        </w:tc>
      </w:tr>
      <w:tr>
        <w:tc>
          <w:tcPr>
            <w:tcW w:type="dxa" w:w="46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Ойын түрі</w:t>
            </w:r>
          </w:p>
        </w:tc>
        <w:tc>
          <w:tcPr>
            <w:tcW w:type="dxa" w:w="438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 сабақ ойыны + 12 модуль ойыны + командалық ойын + рөлдік ойын</w:t>
            </w:r>
          </w:p>
        </w:tc>
      </w:tr>
      <w:tr>
        <w:tc>
          <w:tcPr>
            <w:tcW w:type="dxa" w:w="464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Supabase миграциясы</w:t>
            </w:r>
          </w:p>
        </w:tc>
        <w:tc>
          <w:tcPr>
            <w:tcW w:type="dxa" w:w="438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11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2. Технологиялық стек және іске қосу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Стек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1994"/>
        <w:gridCol w:w="7035"/>
      </w:tblGrid>
      <w:tr>
        <w:trPr>
          <w:tblHeader/>
        </w:trPr>
        <w:tc>
          <w:tcPr>
            <w:tcW w:type="dxa" w:w="199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Қабат</w:t>
            </w:r>
          </w:p>
        </w:tc>
        <w:tc>
          <w:tcPr>
            <w:tcW w:type="dxa" w:w="7035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Технология</w:t>
            </w:r>
          </w:p>
        </w:tc>
      </w:tr>
      <w:tr>
        <w:tc>
          <w:tcPr>
            <w:tcW w:type="dxa" w:w="199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Фреймворк</w:t>
            </w:r>
          </w:p>
        </w:tc>
        <w:tc>
          <w:tcPr>
            <w:tcW w:type="dxa" w:w="70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Next.js 15.5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(App Router), React 19, TypeScript 5</w:t>
            </w:r>
          </w:p>
        </w:tc>
      </w:tr>
      <w:tr>
        <w:tc>
          <w:tcPr>
            <w:tcW w:type="dxa" w:w="199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Стиль</w:t>
            </w:r>
          </w:p>
        </w:tc>
        <w:tc>
          <w:tcPr>
            <w:tcW w:type="dxa" w:w="703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Tailwind CSS v4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@tailwindcss/postcss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99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Күй (state)</w:t>
            </w:r>
          </w:p>
        </w:tc>
        <w:tc>
          <w:tcPr>
            <w:tcW w:type="dxa" w:w="70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Zustand 5</w:t>
            </w:r>
          </w:p>
        </w:tc>
      </w:tr>
      <w:tr>
        <w:tc>
          <w:tcPr>
            <w:tcW w:type="dxa" w:w="199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3D</w:t>
            </w:r>
          </w:p>
        </w:tc>
        <w:tc>
          <w:tcPr>
            <w:tcW w:type="dxa" w:w="703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React Three Fiber 9 + drei 10 + three.js 0.185</w:t>
            </w:r>
          </w:p>
        </w:tc>
      </w:tr>
      <w:tr>
        <w:tc>
          <w:tcPr>
            <w:tcW w:type="dxa" w:w="199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Анимация</w:t>
            </w:r>
          </w:p>
        </w:tc>
        <w:tc>
          <w:tcPr>
            <w:tcW w:type="dxa" w:w="70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Framer Motion 12, GSAP 3 (ScrollTrigger), Lenis (smooth scroll)</w:t>
            </w:r>
          </w:p>
        </w:tc>
      </w:tr>
      <w:tr>
        <w:tc>
          <w:tcPr>
            <w:tcW w:type="dxa" w:w="199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</w:t>
            </w:r>
          </w:p>
        </w:tc>
        <w:tc>
          <w:tcPr>
            <w:tcW w:type="dxa" w:w="703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Supabase (Postgres + Auth + Realtime),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@supabase/ssr</w:t>
            </w:r>
          </w:p>
        </w:tc>
      </w:tr>
      <w:tr>
        <w:tc>
          <w:tcPr>
            <w:tcW w:type="dxa" w:w="199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70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KaTeX 0.18</w:t>
            </w:r>
          </w:p>
        </w:tc>
      </w:tr>
      <w:tr>
        <w:tc>
          <w:tcPr>
            <w:tcW w:type="dxa" w:w="199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QR</w:t>
            </w:r>
          </w:p>
        </w:tc>
        <w:tc>
          <w:tcPr>
            <w:tcW w:type="dxa" w:w="703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qrcode</w:t>
            </w:r>
          </w:p>
        </w:tc>
      </w:tr>
      <w:tr>
        <w:tc>
          <w:tcPr>
            <w:tcW w:type="dxa" w:w="199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Иконка</w:t>
            </w:r>
          </w:p>
        </w:tc>
        <w:tc>
          <w:tcPr>
            <w:tcW w:type="dxa" w:w="70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lucide-react</w:t>
            </w:r>
          </w:p>
        </w:tc>
      </w:tr>
      <w:tr>
        <w:tc>
          <w:tcPr>
            <w:tcW w:type="dxa" w:w="199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AI</w:t>
            </w:r>
          </w:p>
        </w:tc>
        <w:tc>
          <w:tcPr>
            <w:tcW w:type="dxa" w:w="703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OpenRouter API (DeepSeek V4 Flash)</w:t>
            </w:r>
          </w:p>
        </w:tc>
      </w:tr>
      <w:tr>
        <w:tc>
          <w:tcPr>
            <w:tcW w:type="dxa" w:w="199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3D пайплайн</w:t>
            </w:r>
          </w:p>
        </w:tc>
        <w:tc>
          <w:tcPr>
            <w:tcW w:type="dxa" w:w="70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@gltf-transform/*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meshoptimizer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sharp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Іске қосу</w:t>
      </w:r>
    </w:p>
    <w:p>
      <w:pPr>
        <w:shd w:fill="F1F5F9" w:val="clear"/>
        <w:spacing w:after="0" w:before="12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npm install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npm run dev      # http://localhost:3000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npm run build    # өнімдік құрастыру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npm run lint     # ESLint</w:t>
      </w:r>
    </w:p>
    <w:p>
      <w:pPr>
        <w:shd w:fill="F1F5F9" w:val="clear"/>
        <w:spacing w:after="20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npm run optimize:models -- &lt;GLB-файлдар каталогы&gt;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Орта айнымалылары (</w:t>
      </w:r>
      <w:r>
        <w:rPr>
          <w:rFonts w:ascii="Consolas" w:cs="Consolas" w:eastAsia="Consolas" w:hAnsi="Consolas"/>
          <w:b/>
          <w:bCs/>
          <w:color w:val="1F2937"/>
          <w:sz w:val="18"/>
          <w:szCs w:val="18"/>
          <w:shd w:fill="F1F5F9" w:val="clear"/>
        </w:rPr>
        <w:t xml:space="preserve">.env.local</w:t>
      </w:r>
      <w:r>
        <w:rPr>
          <w:b/>
          <w:bCs/>
          <w:color w:val="1F2937"/>
        </w:rPr>
        <w:t xml:space="preserve">)</w:t>
      </w:r>
    </w:p>
    <w:p>
      <w:pPr>
        <w:shd w:fill="F1F5F9" w:val="clear"/>
        <w:spacing w:after="0" w:before="12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NEXT_PUBLIC_SUPABASE_URL=https://&lt;project&gt;.supabase.co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NEXT_PUBLIC_SUPABASE_PUBLISHABLE_KEY=sb_publishable_...   # немесе NEXT_PUBLIC_SUPABASE_ANON_KEY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OPENROUTER_API_KEY=sk-or-...                              # AI ассистенті үшін</w:t>
      </w:r>
    </w:p>
    <w:p>
      <w:pPr>
        <w:shd w:fill="F1F5F9" w:val="clear"/>
        <w:spacing w:after="20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OPENROUTER_MODEL=deepseek/deepseek-v4-flash               # міндетті емес</w:t>
      </w:r>
    </w:p>
    <w:p>
      <w:pPr>
        <w:pBdr>
          <w:left w:val="single" w:color="1D4ED8" w:sz="12" w:space="10"/>
        </w:pBdr>
        <w:shd w:fill="F5F8FE" w:val="clear"/>
        <w:spacing w:after="200" w:before="140"/>
        <w:ind w:left="300"/>
      </w:pPr>
      <w:r>
        <w:rPr>
          <w:b/>
          <w:bCs/>
          <w:color w:val="1F2937"/>
          <w:sz w:val="19"/>
          <w:szCs w:val="19"/>
        </w:rPr>
        <w:t xml:space="preserve">Маңызды.</w:t>
      </w:r>
      <w:r>
        <w:rPr>
          <w:color w:val="1F2937"/>
          <w:sz w:val="19"/>
          <w:szCs w:val="19"/>
        </w:rPr>
        <w:t xml:space="preserve"> Supabase кілттері берілмесе, платформа </w:t>
      </w:r>
      <w:r>
        <w:rPr>
          <w:b/>
          <w:bCs/>
          <w:color w:val="1F2937"/>
          <w:sz w:val="19"/>
          <w:szCs w:val="19"/>
        </w:rPr>
        <w:t xml:space="preserve">демонстрациялық режимде</w:t>
      </w:r>
      <w:r>
        <w:rPr>
          <w:color w:val="1F2937"/>
          <w:sz w:val="19"/>
          <w:szCs w:val="19"/>
        </w:rPr>
        <w:t xml:space="preserve"> жұмыс істейді: тіркелгі мен оқу нәтижелері браузердің </w:t>
      </w:r>
      <w:r>
        <w:rPr>
          <w:rFonts w:ascii="Consolas" w:cs="Consolas" w:eastAsia="Consolas" w:hAnsi="Consolas"/>
          <w:color w:val="B03060"/>
          <w:sz w:val="19"/>
          <w:szCs w:val="19"/>
          <w:shd w:fill="F1F5F9" w:val="clear"/>
        </w:rPr>
        <w:t xml:space="preserve">localStorage</w:t>
      </w:r>
      <w:r>
        <w:rPr>
          <w:color w:val="1F2937"/>
          <w:sz w:val="19"/>
          <w:szCs w:val="19"/>
        </w:rPr>
        <w:t xml:space="preserve">-ында сақталады. Кілт өзгертілген соң dev серверді қайта іске қосу керек — Next.js </w:t>
      </w:r>
      <w:r>
        <w:rPr>
          <w:rFonts w:ascii="Consolas" w:cs="Consolas" w:eastAsia="Consolas" w:hAnsi="Consolas"/>
          <w:color w:val="B03060"/>
          <w:sz w:val="19"/>
          <w:szCs w:val="19"/>
          <w:shd w:fill="F1F5F9" w:val="clear"/>
        </w:rPr>
        <w:t xml:space="preserve">NEXT_PUBLIC_*</w:t>
      </w:r>
      <w:r>
        <w:rPr>
          <w:color w:val="1F2937"/>
          <w:sz w:val="19"/>
          <w:szCs w:val="19"/>
        </w:rPr>
        <w:t xml:space="preserve"> айнымалыларын старт кезінде оқиды.</w:t>
      </w:r>
    </w:p>
    <w:p>
      <w:pPr>
        <w:pStyle w:val="Heading2"/>
        <w:spacing w:after="140" w:before="260"/>
      </w:pPr>
      <w:r>
        <w:rPr>
          <w:rFonts w:ascii="Consolas" w:cs="Consolas" w:eastAsia="Consolas" w:hAnsi="Consolas"/>
          <w:b/>
          <w:bCs/>
          <w:color w:val="1F2937"/>
          <w:sz w:val="18"/>
          <w:szCs w:val="18"/>
          <w:shd w:fill="F1F5F9" w:val="clear"/>
        </w:rPr>
        <w:t xml:space="preserve">next.config.ts</w:t>
      </w:r>
      <w:r>
        <w:rPr>
          <w:b/>
          <w:bCs/>
          <w:color w:val="1F2937"/>
        </w:rPr>
        <w:t xml:space="preserve"> шешімдері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outputFileTracingRoot: __dirname</w:t>
      </w:r>
      <w:r>
        <w:rPr>
          <w:color w:val="1F2937"/>
        </w:rPr>
        <w:t xml:space="preserve"> — бөгде lockfile-дың workspace түбірін бұрыс табуын болдырмайды.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transpilePackages: ["three"]</w:t>
      </w:r>
      <w:r>
        <w:rPr>
          <w:color w:val="1F2937"/>
        </w:rPr>
        <w:t xml:space="preserve"> — three кейбір жерде транспиляцияланбаған ESM күйінде жеткізіледі.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optimizePackageImports: ["framer-motion", "@react-three/drei"]</w:t>
      </w:r>
      <w:r>
        <w:rPr>
          <w:color w:val="1F2937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/models/:path*</w:t>
      </w:r>
      <w:r>
        <w:rPr>
          <w:color w:val="1F2937"/>
        </w:rPr>
        <w:t xml:space="preserve"> үшін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Cache-Control: public, max-age=31536000, immutable</w:t>
      </w:r>
      <w:r>
        <w:rPr>
          <w:color w:val="1F2937"/>
        </w:rPr>
        <w:t xml:space="preserve"> — модельдер атауымен хештелген, орнында өзгермейді.</w:t>
      </w:r>
    </w:p>
    <w:p>
      <w:pPr>
        <w:spacing w:after="100"/>
      </w:pPr>
      <w:r>
        <w:t xml:space="preserve"/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3. Архитектура және маршруттар картасы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Каталог құрылымы</w:t>
      </w:r>
    </w:p>
    <w:p>
      <w:pPr>
        <w:shd w:fill="F1F5F9" w:val="clear"/>
        <w:spacing w:after="0" w:before="12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app/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(site)/              көпшілік сайт (14 бөлім)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dashboard/           LMS панелі және оның барлық ішкі беттері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play/                тіркелусіз ойынға қосылу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api/ai/chat/         AI ассистентінің прокси-маршруты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auth/callback/       Supabase OAuth қайтару нүктесі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sitemap.ts robots.ts icon.svg globals.css layout.tsx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components/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dashboard/           сабақ, аналитика, симулятор, ойын компоненттері (50+)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dashboard/games/     командалық ойын, рөлдік бөлме, QR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layout/              Navbar, Footer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providers/           AuthProvider, SmoothScroll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sections/            көпшілік сайттың бөлімдері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three/               WebGL сахналары мен модельдер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ui/                  ортақ UI, auth, іздеу, презентер модалдары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data/                  оқу контенті (модульдер, викториналар, зертханалар, когорта)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lib/                   домен логикасы, Supabase қатынасы, прогресс, XP, рубрика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supabase/migrations/   11 SQL миграциясы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scripts/               GLB оңтайландыру және контент генерациялау скрипттері</w:t>
      </w:r>
    </w:p>
    <w:p>
      <w:pPr>
        <w:shd w:fill="F1F5F9" w:val="clear"/>
        <w:spacing w:after="20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public/models/         оңтайландырылған GLB модельдер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Толық маршруттар тізімі (өнімдік құрастырудан)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3455"/>
        <w:gridCol w:w="1396"/>
        <w:gridCol w:w="4178"/>
      </w:tblGrid>
      <w:tr>
        <w:trPr>
          <w:tblHeader/>
        </w:trPr>
        <w:tc>
          <w:tcPr>
            <w:tcW w:type="dxa" w:w="3455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Маршрут</w:t>
            </w:r>
          </w:p>
        </w:tc>
        <w:tc>
          <w:tcPr>
            <w:tcW w:type="dxa" w:w="1396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Түрі</w:t>
            </w:r>
          </w:p>
        </w:tc>
        <w:tc>
          <w:tcPr>
            <w:tcW w:type="dxa" w:w="417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Сипаты</w:t>
            </w:r>
          </w:p>
        </w:tc>
      </w:tr>
      <w:tr>
        <w:tc>
          <w:tcPr>
            <w:tcW w:type="dxa" w:w="34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</w:t>
            </w:r>
          </w:p>
        </w:tc>
        <w:tc>
          <w:tcPr>
            <w:tcW w:type="dxa" w:w="13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Таныстырылым сайты</w:t>
            </w:r>
          </w:p>
        </w:tc>
      </w:tr>
      <w:tr>
        <w:tc>
          <w:tcPr>
            <w:tcW w:type="dxa" w:w="34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</w:t>
            </w:r>
          </w:p>
        </w:tc>
        <w:tc>
          <w:tcPr>
            <w:tcW w:type="dxa" w:w="13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Панельдің басты торы</w:t>
            </w:r>
          </w:p>
        </w:tc>
      </w:tr>
      <w:tr>
        <w:tc>
          <w:tcPr>
            <w:tcW w:type="dxa" w:w="34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/dashboard/quiz</w:t>
            </w:r>
          </w:p>
        </w:tc>
        <w:tc>
          <w:tcPr>
            <w:tcW w:type="dxa" w:w="13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 пән викториналарының хабы</w:t>
            </w:r>
          </w:p>
        </w:tc>
      </w:tr>
      <w:tr>
        <w:tc>
          <w:tcPr>
            <w:tcW w:type="dxa" w:w="34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/dashboard/quiz/[id]</w:t>
            </w:r>
          </w:p>
        </w:tc>
        <w:tc>
          <w:tcPr>
            <w:tcW w:type="dxa" w:w="13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SSG ×5</w:t>
            </w:r>
          </w:p>
        </w:tc>
        <w:tc>
          <w:tcPr>
            <w:tcW w:type="dxa" w:w="41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mathematics, physics, history, literature, technology</w:t>
            </w:r>
          </w:p>
        </w:tc>
      </w:tr>
      <w:tr>
        <w:tc>
          <w:tcPr>
            <w:tcW w:type="dxa" w:w="34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/dashboard/lessons</w:t>
            </w:r>
          </w:p>
        </w:tc>
        <w:tc>
          <w:tcPr>
            <w:tcW w:type="dxa" w:w="13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Сабақтар каталогы</w:t>
            </w:r>
          </w:p>
        </w:tc>
      </w:tr>
      <w:tr>
        <w:tc>
          <w:tcPr>
            <w:tcW w:type="dxa" w:w="34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/dashboard/lessons/[id]</w:t>
            </w:r>
          </w:p>
        </w:tc>
        <w:tc>
          <w:tcPr>
            <w:tcW w:type="dxa" w:w="13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SSG ×5</w:t>
            </w:r>
          </w:p>
        </w:tc>
        <w:tc>
          <w:tcPr>
            <w:tcW w:type="dxa" w:w="41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bridge-strength, city-budget, historic-reconstruction, inner-monologue, eco-robot</w:t>
            </w:r>
          </w:p>
        </w:tc>
      </w:tr>
      <w:tr>
        <w:tc>
          <w:tcPr>
            <w:tcW w:type="dxa" w:w="34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/dashboard/cases</w:t>
            </w:r>
          </w:p>
        </w:tc>
        <w:tc>
          <w:tcPr>
            <w:tcW w:type="dxa" w:w="13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Кейстер каталогы</w:t>
            </w:r>
          </w:p>
        </w:tc>
      </w:tr>
      <w:tr>
        <w:tc>
          <w:tcPr>
            <w:tcW w:type="dxa" w:w="34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/dashboard/cases/[id]</w:t>
            </w:r>
          </w:p>
        </w:tc>
        <w:tc>
          <w:tcPr>
            <w:tcW w:type="dxa" w:w="13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SSG ×5</w:t>
            </w:r>
          </w:p>
        </w:tc>
        <w:tc>
          <w:tcPr>
            <w:tcW w:type="dxa" w:w="41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light-and-kindness, two-roads, water-drop, second-life, robot-first-step</w:t>
            </w:r>
          </w:p>
        </w:tc>
      </w:tr>
      <w:tr>
        <w:tc>
          <w:tcPr>
            <w:tcW w:type="dxa" w:w="34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/dashboard/modules/[id]</w:t>
            </w:r>
          </w:p>
        </w:tc>
        <w:tc>
          <w:tcPr>
            <w:tcW w:type="dxa" w:w="13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SSG ×5</w:t>
            </w:r>
          </w:p>
        </w:tc>
        <w:tc>
          <w:tcPr>
            <w:tcW w:type="dxa" w:w="4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Пән модулінің беті (physics … technology)</w:t>
            </w:r>
          </w:p>
        </w:tc>
      </w:tr>
      <w:tr>
        <w:tc>
          <w:tcPr>
            <w:tcW w:type="dxa" w:w="34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/dashboard/simulations</w:t>
            </w:r>
          </w:p>
        </w:tc>
        <w:tc>
          <w:tcPr>
            <w:tcW w:type="dxa" w:w="13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Симуляциялар каталогы</w:t>
            </w:r>
          </w:p>
        </w:tc>
      </w:tr>
      <w:tr>
        <w:tc>
          <w:tcPr>
            <w:tcW w:type="dxa" w:w="34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/dashboard/simulations/[id]</w:t>
            </w:r>
          </w:p>
        </w:tc>
        <w:tc>
          <w:tcPr>
            <w:tcW w:type="dxa" w:w="13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SSG ×2</w:t>
            </w:r>
          </w:p>
        </w:tc>
        <w:tc>
          <w:tcPr>
            <w:tcW w:type="dxa" w:w="4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pendulum, team-project</w:t>
            </w:r>
          </w:p>
        </w:tc>
      </w:tr>
      <w:tr>
        <w:tc>
          <w:tcPr>
            <w:tcW w:type="dxa" w:w="34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/dashboard/simulations/circuit</w:t>
            </w:r>
          </w:p>
        </w:tc>
        <w:tc>
          <w:tcPr>
            <w:tcW w:type="dxa" w:w="13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Электр тізбегі</w:t>
            </w:r>
          </w:p>
        </w:tc>
      </w:tr>
      <w:tr>
        <w:tc>
          <w:tcPr>
            <w:tcW w:type="dxa" w:w="34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/dashboard/simulations/astronomy</w:t>
            </w:r>
          </w:p>
        </w:tc>
        <w:tc>
          <w:tcPr>
            <w:tcW w:type="dxa" w:w="13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Күн жүйесі</w:t>
            </w:r>
          </w:p>
        </w:tc>
      </w:tr>
      <w:tr>
        <w:tc>
          <w:tcPr>
            <w:tcW w:type="dxa" w:w="34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/dashboard/simulations/code</w:t>
            </w:r>
          </w:p>
        </w:tc>
        <w:tc>
          <w:tcPr>
            <w:tcW w:type="dxa" w:w="13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Python зертханасы</w:t>
            </w:r>
          </w:p>
        </w:tc>
      </w:tr>
      <w:tr>
        <w:tc>
          <w:tcPr>
            <w:tcW w:type="dxa" w:w="34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/dashboard/resources</w:t>
            </w:r>
          </w:p>
        </w:tc>
        <w:tc>
          <w:tcPr>
            <w:tcW w:type="dxa" w:w="13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Цифрлық кітапхана (3D)</w:t>
            </w:r>
          </w:p>
        </w:tc>
      </w:tr>
      <w:tr>
        <w:tc>
          <w:tcPr>
            <w:tcW w:type="dxa" w:w="34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/dashboard/resources/[id]</w:t>
            </w:r>
          </w:p>
        </w:tc>
        <w:tc>
          <w:tcPr>
            <w:tcW w:type="dxa" w:w="13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SSG ×8</w:t>
            </w:r>
          </w:p>
        </w:tc>
        <w:tc>
          <w:tcPr>
            <w:tcW w:type="dxa" w:w="41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interactive, video, qr, checklist, modules, </w:t>
            </w:r>
            <w:r>
              <w:rPr>
                <w:b/>
                <w:bCs/>
                <w:color w:val="1F2937"/>
                <w:sz w:val="18"/>
                <w:szCs w:val="18"/>
              </w:rPr>
              <w:t xml:space="preserve">vr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collab, labs</w:t>
            </w:r>
          </w:p>
        </w:tc>
      </w:tr>
      <w:tr>
        <w:tc>
          <w:tcPr>
            <w:tcW w:type="dxa" w:w="34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/dashboard/team-game</w:t>
            </w:r>
          </w:p>
        </w:tc>
        <w:tc>
          <w:tcPr>
            <w:tcW w:type="dxa" w:w="13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Командалық STEM ойыны (host/join)</w:t>
            </w:r>
          </w:p>
        </w:tc>
      </w:tr>
      <w:tr>
        <w:tc>
          <w:tcPr>
            <w:tcW w:type="dxa" w:w="34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/dashboard/teacher</w:t>
            </w:r>
          </w:p>
        </w:tc>
        <w:tc>
          <w:tcPr>
            <w:tcW w:type="dxa" w:w="13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Мұғалім кабинеті</w:t>
            </w:r>
          </w:p>
        </w:tc>
      </w:tr>
      <w:tr>
        <w:tc>
          <w:tcPr>
            <w:tcW w:type="dxa" w:w="34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/dashboard/profile</w:t>
            </w:r>
          </w:p>
        </w:tc>
        <w:tc>
          <w:tcPr>
            <w:tcW w:type="dxa" w:w="13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Жеке кабинет</w:t>
            </w:r>
          </w:p>
        </w:tc>
      </w:tr>
      <w:tr>
        <w:tc>
          <w:tcPr>
            <w:tcW w:type="dxa" w:w="34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/play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/play/case</w:t>
            </w:r>
          </w:p>
        </w:tc>
        <w:tc>
          <w:tcPr>
            <w:tcW w:type="dxa" w:w="13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Тіркелусіз қосылу</w:t>
            </w:r>
          </w:p>
        </w:tc>
      </w:tr>
      <w:tr>
        <w:tc>
          <w:tcPr>
            <w:tcW w:type="dxa" w:w="34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/api/ai/chat</w:t>
            </w:r>
          </w:p>
        </w:tc>
        <w:tc>
          <w:tcPr>
            <w:tcW w:type="dxa" w:w="13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Dynamic</w:t>
            </w:r>
          </w:p>
        </w:tc>
        <w:tc>
          <w:tcPr>
            <w:tcW w:type="dxa" w:w="4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AI прокси</w:t>
            </w:r>
          </w:p>
        </w:tc>
      </w:tr>
      <w:tr>
        <w:tc>
          <w:tcPr>
            <w:tcW w:type="dxa" w:w="34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/auth/callback</w:t>
            </w:r>
          </w:p>
        </w:tc>
        <w:tc>
          <w:tcPr>
            <w:tcW w:type="dxa" w:w="13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Dynamic</w:t>
            </w:r>
          </w:p>
        </w:tc>
        <w:tc>
          <w:tcPr>
            <w:tcW w:type="dxa" w:w="41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OAuth callback</w:t>
            </w:r>
          </w:p>
        </w:tc>
      </w:tr>
      <w:tr>
        <w:tc>
          <w:tcPr>
            <w:tcW w:type="dxa" w:w="34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/sitemap.xml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/robots.txt</w:t>
            </w:r>
          </w:p>
        </w:tc>
        <w:tc>
          <w:tcPr>
            <w:tcW w:type="dxa" w:w="13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Static</w:t>
            </w:r>
          </w:p>
        </w:tc>
        <w:tc>
          <w:tcPr>
            <w:tcW w:type="dxa" w:w="4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SEO</w:t>
            </w:r>
          </w:p>
        </w:tc>
      </w:tr>
      <w:tr>
        <w:tc>
          <w:tcPr>
            <w:tcW w:type="dxa" w:w="34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92.9 kB</w:t>
            </w:r>
          </w:p>
        </w:tc>
        <w:tc>
          <w:tcPr>
            <w:tcW w:type="dxa" w:w="41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Supabase сессиясын жаңарту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sitemap.ts</w:t>
      </w:r>
      <w:r>
        <w:rPr>
          <w:color w:val="1F2937"/>
        </w:rPr>
        <w:t xml:space="preserve"> тізімді </w:t>
      </w:r>
      <w:r>
        <w:rPr>
          <w:b/>
          <w:bCs/>
          <w:color w:val="1F2937"/>
        </w:rPr>
        <w:t xml:space="preserve">мазмұннан құрастырады</w:t>
      </w:r>
      <w:r>
        <w:rPr>
          <w:color w:val="1F2937"/>
        </w:rPr>
        <w:t xml:space="preserve"> — жаңа пән, ресурс, сабақ немесе симуляция қосылғанда файлды түзетудің қажеті жоқ.</w:t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4. Ақпараттық бөлім — көпшілік сайт</w:t>
      </w:r>
    </w:p>
    <w:p>
      <w:pPr>
        <w:spacing w:after="140" w:line="300"/>
      </w:pPr>
      <w:r>
        <w:rPr>
          <w:color w:val="1F2937"/>
        </w:rPr>
        <w:t xml:space="preserve">Басты бет 14 бөлімнен тұрады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app/(site)/page.tsx</w:t>
      </w:r>
      <w:r>
        <w:rPr>
          <w:color w:val="1F2937"/>
        </w:rPr>
        <w:t xml:space="preserve">). Барлық мәтін — </w:t>
      </w:r>
      <w:r>
        <w:rPr>
          <w:b/>
          <w:bCs/>
          <w:color w:val="1F2937"/>
        </w:rPr>
        <w:t xml:space="preserve">`lib/content.ts`</w:t>
      </w:r>
      <w:r>
        <w:rPr>
          <w:color w:val="1F2937"/>
        </w:rPr>
        <w:t xml:space="preserve"> ішінде, ол мазмұнның жалғыз дереккөзі. Түсініктемелердегі § нөмірлері жобаның ғылыми сипаттамасының бөлімдеріне сілтейді.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4.1 Hero — басты экран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Басты экран</w:t>
      </w:r>
    </w:p>
    <w:p>
      <w:pPr>
        <w:spacing w:after="140" w:line="300"/>
      </w:pPr>
      <w:r>
        <w:rPr>
          <w:color w:val="1F2937"/>
        </w:rPr>
        <w:t xml:space="preserve">Экранның жалғыз WebGL контексті осында: жарқыраған платформада </w:t>
      </w:r>
      <w:r>
        <w:rPr>
          <w:b/>
          <w:bCs/>
          <w:color w:val="1F2937"/>
        </w:rPr>
        <w:t xml:space="preserve">төрт нақты GLB кітап</w:t>
      </w:r>
      <w:r>
        <w:rPr>
          <w:color w:val="1F2937"/>
        </w:rPr>
        <w:t xml:space="preserve"> тұрады. Олар айналады, тербеледі, меңзерге қарай еңкейеді, үстіне апарғанда жарқырап бөлшек шығарады, ал басқанда камера жақындап, сол томның мазмұны бар оқу панелі ашылады.</w:t>
      </w:r>
    </w:p>
    <w:p>
      <w:pPr>
        <w:spacing w:after="140" w:line="300"/>
      </w:pPr>
      <w:r>
        <w:rPr>
          <w:color w:val="1F2937"/>
        </w:rPr>
        <w:t xml:space="preserve">Көрсеткіштер: 5 кіріктірілген пән · 16 инновациялық технология · 10 командалық рөл · 8 бағалау түрі.</w:t>
      </w:r>
    </w:p>
    <w:p>
      <w:pPr>
        <w:spacing w:after="140" w:line="300"/>
      </w:pPr>
      <w:r>
        <w:rPr>
          <w:color w:val="1F2937"/>
        </w:rPr>
        <w:t xml:space="preserve">Төрт кітап — жобаның нақты қазақша STEM оқулықтары: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Физиканы оқыту әдістемесі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Механика курсындағы STEM элементтер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Физикалық эксперименттерді VR технологиясы арқылы ұйымдастыру негіздері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Физика пәні мұғаліміне 3D модельдеу мен VR технологиясының маңызы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4.2 About — платформа туралы (§1–2)</w:t>
      </w:r>
    </w:p>
    <w:p>
      <w:pPr>
        <w:spacing w:after="140" w:line="300"/>
      </w:pPr>
      <w:r>
        <w:rPr>
          <w:color w:val="1F2937"/>
        </w:rPr>
        <w:t xml:space="preserve">Миссия, көрініс және </w:t>
      </w:r>
      <w:r>
        <w:rPr>
          <w:b/>
          <w:bCs/>
          <w:color w:val="1F2937"/>
        </w:rPr>
        <w:t xml:space="preserve">жеті кезеңді хронология</w:t>
      </w:r>
      <w:r>
        <w:rPr>
          <w:color w:val="1F2937"/>
        </w:rPr>
        <w:t xml:space="preserve">: зерттеу негізі → STEM білімнің маңызы → креативті тәрбие → пәнаралық оқыту → нақты өмірлік мәселені шешу → бейімделген білім беру → икемді дағдыларды дамыту.</w:t>
      </w:r>
    </w:p>
    <w:p>
      <w:pPr>
        <w:spacing w:after="140" w:line="300"/>
      </w:pPr>
      <w:r>
        <w:rPr>
          <w:color w:val="1F2937"/>
        </w:rPr>
        <w:t xml:space="preserve">Мұнда бейімделген модельдің </w:t>
      </w:r>
      <w:r>
        <w:rPr>
          <w:b/>
          <w:bCs/>
          <w:color w:val="1F2937"/>
        </w:rPr>
        <w:t xml:space="preserve">тоғыз кезеңі</w:t>
      </w:r>
      <w:r>
        <w:rPr>
          <w:color w:val="1F2937"/>
        </w:rPr>
        <w:t xml:space="preserve"> және </w:t>
      </w:r>
      <w:r>
        <w:rPr>
          <w:b/>
          <w:bCs/>
          <w:color w:val="1F2937"/>
        </w:rPr>
        <w:t xml:space="preserve">он оқыту әдісі</w:t>
      </w:r>
      <w:r>
        <w:rPr>
          <w:color w:val="1F2937"/>
        </w:rPr>
        <w:t xml:space="preserve"> де беріледі:</w:t>
      </w:r>
    </w:p>
    <w:p>
      <w:pPr>
        <w:spacing w:after="140" w:line="300"/>
      </w:pPr>
      <w:r>
        <w:rPr>
          <w:i/>
          <w:iCs/>
          <w:color w:val="1F2937"/>
        </w:rPr>
        <w:t xml:space="preserve">Тоғыз кезең:</w:t>
      </w:r>
      <w:r>
        <w:rPr>
          <w:color w:val="1F2937"/>
        </w:rPr>
        <w:t xml:space="preserve"> мәселені анықтау → пәнаралық талдау → зерттеу сұрағы → дерек жинау → модель құру → шығармашылық шешім → прототип → таныстыру → рефлексия.</w:t>
      </w:r>
    </w:p>
    <w:p>
      <w:pPr>
        <w:spacing w:after="140" w:line="300"/>
      </w:pPr>
      <w:r>
        <w:rPr>
          <w:i/>
          <w:iCs/>
          <w:color w:val="1F2937"/>
        </w:rPr>
        <w:t xml:space="preserve">Он әдіс:</w:t>
      </w:r>
      <w:r>
        <w:rPr>
          <w:color w:val="1F2937"/>
        </w:rPr>
        <w:t xml:space="preserve"> жобалық, проблемалық, зерттеуге негізделген оқыту, рөлдік/іскерлік ойындар, пікірталас, кейс-стади, дизайн-ойлау, командалық тапсырмалар, цифрлық модельдеу, өзара оқыту.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4.3 Books — төрт кітап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Кітаптар бөлімі</w:t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#books</w:t>
      </w:r>
      <w:r>
        <w:rPr>
          <w:color w:val="1F2937"/>
        </w:rPr>
        <w:t xml:space="preserve"> бөлімі сол төрт томды </w:t>
      </w:r>
      <w:r>
        <w:rPr>
          <w:b/>
          <w:bCs/>
          <w:color w:val="1F2937"/>
        </w:rPr>
        <w:t xml:space="preserve">қарапайым DOM мазмұны</w:t>
      </w:r>
      <w:r>
        <w:rPr>
          <w:color w:val="1F2937"/>
        </w:rPr>
        <w:t xml:space="preserve"> ретінде көрсетеді және Hero сахнасын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lib/bookBus.ts</w:t>
      </w:r>
      <w:r>
        <w:rPr>
          <w:color w:val="1F2937"/>
        </w:rPr>
        <w:t xml:space="preserve"> арқылы басқарады — екінші canvas орнатылмайды.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4.4 Modules — пәндер интеграциясы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Модульдер бөлімі</w:t>
      </w:r>
    </w:p>
    <w:p>
      <w:pPr>
        <w:spacing w:after="140" w:line="300"/>
      </w:pPr>
      <w:r>
        <w:rPr>
          <w:color w:val="1F2937"/>
        </w:rPr>
        <w:t xml:space="preserve">Бес пән картасы, әрқайсысында: сипаттама, 6 оқу мақсаты, 5 жоба мысалы, құралдар тізімі және дамитын икемді дағдылар. Таңдалған модуль төменгі «прожекторда» толық ашылады.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1003"/>
        <w:gridCol w:w="2608"/>
        <w:gridCol w:w="1127"/>
        <w:gridCol w:w="4291"/>
      </w:tblGrid>
      <w:tr>
        <w:trPr>
          <w:tblHeader/>
        </w:trPr>
        <w:tc>
          <w:tcPr>
            <w:tcW w:type="dxa" w:w="1003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Пән</w:t>
            </w:r>
          </w:p>
        </w:tc>
        <w:tc>
          <w:tcPr>
            <w:tcW w:type="dxa" w:w="260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Ұраны</w:t>
            </w:r>
          </w:p>
        </w:tc>
        <w:tc>
          <w:tcPr>
            <w:tcW w:type="dxa" w:w="1127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Түсі</w:t>
            </w:r>
          </w:p>
        </w:tc>
        <w:tc>
          <w:tcPr>
            <w:tcW w:type="dxa" w:w="429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Мысал жобалар</w:t>
            </w:r>
          </w:p>
        </w:tc>
      </w:tr>
      <w:tr>
        <w:tc>
          <w:tcPr>
            <w:tcW w:type="dxa" w:w="100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Физика</w:t>
            </w:r>
          </w:p>
        </w:tc>
        <w:tc>
          <w:tcPr>
            <w:tcW w:type="dxa" w:w="26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Зерттеу, эксперимент, инженерия</w:t>
            </w:r>
          </w:p>
        </w:tc>
        <w:tc>
          <w:tcPr>
            <w:tcW w:type="dxa" w:w="112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#22d3ee</w:t>
            </w:r>
          </w:p>
        </w:tc>
        <w:tc>
          <w:tcPr>
            <w:tcW w:type="dxa" w:w="429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Көпірдің беріктігі, күн энергиясы, энергия үнемдейтін үй</w:t>
            </w:r>
          </w:p>
        </w:tc>
      </w:tr>
      <w:tr>
        <w:tc>
          <w:tcPr>
            <w:tcW w:type="dxa" w:w="100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Математика</w:t>
            </w:r>
          </w:p>
        </w:tc>
        <w:tc>
          <w:tcPr>
            <w:tcW w:type="dxa" w:w="260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Модельдеу, талдау, шешім</w:t>
            </w:r>
          </w:p>
        </w:tc>
        <w:tc>
          <w:tcPr>
            <w:tcW w:type="dxa" w:w="112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#6366f1</w:t>
            </w:r>
          </w:p>
        </w:tc>
        <w:tc>
          <w:tcPr>
            <w:tcW w:type="dxa" w:w="429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Қала бюджеті, мектеп аумағы, кәсіпкерлік қаржы моделі</w:t>
            </w:r>
          </w:p>
        </w:tc>
      </w:tr>
      <w:tr>
        <w:tc>
          <w:tcPr>
            <w:tcW w:type="dxa" w:w="100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Тарих</w:t>
            </w:r>
          </w:p>
        </w:tc>
        <w:tc>
          <w:tcPr>
            <w:tcW w:type="dxa" w:w="26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Реконструкция, салыстыру, сақтау</w:t>
            </w:r>
          </w:p>
        </w:tc>
        <w:tc>
          <w:tcPr>
            <w:tcW w:type="dxa" w:w="112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#c084fc</w:t>
            </w:r>
          </w:p>
        </w:tc>
        <w:tc>
          <w:tcPr>
            <w:tcW w:type="dxa" w:w="429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Мультимедиялық реконструкция, Жібек жолы, виртуалды сұхбат</w:t>
            </w:r>
          </w:p>
        </w:tc>
      </w:tr>
      <w:tr>
        <w:tc>
          <w:tcPr>
            <w:tcW w:type="dxa" w:w="100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Әдебиет</w:t>
            </w:r>
          </w:p>
        </w:tc>
        <w:tc>
          <w:tcPr>
            <w:tcW w:type="dxa" w:w="260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Қиял, талдау, өзіндік пікір</w:t>
            </w:r>
          </w:p>
        </w:tc>
        <w:tc>
          <w:tcPr>
            <w:tcW w:type="dxa" w:w="112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#f472b6</w:t>
            </w:r>
          </w:p>
        </w:tc>
        <w:tc>
          <w:tcPr>
            <w:tcW w:type="dxa" w:w="429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Ішкі монолог, цифрлық комикс, қысқаметраж</w:t>
            </w:r>
          </w:p>
        </w:tc>
      </w:tr>
      <w:tr>
        <w:tc>
          <w:tcPr>
            <w:tcW w:type="dxa" w:w="100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26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Жобалау, прототип, өндіріс</w:t>
            </w:r>
          </w:p>
        </w:tc>
        <w:tc>
          <w:tcPr>
            <w:tcW w:type="dxa" w:w="112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#3b82f6</w:t>
            </w:r>
          </w:p>
        </w:tc>
        <w:tc>
          <w:tcPr>
            <w:tcW w:type="dxa" w:w="429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Эко-робот, ақылды үй, 3D прототип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4.5 Multimedia — мультимедиялық ресурстар (§4)</w:t>
      </w:r>
    </w:p>
    <w:p>
      <w:pPr>
        <w:spacing w:after="140" w:line="300"/>
      </w:pPr>
      <w:r>
        <w:rPr>
          <w:color w:val="1F2937"/>
        </w:rPr>
        <w:t xml:space="preserve">13 ресурс түрі: бейнесабақтар, тәжірибе бейнежазбалары, анимациялар, интерактивті презентациялар, виртуалды зертханалар, AR/VR материалдары, электрондық кітаптар, аудиоматериалдар, инфографикалар, онлайн тесттер, викториналар, квест тапсырмалар, чек-парақтар.</w:t>
      </w:r>
    </w:p>
    <w:p>
      <w:pPr>
        <w:spacing w:after="140" w:line="300"/>
      </w:pPr>
      <w:r>
        <w:rPr>
          <w:color w:val="1F2937"/>
        </w:rPr>
        <w:t xml:space="preserve">Оған қоса </w:t>
      </w:r>
      <w:r>
        <w:rPr>
          <w:b/>
          <w:bCs/>
          <w:color w:val="1F2937"/>
        </w:rPr>
        <w:t xml:space="preserve">13 біріктірілген онлайн құрал</w:t>
      </w:r>
      <w:r>
        <w:rPr>
          <w:color w:val="1F2937"/>
        </w:rPr>
        <w:t xml:space="preserve"> (§6): Moodle/Google Classroom, Miro, Padlet, Google Workspace, PhET, Labster, Tinkercad, GeoGebra, AR/VR тренажерлары, онлайн пікірталас бөлмелері, цифрлық портфолио, рефлексия күнделігі, peer assessment.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4.6 Technologies — 16 инновациялық технология (§12)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Технологиялар бөлімі</w:t>
      </w:r>
    </w:p>
    <w:p>
      <w:pPr>
        <w:spacing w:after="140" w:line="300"/>
      </w:pPr>
      <w:r>
        <w:rPr>
          <w:color w:val="1F2937"/>
        </w:rPr>
        <w:t xml:space="preserve">AI ассистенті · адаптивті оқыту · Learning Analytics · Soft Skills профилі · AR/VR тренажерлары · цифрлық егіздер · ойындандыру мен бейдж · интерактивті сценарийлер · QR кодталған контент · автоматты кері байланыс · цифрлық портфолио · құзыреттілік картасы · коммуникацияны талдау · командалық жұмысты бақылау · виртуалды жобалық кеңістік · жетістіктерді визуализациялау.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4.7 TrySimulations — бірден сынап көру</w:t>
      </w:r>
    </w:p>
    <w:p>
      <w:pPr>
        <w:spacing w:after="140" w:line="300"/>
      </w:pPr>
      <w:r>
        <w:rPr>
          <w:color w:val="1F2937"/>
        </w:rPr>
        <w:t xml:space="preserve">Сипаттамадан кейін бірден әрекетке шақыру: симуляцияларға тікелей сілтемелер.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4.8 AIAssistant — жасанды интеллект серігі (§7)</w:t>
      </w:r>
    </w:p>
    <w:p>
      <w:pPr>
        <w:spacing w:after="140" w:line="300"/>
      </w:pPr>
      <w:r>
        <w:rPr>
          <w:color w:val="1F2937"/>
        </w:rPr>
        <w:t xml:space="preserve">Ассистенттің </w:t>
      </w:r>
      <w:r>
        <w:rPr>
          <w:b/>
          <w:bCs/>
          <w:color w:val="1F2937"/>
        </w:rPr>
        <w:t xml:space="preserve">8 мүмкіндігі</w:t>
      </w:r>
      <w:r>
        <w:rPr>
          <w:color w:val="1F2937"/>
        </w:rPr>
        <w:t xml:space="preserve"> және басты принципі көрсетіледі: </w:t>
      </w:r>
      <w:r>
        <w:rPr>
          <w:i/>
          <w:iCs/>
          <w:color w:val="1F2937"/>
        </w:rPr>
        <w:t xml:space="preserve">ассистент тапсырманы түсіндіреді, бағыттаушы сұрақ қояды, кезеңдерді жоспарлауға көмектеседі — бірақ ешқашан дайын жауап бермейді</w:t>
      </w:r>
      <w:r>
        <w:rPr>
          <w:color w:val="1F2937"/>
        </w:rPr>
        <w:t xml:space="preserve">. Бөлімде нақты диалог үлгісі беріледі (көпір моделінің құлауы туралы).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4.9 Collaboration — командалық жобалар (§8)</w:t>
      </w:r>
    </w:p>
    <w:p>
      <w:pPr>
        <w:spacing w:after="140" w:line="300"/>
      </w:pPr>
      <w:r>
        <w:rPr>
          <w:b/>
          <w:bCs/>
          <w:color w:val="1F2937"/>
        </w:rPr>
        <w:t xml:space="preserve">10 командалық рөл:</w:t>
      </w:r>
      <w:r>
        <w:rPr>
          <w:color w:val="1F2937"/>
        </w:rPr>
        <w:t xml:space="preserve"> жоба жетекшісі · зерттеуші · инженер · математик-аналитик · дизайнер · тарихшы-сарапшы · мәтін авторы · баяндамашы · уақыт менеджері · бағалаушы.</w:t>
      </w:r>
    </w:p>
    <w:p>
      <w:pPr>
        <w:spacing w:after="140" w:line="300"/>
      </w:pPr>
      <w:r>
        <w:rPr>
          <w:color w:val="1F2937"/>
        </w:rPr>
        <w:t xml:space="preserve">Оған қоса дамитын дағдылар тізімі және қақтығыс сценарийлері.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4.10 Analytics — мониторинг (§9)</w:t>
      </w:r>
    </w:p>
    <w:p>
      <w:pPr>
        <w:spacing w:after="140" w:line="300"/>
      </w:pPr>
      <w:r>
        <w:rPr>
          <w:b/>
          <w:bCs/>
          <w:color w:val="1F2937"/>
        </w:rPr>
        <w:t xml:space="preserve">11 мониторинг көрсеткіші:</w:t>
      </w:r>
      <w:r>
        <w:rPr>
          <w:color w:val="1F2937"/>
        </w:rPr>
        <w:t xml:space="preserve"> орындалған тапсырмалар, жобаға қатысу белсенділігі, пәндік нәтижелер, командалық жұмыс, коммуникация деңгейі, көшбасшылық белсенділік, шығармашылық өнімдер, өзін-өзі бағалау, өзара бағалау, мұғалім бағалауы, цифрлық портфолио.</w:t>
      </w:r>
    </w:p>
    <w:p>
      <w:pPr>
        <w:spacing w:after="140" w:line="300"/>
      </w:pPr>
      <w:r>
        <w:rPr>
          <w:b/>
          <w:bCs/>
          <w:color w:val="1F2937"/>
        </w:rPr>
        <w:t xml:space="preserve">Soft Skills радары (8 ось):</w:t>
      </w:r>
      <w:r>
        <w:rPr>
          <w:color w:val="1F2937"/>
        </w:rPr>
        <w:t xml:space="preserve"> Коммуникация · Топта жұмыс · Шығармашылық · Сыни ойлау · Көшбасшылық · Жауапкершілік · Цифрлық сауат · Өзін реттеу.</w:t>
      </w:r>
    </w:p>
    <w:p>
      <w:pPr>
        <w:pBdr>
          <w:left w:val="single" w:color="1D4ED8" w:sz="12" w:space="10"/>
        </w:pBdr>
        <w:shd w:fill="F5F8FE" w:val="clear"/>
        <w:spacing w:after="200" w:before="140"/>
        <w:ind w:left="300"/>
      </w:pPr>
      <w:r>
        <w:rPr>
          <w:b/>
          <w:bCs/>
          <w:color w:val="1F2937"/>
          <w:sz w:val="19"/>
          <w:szCs w:val="19"/>
        </w:rPr>
        <w:t xml:space="preserve">Диаграмма шешімі.</w:t>
      </w:r>
      <w:r>
        <w:rPr>
          <w:color w:val="1F2937"/>
          <w:sz w:val="19"/>
          <w:szCs w:val="19"/>
        </w:rPr>
        <w:t xml:space="preserve"> Барлық белгі </w:t>
      </w:r>
      <w:r>
        <w:rPr>
          <w:b/>
          <w:bCs/>
          <w:color w:val="1F2937"/>
          <w:sz w:val="19"/>
          <w:szCs w:val="19"/>
        </w:rPr>
        <w:t xml:space="preserve">бір реңкте</w:t>
      </w:r>
      <w:r>
        <w:rPr>
          <w:color w:val="1F2937"/>
          <w:sz w:val="19"/>
          <w:szCs w:val="19"/>
        </w:rPr>
        <w:t xml:space="preserve"> (</w:t>
      </w:r>
      <w:r>
        <w:rPr>
          <w:rFonts w:ascii="Consolas" w:cs="Consolas" w:eastAsia="Consolas" w:hAnsi="Consolas"/>
          <w:color w:val="B03060"/>
          <w:sz w:val="19"/>
          <w:szCs w:val="19"/>
          <w:shd w:fill="F1F5F9" w:val="clear"/>
        </w:rPr>
        <w:t xml:space="preserve">#22d3ee</w:t>
      </w:r>
      <w:r>
        <w:rPr>
          <w:color w:val="1F2937"/>
          <w:sz w:val="19"/>
          <w:szCs w:val="19"/>
        </w:rPr>
        <w:t xml:space="preserve">) және тікелей белгіленген — пәнге бір түстен берілмейді. Бренд аясындағы бес түс түс ажырату шегінен өте алмады (екеуі бір-біріне тым жақын күлгін), ал теңдестіруді белгінің өзі көрсетеді. «Кесте ретінде қарау» ауыстырғышы сол сандарды мәтін түрінде ашады.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4.11 Assessment — бағалау (§10)</w:t>
      </w:r>
    </w:p>
    <w:p>
      <w:pPr>
        <w:spacing w:after="140" w:line="300"/>
      </w:pPr>
      <w:r>
        <w:rPr>
          <w:b/>
          <w:bCs/>
          <w:color w:val="1F2937"/>
        </w:rPr>
        <w:t xml:space="preserve">8 бағалау түрі:</w:t>
      </w:r>
      <w:r>
        <w:rPr>
          <w:color w:val="1F2937"/>
        </w:rPr>
        <w:t xml:space="preserve"> диагностикалық, қалыптастырушы, жиынтық, жобалық, өзін-өзі бағалау, өзара бағалау, мұғалім бағалауы, цифрлық портфолио.</w:t>
      </w:r>
    </w:p>
    <w:p>
      <w:pPr>
        <w:spacing w:after="140" w:line="300"/>
      </w:pPr>
      <w:r>
        <w:rPr>
          <w:b/>
          <w:bCs/>
          <w:color w:val="1F2937"/>
        </w:rPr>
        <w:t xml:space="preserve">11 бағалау критерийі:</w:t>
      </w:r>
      <w:r>
        <w:rPr>
          <w:color w:val="1F2937"/>
        </w:rPr>
        <w:t xml:space="preserve"> мәселені түсіну, ғылыми/логикалық негіздеу, идеяның жаңашылдығы, пәндерді байланыстыру, шығармашылық шешім, цифрлық құралдарды қолдану, командалық үлес, коммуникация, жауапкершілік, таныстыру сапасы, рефлексия.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4.12 CreativeEducation — құндылықтар (§11)</w:t>
      </w:r>
    </w:p>
    <w:p>
      <w:pPr>
        <w:spacing w:after="140" w:line="300"/>
      </w:pPr>
      <w:r>
        <w:rPr>
          <w:color w:val="1F2937"/>
        </w:rPr>
        <w:t xml:space="preserve">12 құндылық: шығармашылық ойлау, адалдық, этика, жауапкершілік, еңбекқорлық, өзара құрмет, экологиялық сана, азаматтық белсенділік, мәдени мұраға құрмет, әлеуметтік жауапкершілік, медиасауаттылық, қауіпсіздік мәдениеті.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4.13 Workflow — платформаның жұмыс алгоритмі (§13)</w:t>
      </w:r>
    </w:p>
    <w:p>
      <w:pPr>
        <w:spacing w:after="140" w:line="300"/>
      </w:pPr>
      <w:r>
        <w:rPr>
          <w:color w:val="1F2937"/>
        </w:rPr>
        <w:t xml:space="preserve">12 қадам: Диагностика → Жеке оқу бағыты → Нақты өмірлік мәселе → Пәндер интеграциясы → Жоба → Цифрлық модельдеу → Командалық жұмыс → Шығармашылық өнім → Бағалау → Рефлексия → Аналитика → Жаңа оқу бағыты.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4.14 Research, Gallery, Contact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Зерттеу бөлімі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Галерея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Байланыс</w:t>
      </w:r>
    </w:p>
    <w:p>
      <w:pPr>
        <w:spacing w:after="140" w:line="300"/>
      </w:pPr>
      <w:r>
        <w:rPr>
          <w:color w:val="1F2937"/>
        </w:rPr>
        <w:t xml:space="preserve">Галереяда нақты жоба материалдары: тарихи STEM моделі, маятник құрылғысы, маятник патенті. Лайтбокс толық пернетақтадан басқарылады (Esc / ← / →).</w:t>
      </w:r>
    </w:p>
    <w:p>
      <w:pPr>
        <w:spacing w:after="140" w:line="300"/>
      </w:pPr>
      <w:r>
        <w:rPr>
          <w:color w:val="1F2937"/>
        </w:rPr>
        <w:t xml:space="preserve">Байланыс бөлімінде демонстрацияға тапсырыс формасы бар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aria-live</w:t>
      </w:r>
      <w:r>
        <w:rPr>
          <w:color w:val="1F2937"/>
        </w:rPr>
        <w:t xml:space="preserve"> күй хабарламасымен).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4.15 Мобильді көрініс</w:t>
      </w:r>
    </w:p>
    <w:p>
      <w:pPr>
        <w:spacing w:after="60" w:before="160"/>
        <w:jc w:val="center"/>
      </w:pPr>
      <w:r>
        <w:drawing>
          <wp:inline distT="0" distB="0" distL="0" distR="0">
            <wp:extent cx="360997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Мобильді басты бет</w:t>
      </w:r>
    </w:p>
    <w:p>
      <w:pPr>
        <w:spacing w:after="140" w:line="300"/>
      </w:pPr>
      <w:r>
        <w:rPr>
          <w:color w:val="1F2937"/>
        </w:rPr>
        <w:t xml:space="preserve">375 px және одан жоғары енде көлденең асып кету жоқ.</w:t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5. Панель (Dashboard)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778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Панель (1/2)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778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Панель (2/2)</w:t>
      </w:r>
    </w:p>
    <w:p>
      <w:pPr>
        <w:spacing w:after="140" w:line="300"/>
      </w:pPr>
      <w:r>
        <w:rPr>
          <w:color w:val="1F2937"/>
        </w:rPr>
        <w:t xml:space="preserve">Панель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lib/dashboard.ts</w:t>
      </w:r>
      <w:r>
        <w:rPr>
          <w:color w:val="1F2937"/>
        </w:rPr>
        <w:t xml:space="preserve"> файлындағы жобаның архитектуралық схемасының мәтіндік көшірмесіне сүйенеді. Схемадағы әрбір блок бір экспортқа сәйкес келеді: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2324"/>
        <w:gridCol w:w="3531"/>
        <w:gridCol w:w="3174"/>
      </w:tblGrid>
      <w:tr>
        <w:trPr>
          <w:tblHeader/>
        </w:trPr>
        <w:tc>
          <w:tcPr>
            <w:tcW w:type="dxa" w:w="232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Схема орны</w:t>
            </w:r>
          </w:p>
        </w:tc>
        <w:tc>
          <w:tcPr>
            <w:tcW w:type="dxa" w:w="353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Экспорт</w:t>
            </w:r>
          </w:p>
        </w:tc>
        <w:tc>
          <w:tcPr>
            <w:tcW w:type="dxa" w:w="317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Компонент</w:t>
            </w:r>
          </w:p>
        </w:tc>
      </w:tr>
      <w:tr>
        <w:tc>
          <w:tcPr>
            <w:tcW w:type="dxa" w:w="232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Сол жақ бағана</w:t>
            </w:r>
          </w:p>
        </w:tc>
        <w:tc>
          <w:tcPr>
            <w:tcW w:type="dxa" w:w="35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platformObjectives</w:t>
            </w:r>
          </w:p>
        </w:tc>
        <w:tc>
          <w:tcPr>
            <w:tcW w:type="dxa" w:w="317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ObjectivesRail</w:t>
            </w:r>
          </w:p>
        </w:tc>
      </w:tr>
      <w:tr>
        <w:tc>
          <w:tcPr>
            <w:tcW w:type="dxa" w:w="232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Орталық 1</w:t>
            </w:r>
          </w:p>
        </w:tc>
        <w:tc>
          <w:tcPr>
            <w:tcW w:type="dxa" w:w="35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coreModules</w:t>
            </w:r>
          </w:p>
        </w:tc>
        <w:tc>
          <w:tcPr>
            <w:tcW w:type="dxa" w:w="317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CoreModules</w:t>
            </w:r>
          </w:p>
        </w:tc>
      </w:tr>
      <w:tr>
        <w:tc>
          <w:tcPr>
            <w:tcW w:type="dxa" w:w="232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Орталық 2</w:t>
            </w:r>
          </w:p>
        </w:tc>
        <w:tc>
          <w:tcPr>
            <w:tcW w:type="dxa" w:w="35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subjectPanels</w:t>
            </w:r>
          </w:p>
        </w:tc>
        <w:tc>
          <w:tcPr>
            <w:tcW w:type="dxa" w:w="317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SubjectGrid</w:t>
            </w:r>
          </w:p>
        </w:tc>
      </w:tr>
      <w:tr>
        <w:tc>
          <w:tcPr>
            <w:tcW w:type="dxa" w:w="232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Орталық 3</w:t>
            </w:r>
          </w:p>
        </w:tc>
        <w:tc>
          <w:tcPr>
            <w:tcW w:type="dxa" w:w="35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lessonStages</w:t>
            </w:r>
          </w:p>
        </w:tc>
        <w:tc>
          <w:tcPr>
            <w:tcW w:type="dxa" w:w="317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LessonFlow</w:t>
            </w:r>
          </w:p>
        </w:tc>
      </w:tr>
      <w:tr>
        <w:tc>
          <w:tcPr>
            <w:tcW w:type="dxa" w:w="232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Орталық 3б</w:t>
            </w:r>
          </w:p>
        </w:tc>
        <w:tc>
          <w:tcPr>
            <w:tcW w:type="dxa" w:w="35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lessons</w:t>
            </w:r>
          </w:p>
        </w:tc>
        <w:tc>
          <w:tcPr>
            <w:tcW w:type="dxa" w:w="317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LessonCatalogue</w:t>
            </w:r>
          </w:p>
        </w:tc>
      </w:tr>
      <w:tr>
        <w:tc>
          <w:tcPr>
            <w:tcW w:type="dxa" w:w="232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Орталық 4</w:t>
            </w:r>
          </w:p>
        </w:tc>
        <w:tc>
          <w:tcPr>
            <w:tcW w:type="dxa" w:w="35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personalizedPath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adaptiveSystem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monitoring</w:t>
            </w:r>
          </w:p>
        </w:tc>
        <w:tc>
          <w:tcPr>
            <w:tcW w:type="dxa" w:w="317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AdaptiveRow</w:t>
            </w:r>
          </w:p>
        </w:tc>
      </w:tr>
      <w:tr>
        <w:tc>
          <w:tcPr>
            <w:tcW w:type="dxa" w:w="232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Орталық 5</w:t>
            </w:r>
          </w:p>
        </w:tc>
        <w:tc>
          <w:tcPr>
            <w:tcW w:type="dxa" w:w="35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teamSimulator</w:t>
            </w:r>
          </w:p>
        </w:tc>
        <w:tc>
          <w:tcPr>
            <w:tcW w:type="dxa" w:w="317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TeamSimulator</w:t>
            </w:r>
          </w:p>
        </w:tc>
      </w:tr>
      <w:tr>
        <w:tc>
          <w:tcPr>
            <w:tcW w:type="dxa" w:w="232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Орталық 6</w:t>
            </w:r>
          </w:p>
        </w:tc>
        <w:tc>
          <w:tcPr>
            <w:tcW w:type="dxa" w:w="35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17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DigitalLibrary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(3D кітапхана)</w:t>
            </w:r>
          </w:p>
        </w:tc>
      </w:tr>
      <w:tr>
        <w:tc>
          <w:tcPr>
            <w:tcW w:type="dxa" w:w="232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Оң жақ бағана</w:t>
            </w:r>
          </w:p>
        </w:tc>
        <w:tc>
          <w:tcPr>
            <w:tcW w:type="dxa" w:w="35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multimediaResources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onlineTools</w:t>
            </w:r>
          </w:p>
        </w:tc>
        <w:tc>
          <w:tcPr>
            <w:tcW w:type="dxa" w:w="317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ResourceRail</w:t>
            </w:r>
          </w:p>
        </w:tc>
      </w:tr>
      <w:tr>
        <w:tc>
          <w:tcPr>
            <w:tcW w:type="dxa" w:w="232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Төменгі жол</w:t>
            </w:r>
          </w:p>
        </w:tc>
        <w:tc>
          <w:tcPr>
            <w:tcW w:type="dxa" w:w="35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outcomes</w:t>
            </w:r>
          </w:p>
        </w:tc>
        <w:tc>
          <w:tcPr>
            <w:tcW w:type="dxa" w:w="317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OutcomesFooter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Навигация (</w:t>
      </w:r>
      <w:r>
        <w:rPr>
          <w:rFonts w:ascii="Consolas" w:cs="Consolas" w:eastAsia="Consolas" w:hAnsi="Consolas"/>
          <w:b/>
          <w:bCs/>
          <w:color w:val="1F2937"/>
          <w:sz w:val="18"/>
          <w:szCs w:val="18"/>
          <w:shd w:fill="F1F5F9" w:val="clear"/>
        </w:rPr>
        <w:t xml:space="preserve">dashboardNav</w:t>
      </w:r>
      <w:r>
        <w:rPr>
          <w:b/>
          <w:bCs/>
          <w:color w:val="1F2937"/>
        </w:rPr>
        <w:t xml:space="preserve">)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3445"/>
        <w:gridCol w:w="5584"/>
      </w:tblGrid>
      <w:tr>
        <w:trPr>
          <w:tblHeader/>
        </w:trPr>
        <w:tc>
          <w:tcPr>
            <w:tcW w:type="dxa" w:w="3445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Белгі</w:t>
            </w:r>
          </w:p>
        </w:tc>
        <w:tc>
          <w:tcPr>
            <w:tcW w:type="dxa" w:w="558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Маршрут</w:t>
            </w:r>
          </w:p>
        </w:tc>
      </w:tr>
      <w:tr>
        <w:tc>
          <w:tcPr>
            <w:tcW w:type="dxa" w:w="344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Басты бет</w:t>
            </w:r>
          </w:p>
        </w:tc>
        <w:tc>
          <w:tcPr>
            <w:tcW w:type="dxa" w:w="558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#dash-top</w:t>
            </w:r>
          </w:p>
        </w:tc>
      </w:tr>
      <w:tr>
        <w:tc>
          <w:tcPr>
            <w:tcW w:type="dxa" w:w="344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200 Викторина</w:t>
            </w:r>
          </w:p>
        </w:tc>
        <w:tc>
          <w:tcPr>
            <w:tcW w:type="dxa" w:w="558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/dashboard/quiz</w:t>
            </w:r>
          </w:p>
        </w:tc>
      </w:tr>
      <w:tr>
        <w:tc>
          <w:tcPr>
            <w:tcW w:type="dxa" w:w="344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Сабақтар</w:t>
            </w:r>
          </w:p>
        </w:tc>
        <w:tc>
          <w:tcPr>
            <w:tcW w:type="dxa" w:w="558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/dashboard/lessons</w:t>
            </w:r>
          </w:p>
        </w:tc>
      </w:tr>
      <w:tr>
        <w:tc>
          <w:tcPr>
            <w:tcW w:type="dxa" w:w="344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Кейс тапсырмалар</w:t>
            </w:r>
          </w:p>
        </w:tc>
        <w:tc>
          <w:tcPr>
            <w:tcW w:type="dxa" w:w="558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/dashboard/cases</w:t>
            </w:r>
          </w:p>
        </w:tc>
      </w:tr>
      <w:tr>
        <w:tc>
          <w:tcPr>
            <w:tcW w:type="dxa" w:w="344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Командалық ойын</w:t>
            </w:r>
          </w:p>
        </w:tc>
        <w:tc>
          <w:tcPr>
            <w:tcW w:type="dxa" w:w="558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/dashboard/team-game</w:t>
            </w:r>
          </w:p>
        </w:tc>
      </w:tr>
      <w:tr>
        <w:tc>
          <w:tcPr>
            <w:tcW w:type="dxa" w:w="344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VR/AR Тренажер</w:t>
            </w:r>
          </w:p>
        </w:tc>
        <w:tc>
          <w:tcPr>
            <w:tcW w:type="dxa" w:w="558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/dashboard/resources/vr</w:t>
            </w:r>
          </w:p>
        </w:tc>
      </w:tr>
      <w:tr>
        <w:tc>
          <w:tcPr>
            <w:tcW w:type="dxa" w:w="344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Электр тізбегі</w:t>
            </w:r>
          </w:p>
        </w:tc>
        <w:tc>
          <w:tcPr>
            <w:tcW w:type="dxa" w:w="558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/dashboard/simulations/circuit</w:t>
            </w:r>
          </w:p>
        </w:tc>
      </w:tr>
      <w:tr>
        <w:tc>
          <w:tcPr>
            <w:tcW w:type="dxa" w:w="344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Күн жүйесі</w:t>
            </w:r>
          </w:p>
        </w:tc>
        <w:tc>
          <w:tcPr>
            <w:tcW w:type="dxa" w:w="558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/dashboard/simulations/astronomy</w:t>
            </w:r>
          </w:p>
        </w:tc>
      </w:tr>
      <w:tr>
        <w:tc>
          <w:tcPr>
            <w:tcW w:type="dxa" w:w="344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Python Код</w:t>
            </w:r>
          </w:p>
        </w:tc>
        <w:tc>
          <w:tcPr>
            <w:tcW w:type="dxa" w:w="558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/dashboard/simulations/code</w:t>
            </w:r>
          </w:p>
        </w:tc>
      </w:tr>
      <w:tr>
        <w:tc>
          <w:tcPr>
            <w:tcW w:type="dxa" w:w="344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Мұғалім кабинеті</w:t>
            </w:r>
          </w:p>
        </w:tc>
        <w:tc>
          <w:tcPr>
            <w:tcW w:type="dxa" w:w="558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/dashboard/teacher</w:t>
            </w:r>
          </w:p>
        </w:tc>
      </w:tr>
      <w:tr>
        <w:tc>
          <w:tcPr>
            <w:tcW w:type="dxa" w:w="344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Жеке кабинет</w:t>
            </w:r>
          </w:p>
        </w:tc>
        <w:tc>
          <w:tcPr>
            <w:tcW w:type="dxa" w:w="558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/dashboard/profile</w:t>
            </w:r>
          </w:p>
        </w:tc>
      </w:tr>
      <w:tr>
        <w:tc>
          <w:tcPr>
            <w:tcW w:type="dxa" w:w="344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Кітапхана</w:t>
            </w:r>
          </w:p>
        </w:tc>
        <w:tc>
          <w:tcPr>
            <w:tcW w:type="dxa" w:w="558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/dashboard/resources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Алты негізгі модуль (</w:t>
      </w:r>
      <w:r>
        <w:rPr>
          <w:rFonts w:ascii="Consolas" w:cs="Consolas" w:eastAsia="Consolas" w:hAnsi="Consolas"/>
          <w:b/>
          <w:bCs/>
          <w:color w:val="1F2937"/>
          <w:sz w:val="18"/>
          <w:szCs w:val="18"/>
          <w:shd w:fill="F1F5F9" w:val="clear"/>
        </w:rPr>
        <w:t xml:space="preserve">coreModules</w:t>
      </w:r>
      <w:r>
        <w:rPr>
          <w:b/>
          <w:bCs/>
          <w:color w:val="1F2937"/>
        </w:rPr>
        <w:t xml:space="preserve">)</w:t>
      </w:r>
    </w:p>
    <w:p>
      <w:pPr>
        <w:spacing w:after="140" w:line="300"/>
      </w:pPr>
      <w:r>
        <w:rPr>
          <w:color w:val="1F2937"/>
        </w:rPr>
        <w:t xml:space="preserve">Жобалық оқыту · Рөлдік ойындар · Модельдеу және симуляция · Шығармашылық тапсырмалар · Командалық жұмыс · Рефлексия және портфолио.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Ғаламдық іздеу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Ғаламдық іздеу</w:t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Ctrl + K</w:t>
      </w:r>
      <w:r>
        <w:rPr>
          <w:color w:val="1F2937"/>
        </w:rPr>
        <w:t xml:space="preserve"> — панель бойынша модульдер, сабақтар, ресурстар мен симуляциялардан іздеу.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Қараңғы режим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Қараңғы режим</w:t>
      </w:r>
    </w:p>
    <w:p>
      <w:pPr>
        <w:spacing w:after="140" w:line="300"/>
      </w:pPr>
      <w:r>
        <w:rPr>
          <w:color w:val="1F2937"/>
        </w:rPr>
        <w:t xml:space="preserve">Тақырып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DashThemeShell</w:t>
      </w:r>
      <w:r>
        <w:rPr>
          <w:color w:val="1F2937"/>
        </w:rPr>
        <w:t xml:space="preserve"> арқылы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localStorage</w:t>
      </w:r>
      <w:r>
        <w:rPr>
          <w:color w:val="1F2937"/>
        </w:rPr>
        <w:t xml:space="preserve">-та сақталады.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Мобильді панель</w:t>
      </w:r>
    </w:p>
    <w:p>
      <w:pPr>
        <w:spacing w:after="60" w:before="160"/>
        <w:jc w:val="center"/>
      </w:pPr>
      <w:r>
        <w:drawing>
          <wp:inline distT="0" distB="0" distL="0" distR="0">
            <wp:extent cx="360997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Мобильді панель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Жеке кабинет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Жеке кабинет</w:t>
      </w:r>
    </w:p>
    <w:p>
      <w:pPr>
        <w:spacing w:after="140" w:line="300"/>
      </w:pPr>
      <w:r>
        <w:rPr>
          <w:color w:val="1F2937"/>
        </w:rPr>
        <w:t xml:space="preserve">Профильде: пайдаланушы коды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STU-…</w:t>
      </w:r>
      <w:r>
        <w:rPr>
          <w:color w:val="1F2937"/>
        </w:rPr>
        <w:t xml:space="preserve">), XP, құзыреттілік деңгейі, жетістіктер, оқу жоспары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buildStudentPlan</w:t>
      </w:r>
      <w:r>
        <w:rPr>
          <w:color w:val="1F2937"/>
        </w:rPr>
        <w:t xml:space="preserve">), статистика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loadStudentStats</w:t>
      </w:r>
      <w:r>
        <w:rPr>
          <w:color w:val="1F2937"/>
        </w:rPr>
        <w:t xml:space="preserve">), сертификат.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Цифрлық кітапхана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Кітапхана</w:t>
      </w:r>
    </w:p>
    <w:p>
      <w:pPr>
        <w:spacing w:after="140" w:line="300"/>
      </w:pPr>
      <w:r>
        <w:rPr>
          <w:color w:val="1F2937"/>
        </w:rPr>
        <w:t xml:space="preserve">Панельдегі кітапхана сол төрт GLB кітапты 3D-де көрсетеді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DigitalLibrary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BookScene</w:t>
      </w:r>
      <w:r>
        <w:rPr>
          <w:color w:val="1F2937"/>
        </w:rPr>
        <w:t xml:space="preserve">).</w:t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6. Аутентификация және рөлдер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Кіру терезесі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Рөлдер</w:t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student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teacher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admin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UserRole</w:t>
      </w:r>
      <w:r>
        <w:rPr>
          <w:color w:val="1F2937"/>
        </w:rPr>
        <w:t xml:space="preserve">).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Кіру жолдары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</w:rPr>
        <w:t xml:space="preserve">Email + құпия сөз</w:t>
      </w:r>
      <w:r>
        <w:rPr>
          <w:color w:val="1F2937"/>
        </w:rPr>
        <w:t xml:space="preserve"> — тіркелу формасында рөл таңдалады.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</w:rPr>
        <w:t xml:space="preserve">Google OAuth</w:t>
      </w:r>
      <w:r>
        <w:rPr>
          <w:color w:val="1F2937"/>
        </w:rPr>
        <w:t xml:space="preserve"> — рөл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/auth/callback?role=…</w:t>
      </w:r>
      <w:r>
        <w:rPr>
          <w:color w:val="1F2937"/>
        </w:rPr>
        <w:t xml:space="preserve"> арқылы қайтады немесе callback бетінде «Сіз кімсіз?» экраны бір рет сұрайды.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</w:rPr>
        <w:t xml:space="preserve">Демонстрациялық жылдам кіру</w:t>
      </w:r>
      <w:r>
        <w:rPr>
          <w:color w:val="1F2937"/>
        </w:rPr>
        <w:t xml:space="preserve"> — тіркелусіз: 🎓 Студент (Айгерім Болатқызы) немесе 👨‍🏫 Оқытушы (Серік Полатұлы).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Рөлді қорғау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Рөл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auth.users.raw_user_meta_data</w:t>
      </w:r>
      <w:r>
        <w:rPr>
          <w:color w:val="1F2937"/>
        </w:rPr>
        <w:t xml:space="preserve">-ға жазылады,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handle_new_user()</w:t>
      </w:r>
      <w:r>
        <w:rPr>
          <w:color w:val="1F2937"/>
        </w:rPr>
        <w:t xml:space="preserve"> триггері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profiles</w:t>
      </w:r>
      <w:r>
        <w:rPr>
          <w:color w:val="1F2937"/>
        </w:rPr>
        <w:t xml:space="preserve">-ке көшіреді.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protect_profile_identity()</w:t>
      </w:r>
      <w:r>
        <w:rPr>
          <w:color w:val="1F2937"/>
        </w:rPr>
        <w:t xml:space="preserve"> рөл мен кодты кейін өзгертуге жол бермейді.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roleLocked = false</w:t>
      </w:r>
      <w:r>
        <w:rPr>
          <w:color w:val="1F2937"/>
        </w:rPr>
        <w:t xml:space="preserve"> тек OAuth тіркелуі мен рөл таңдау арасында ғана болады;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claim_role()</w:t>
      </w:r>
      <w:r>
        <w:rPr>
          <w:color w:val="1F2937"/>
        </w:rPr>
        <w:t xml:space="preserve"> екінші шақыруда қате береді.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Пайдаланушы коды</w:t>
      </w:r>
    </w:p>
    <w:p>
      <w:pPr>
        <w:spacing w:after="140" w:line="300"/>
      </w:pPr>
      <w:r>
        <w:rPr>
          <w:color w:val="1F2937"/>
        </w:rPr>
        <w:t xml:space="preserve">Әркімге тіркелген сәтте өзгермейтін қысқа код беріледі: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STU-A7K2M9</w:t>
      </w:r>
      <w:r>
        <w:rPr>
          <w:color w:val="1F2937"/>
        </w:rPr>
        <w:t xml:space="preserve"> /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TCH-PJC3YS</w:t>
      </w:r>
      <w:r>
        <w:rPr>
          <w:color w:val="1F2937"/>
        </w:rPr>
        <w:t xml:space="preserve">. Ол navbar-да көрінеді, бір басқанда көшіріледі және іздеуде қолданылады.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Оқытушы ↔ студент байланысы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teacher_links</w:t>
      </w:r>
      <w:r>
        <w:rPr>
          <w:color w:val="1F2937"/>
        </w:rPr>
        <w:t xml:space="preserve"> — иерархиялық байланыс (pending / accepted / declined).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Сұранысты </w:t>
      </w:r>
      <w:r>
        <w:rPr>
          <w:b/>
          <w:bCs/>
          <w:color w:val="1F2937"/>
        </w:rPr>
        <w:t xml:space="preserve">тек екінші жақ</w:t>
      </w:r>
      <w:r>
        <w:rPr>
          <w:color w:val="1F2937"/>
        </w:rPr>
        <w:t xml:space="preserve"> қабылдай алады — бұл дерекқор триггерінде де бекітілген.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friend_links</w:t>
      </w:r>
      <w:r>
        <w:rPr>
          <w:color w:val="1F2937"/>
        </w:rPr>
        <w:t xml:space="preserve"> — студент ↔ студент достығы, симметриялы, жұп реттелмеген түрде бірегей.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search_people()</w:t>
      </w:r>
      <w:r>
        <w:rPr>
          <w:color w:val="1F2937"/>
        </w:rPr>
        <w:t xml:space="preserve"> — код, аты-жөні немесе </w:t>
      </w:r>
      <w:r>
        <w:rPr>
          <w:b/>
          <w:bCs/>
          <w:color w:val="1F2937"/>
        </w:rPr>
        <w:t xml:space="preserve">толық</w:t>
      </w:r>
      <w:r>
        <w:rPr>
          <w:color w:val="1F2937"/>
        </w:rPr>
        <w:t xml:space="preserve"> email арқылы іздеу (email нәтижеде қайтарылмайды).</w:t>
      </w:r>
    </w:p>
    <w:p>
      <w:pPr>
        <w:spacing w:after="100"/>
      </w:pPr>
      <w:r>
        <w:t xml:space="preserve"/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7. Оқу мазмұны: пәндер, сабақтар, модульдер, зертханалар</w:t>
      </w:r>
    </w:p>
    <w:p>
      <w:pPr>
        <w:spacing w:after="140" w:line="300"/>
      </w:pPr>
      <w:r>
        <w:rPr>
          <w:color w:val="1F2937"/>
        </w:rPr>
        <w:t xml:space="preserve">Платформада оқу мазмұнының </w:t>
      </w:r>
      <w:r>
        <w:rPr>
          <w:b/>
          <w:bCs/>
          <w:color w:val="1F2937"/>
        </w:rPr>
        <w:t xml:space="preserve">төрт тәуелсіз қабаты</w:t>
      </w:r>
      <w:r>
        <w:rPr>
          <w:color w:val="1F2937"/>
        </w:rPr>
        <w:t xml:space="preserve"> бар. Оларды шатастырмау маңызды: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2099"/>
        <w:gridCol w:w="2698"/>
        <w:gridCol w:w="700"/>
        <w:gridCol w:w="3532"/>
      </w:tblGrid>
      <w:tr>
        <w:trPr>
          <w:tblHeader/>
        </w:trPr>
        <w:tc>
          <w:tcPr>
            <w:tcW w:type="dxa" w:w="209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Қабат</w:t>
            </w:r>
          </w:p>
        </w:tc>
        <w:tc>
          <w:tcPr>
            <w:tcW w:type="dxa" w:w="269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Файл</w:t>
            </w:r>
          </w:p>
        </w:tc>
        <w:tc>
          <w:tcPr>
            <w:tcW w:type="dxa" w:w="70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Саны</w:t>
            </w:r>
          </w:p>
        </w:tc>
        <w:tc>
          <w:tcPr>
            <w:tcW w:type="dxa" w:w="3532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Мақсаты</w:t>
            </w:r>
          </w:p>
        </w:tc>
      </w:tr>
      <w:tr>
        <w:tc>
          <w:tcPr>
            <w:tcW w:type="dxa" w:w="209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Пән панельдері</w:t>
            </w:r>
          </w:p>
        </w:tc>
        <w:tc>
          <w:tcPr>
            <w:tcW w:type="dxa" w:w="26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lib/dashboard.ts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subjectPanels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353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Пәннің интеграциялық сипаттамасы (схеманың көшірмесі)</w:t>
            </w:r>
          </w:p>
        </w:tc>
      </w:tr>
      <w:tr>
        <w:tc>
          <w:tcPr>
            <w:tcW w:type="dxa" w:w="209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Интерактивті сабақтар</w:t>
            </w:r>
          </w:p>
        </w:tc>
        <w:tc>
          <w:tcPr>
            <w:tcW w:type="dxa" w:w="269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lib/lessons.ts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lessons</w:t>
            </w:r>
          </w:p>
        </w:tc>
        <w:tc>
          <w:tcPr>
            <w:tcW w:type="dxa" w:w="70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353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Алты кезеңнен өтетін нақты сабақ плеері</w:t>
            </w:r>
          </w:p>
        </w:tc>
      </w:tr>
      <w:tr>
        <w:tc>
          <w:tcPr>
            <w:tcW w:type="dxa" w:w="209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Механика оқу модульдері</w:t>
            </w:r>
          </w:p>
        </w:tc>
        <w:tc>
          <w:tcPr>
            <w:tcW w:type="dxa" w:w="26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data/modules.ts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ALL_MODULES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353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Bloom таксономиясымен толық курс модулі</w:t>
            </w:r>
          </w:p>
        </w:tc>
      </w:tr>
      <w:tr>
        <w:tc>
          <w:tcPr>
            <w:tcW w:type="dxa" w:w="209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Зертханалық жұмыстар</w:t>
            </w:r>
          </w:p>
        </w:tc>
        <w:tc>
          <w:tcPr>
            <w:tcW w:type="dxa" w:w="269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data/labWorks.ts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LAB_WORKS</w:t>
            </w:r>
          </w:p>
        </w:tc>
        <w:tc>
          <w:tcPr>
            <w:tcW w:type="dxa" w:w="70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353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PASCO жабдығымен орындалатын нақты зертханалық жұмыс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7.1 Интерактивті сабақтар (5)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Сабақтар каталогы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2085"/>
        <w:gridCol w:w="1243"/>
        <w:gridCol w:w="3290"/>
        <w:gridCol w:w="1224"/>
        <w:gridCol w:w="1187"/>
      </w:tblGrid>
      <w:tr>
        <w:trPr>
          <w:tblHeader/>
        </w:trPr>
        <w:tc>
          <w:tcPr>
            <w:tcW w:type="dxa" w:w="2085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243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Пән</w:t>
            </w:r>
          </w:p>
        </w:tc>
        <w:tc>
          <w:tcPr>
            <w:tcW w:type="dxa" w:w="329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Атауы</w:t>
            </w:r>
          </w:p>
        </w:tc>
        <w:tc>
          <w:tcPr>
            <w:tcW w:type="dxa" w:w="122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Сынып</w:t>
            </w:r>
          </w:p>
        </w:tc>
        <w:tc>
          <w:tcPr>
            <w:tcW w:type="dxa" w:w="1187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Ұзақтығы</w:t>
            </w:r>
          </w:p>
        </w:tc>
      </w:tr>
      <w:tr>
        <w:tc>
          <w:tcPr>
            <w:tcW w:type="dxa" w:w="208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bridge-strength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Физика</w:t>
            </w:r>
          </w:p>
        </w:tc>
        <w:tc>
          <w:tcPr>
            <w:tcW w:type="dxa" w:w="32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Көпірдің беріктігін зерттеу</w:t>
            </w:r>
          </w:p>
        </w:tc>
        <w:tc>
          <w:tcPr>
            <w:tcW w:type="dxa" w:w="122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9-сынып</w:t>
            </w:r>
          </w:p>
        </w:tc>
        <w:tc>
          <w:tcPr>
            <w:tcW w:type="dxa" w:w="118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55 мин</w:t>
            </w:r>
          </w:p>
        </w:tc>
      </w:tr>
      <w:tr>
        <w:tc>
          <w:tcPr>
            <w:tcW w:type="dxa" w:w="208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city-budget</w:t>
            </w:r>
          </w:p>
        </w:tc>
        <w:tc>
          <w:tcPr>
            <w:tcW w:type="dxa" w:w="124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Математика</w:t>
            </w:r>
          </w:p>
        </w:tc>
        <w:tc>
          <w:tcPr>
            <w:tcW w:type="dxa" w:w="32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Қаланың бюджетін жоспарлау</w:t>
            </w:r>
          </w:p>
        </w:tc>
        <w:tc>
          <w:tcPr>
            <w:tcW w:type="dxa" w:w="122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9-сынып</w:t>
            </w:r>
          </w:p>
        </w:tc>
        <w:tc>
          <w:tcPr>
            <w:tcW w:type="dxa" w:w="118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50 мин</w:t>
            </w:r>
          </w:p>
        </w:tc>
      </w:tr>
      <w:tr>
        <w:tc>
          <w:tcPr>
            <w:tcW w:type="dxa" w:w="208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historic-reconstruction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Тарих</w:t>
            </w:r>
          </w:p>
        </w:tc>
        <w:tc>
          <w:tcPr>
            <w:tcW w:type="dxa" w:w="32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Тарихи оқиғаның мультимедиялық реконструкциясы</w:t>
            </w:r>
          </w:p>
        </w:tc>
        <w:tc>
          <w:tcPr>
            <w:tcW w:type="dxa" w:w="122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8-сынып</w:t>
            </w:r>
          </w:p>
        </w:tc>
        <w:tc>
          <w:tcPr>
            <w:tcW w:type="dxa" w:w="118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55 мин</w:t>
            </w:r>
          </w:p>
        </w:tc>
      </w:tr>
      <w:tr>
        <w:tc>
          <w:tcPr>
            <w:tcW w:type="dxa" w:w="208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inner-monologue</w:t>
            </w:r>
          </w:p>
        </w:tc>
        <w:tc>
          <w:tcPr>
            <w:tcW w:type="dxa" w:w="124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Әдебиет</w:t>
            </w:r>
          </w:p>
        </w:tc>
        <w:tc>
          <w:tcPr>
            <w:tcW w:type="dxa" w:w="32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Кейіпкердің ішкі монологы</w:t>
            </w:r>
          </w:p>
        </w:tc>
        <w:tc>
          <w:tcPr>
            <w:tcW w:type="dxa" w:w="122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8-сынып</w:t>
            </w:r>
          </w:p>
        </w:tc>
        <w:tc>
          <w:tcPr>
            <w:tcW w:type="dxa" w:w="118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45 мин</w:t>
            </w:r>
          </w:p>
        </w:tc>
      </w:tr>
      <w:tr>
        <w:tc>
          <w:tcPr>
            <w:tcW w:type="dxa" w:w="208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eco-robot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32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Эко-роботты жобалау</w:t>
            </w:r>
          </w:p>
        </w:tc>
        <w:tc>
          <w:tcPr>
            <w:tcW w:type="dxa" w:w="122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9-сынып</w:t>
            </w:r>
          </w:p>
        </w:tc>
        <w:tc>
          <w:tcPr>
            <w:tcW w:type="dxa" w:w="118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60 мин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color w:val="1F2937"/>
        </w:rPr>
        <w:t xml:space="preserve">Жоба атаулары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subjectPanels[].project</w:t>
      </w:r>
      <w:r>
        <w:rPr>
          <w:color w:val="1F2937"/>
        </w:rPr>
        <w:t xml:space="preserve"> тізіміндегі атаулармен </w:t>
      </w:r>
      <w:r>
        <w:rPr>
          <w:b/>
          <w:bCs/>
          <w:color w:val="1F2937"/>
        </w:rPr>
        <w:t xml:space="preserve">бірдей</w:t>
      </w:r>
      <w:r>
        <w:rPr>
          <w:color w:val="1F2937"/>
        </w:rPr>
        <w:t xml:space="preserve"> — платформа бойы бір жоба туралы айтылып тұрғаны көрініп тұруы үшін.</w:t>
      </w:r>
    </w:p>
    <w:p>
      <w:pPr>
        <w:pStyle w:val="Heading3"/>
        <w:spacing w:after="140" w:before="260"/>
      </w:pPr>
      <w:r>
        <w:rPr>
          <w:b/>
          <w:bCs/>
          <w:color w:val="1F2937"/>
        </w:rPr>
        <w:t xml:space="preserve">Сабақтың алты кезеңі (</w:t>
      </w:r>
      <w:r>
        <w:rPr>
          <w:rFonts w:ascii="Consolas" w:cs="Consolas" w:eastAsia="Consolas" w:hAnsi="Consolas"/>
          <w:b/>
          <w:bCs/>
          <w:color w:val="1F2937"/>
          <w:sz w:val="18"/>
          <w:szCs w:val="18"/>
          <w:shd w:fill="F1F5F9" w:val="clear"/>
        </w:rPr>
        <w:t xml:space="preserve">STAGE_ORDER</w:t>
      </w:r>
      <w:r>
        <w:rPr>
          <w:b/>
          <w:bCs/>
          <w:color w:val="1F2937"/>
        </w:rPr>
        <w:t xml:space="preserve">)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731"/>
        <w:gridCol w:w="4140"/>
        <w:gridCol w:w="4158"/>
      </w:tblGrid>
      <w:tr>
        <w:trPr>
          <w:tblHeader/>
        </w:trPr>
        <w:tc>
          <w:tcPr>
            <w:tcW w:type="dxa" w:w="73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№</w:t>
            </w:r>
          </w:p>
        </w:tc>
        <w:tc>
          <w:tcPr>
            <w:tcW w:type="dxa" w:w="414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Кезең</w:t>
            </w:r>
          </w:p>
        </w:tc>
        <w:tc>
          <w:tcPr>
            <w:tcW w:type="dxa" w:w="415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Ішінде не бар</w:t>
            </w:r>
          </w:p>
        </w:tc>
      </w:tr>
      <w:tr>
        <w:tc>
          <w:tcPr>
            <w:tcW w:type="dxa" w:w="7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Мақсаттар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goals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415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Оқу мақсаттары + икемді дағдылар</w:t>
            </w:r>
          </w:p>
        </w:tc>
      </w:tr>
      <w:tr>
        <w:tc>
          <w:tcPr>
            <w:tcW w:type="dxa" w:w="7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14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Нақты өмірлік жағдаят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context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415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Жағдаят, зерттеу сұрағы, деректер</w:t>
            </w:r>
          </w:p>
        </w:tc>
      </w:tr>
      <w:tr>
        <w:tc>
          <w:tcPr>
            <w:tcW w:type="dxa" w:w="7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Іс-әрекет / тапсырмалар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activity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415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Интерактивті ойын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GameSpec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7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14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Цифрлық ресурстар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resources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415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Симуляция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SimId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) + материалдар</w:t>
            </w:r>
          </w:p>
        </w:tc>
      </w:tr>
      <w:tr>
        <w:tc>
          <w:tcPr>
            <w:tcW w:type="dxa" w:w="7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Топтық жұмыс және рефлексия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teamwork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415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Талқылау сұрақтары + командалық симулятор</w:t>
            </w:r>
          </w:p>
        </w:tc>
      </w:tr>
      <w:tr>
        <w:tc>
          <w:tcPr>
            <w:tcW w:type="dxa" w:w="7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414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Бағалау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assessment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415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Тест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QuizSpec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b/>
          <w:bCs/>
          <w:color w:val="1F2937"/>
        </w:rPr>
        <w:t xml:space="preserve">1-кезең — Мақсаттар: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Сабақ: мақсаттар</w:t>
      </w:r>
    </w:p>
    <w:p>
      <w:pPr>
        <w:spacing w:after="140" w:line="300"/>
      </w:pPr>
      <w:r>
        <w:rPr>
          <w:b/>
          <w:bCs/>
          <w:color w:val="1F2937"/>
        </w:rPr>
        <w:t xml:space="preserve">3-кезең — Ойын (топтастыру):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Сабақ: ойын</w:t>
      </w:r>
    </w:p>
    <w:p>
      <w:pPr>
        <w:spacing w:after="140" w:line="300"/>
      </w:pPr>
      <w:r>
        <w:rPr>
          <w:b/>
          <w:bCs/>
          <w:color w:val="1F2937"/>
        </w:rPr>
        <w:t xml:space="preserve">4-кезең — Цифрлық ресурстар: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Сабақ: ресурстар</w:t>
      </w:r>
    </w:p>
    <w:p>
      <w:pPr>
        <w:spacing w:after="140" w:line="300"/>
      </w:pPr>
      <w:r>
        <w:rPr>
          <w:b/>
          <w:bCs/>
          <w:color w:val="1F2937"/>
        </w:rPr>
        <w:t xml:space="preserve">5-кезең — Топтық жұмыс: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Сабақ: топтық жұмыс</w:t>
      </w:r>
    </w:p>
    <w:p>
      <w:pPr>
        <w:spacing w:after="140" w:line="300"/>
      </w:pPr>
      <w:r>
        <w:rPr>
          <w:b/>
          <w:bCs/>
          <w:color w:val="1F2937"/>
        </w:rPr>
        <w:t xml:space="preserve">6-кезең — Бағалау: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Сабақ: бағалау</w:t>
      </w:r>
    </w:p>
    <w:p>
      <w:pPr>
        <w:spacing w:after="140" w:line="300"/>
      </w:pPr>
      <w:r>
        <w:rPr>
          <w:color w:val="1F2937"/>
        </w:rPr>
        <w:t xml:space="preserve">Сабақ бетінен бірден </w:t>
      </w:r>
      <w:r>
        <w:rPr>
          <w:b/>
          <w:bCs/>
          <w:color w:val="1F2937"/>
        </w:rPr>
        <w:t xml:space="preserve">«Командалық Жарыс Ашу (QR Code)»</w:t>
      </w:r>
      <w:r>
        <w:rPr>
          <w:color w:val="1F2937"/>
        </w:rPr>
        <w:t xml:space="preserve"> түймесі арқылы сол сабақ сұрақтарымен командалық ойын бөлмесін ашуға болады.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7.2 Механика оқу модульдері (10)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Модуль беті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1290"/>
        <w:gridCol w:w="4006"/>
        <w:gridCol w:w="3733"/>
      </w:tblGrid>
      <w:tr>
        <w:trPr>
          <w:tblHeader/>
        </w:trPr>
        <w:tc>
          <w:tcPr>
            <w:tcW w:type="dxa" w:w="129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№</w:t>
            </w:r>
          </w:p>
        </w:tc>
        <w:tc>
          <w:tcPr>
            <w:tcW w:type="dxa" w:w="4006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Slug</w:t>
            </w:r>
          </w:p>
        </w:tc>
        <w:tc>
          <w:tcPr>
            <w:tcW w:type="dxa" w:w="3733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Атауы</w:t>
            </w:r>
          </w:p>
        </w:tc>
      </w:tr>
      <w:tr>
        <w:tc>
          <w:tcPr>
            <w:tcW w:type="dxa" w:w="12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mechanika-kirispe</w:t>
            </w:r>
          </w:p>
        </w:tc>
        <w:tc>
          <w:tcPr>
            <w:tcW w:type="dxa" w:w="37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Механикаға кіріспе</w:t>
            </w:r>
          </w:p>
        </w:tc>
      </w:tr>
      <w:tr>
        <w:tc>
          <w:tcPr>
            <w:tcW w:type="dxa" w:w="12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00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kinematika</w:t>
            </w:r>
          </w:p>
        </w:tc>
        <w:tc>
          <w:tcPr>
            <w:tcW w:type="dxa" w:w="373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Кинематика</w:t>
            </w:r>
          </w:p>
        </w:tc>
      </w:tr>
      <w:tr>
        <w:tc>
          <w:tcPr>
            <w:tcW w:type="dxa" w:w="12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dinamika</w:t>
            </w:r>
          </w:p>
        </w:tc>
        <w:tc>
          <w:tcPr>
            <w:tcW w:type="dxa" w:w="37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Динамика</w:t>
            </w:r>
          </w:p>
        </w:tc>
      </w:tr>
      <w:tr>
        <w:tc>
          <w:tcPr>
            <w:tcW w:type="dxa" w:w="12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00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newton-zandary</w:t>
            </w:r>
          </w:p>
        </w:tc>
        <w:tc>
          <w:tcPr>
            <w:tcW w:type="dxa" w:w="373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Ньютон заңдары</w:t>
            </w:r>
          </w:p>
        </w:tc>
      </w:tr>
      <w:tr>
        <w:tc>
          <w:tcPr>
            <w:tcW w:type="dxa" w:w="12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zhumys-energiya</w:t>
            </w:r>
          </w:p>
        </w:tc>
        <w:tc>
          <w:tcPr>
            <w:tcW w:type="dxa" w:w="37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Жұмыс және энергия</w:t>
            </w:r>
          </w:p>
        </w:tc>
      </w:tr>
      <w:tr>
        <w:tc>
          <w:tcPr>
            <w:tcW w:type="dxa" w:w="12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400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impuls</w:t>
            </w:r>
          </w:p>
        </w:tc>
        <w:tc>
          <w:tcPr>
            <w:tcW w:type="dxa" w:w="373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Импульс</w:t>
            </w:r>
          </w:p>
        </w:tc>
      </w:tr>
      <w:tr>
        <w:tc>
          <w:tcPr>
            <w:tcW w:type="dxa" w:w="12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aynalmaly-qozgalys</w:t>
            </w:r>
          </w:p>
        </w:tc>
        <w:tc>
          <w:tcPr>
            <w:tcW w:type="dxa" w:w="37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Айналмалы қозғалыс</w:t>
            </w:r>
          </w:p>
        </w:tc>
      </w:tr>
      <w:tr>
        <w:tc>
          <w:tcPr>
            <w:tcW w:type="dxa" w:w="12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400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tербelister</w:t>
            </w:r>
          </w:p>
        </w:tc>
        <w:tc>
          <w:tcPr>
            <w:tcW w:type="dxa" w:w="373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Тербелістер</w:t>
            </w:r>
          </w:p>
        </w:tc>
      </w:tr>
      <w:tr>
        <w:tc>
          <w:tcPr>
            <w:tcW w:type="dxa" w:w="12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suiyqtar-mehanikasy</w:t>
            </w:r>
          </w:p>
        </w:tc>
        <w:tc>
          <w:tcPr>
            <w:tcW w:type="dxa" w:w="37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Сұйықтар механикасы</w:t>
            </w:r>
          </w:p>
        </w:tc>
      </w:tr>
      <w:tr>
        <w:tc>
          <w:tcPr>
            <w:tcW w:type="dxa" w:w="12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400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ingenerlik-mehanika</w:t>
            </w:r>
          </w:p>
        </w:tc>
        <w:tc>
          <w:tcPr>
            <w:tcW w:type="dxa" w:w="373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Инженерлік механика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color w:val="1F2937"/>
        </w:rPr>
        <w:t xml:space="preserve">Әр модульдің құрылымы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LessonModule</w:t>
      </w:r>
      <w:r>
        <w:rPr>
          <w:color w:val="1F2937"/>
        </w:rPr>
        <w:t xml:space="preserve"> типі):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youtubeId</w:t>
      </w:r>
      <w:r>
        <w:rPr>
          <w:color w:val="1F2937"/>
        </w:rPr>
        <w:t xml:space="preserve"> +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videoDurationMinutes</w:t>
      </w:r>
      <w:r>
        <w:rPr>
          <w:color w:val="1F2937"/>
        </w:rPr>
        <w:t xml:space="preserve"> — бейнесабақ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objectives</w:t>
      </w:r>
      <w:r>
        <w:rPr>
          <w:color w:val="1F2937"/>
        </w:rPr>
        <w:t xml:space="preserve"> — оқу мақсаттары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`bloom`</w:t>
      </w:r>
      <w:r>
        <w:rPr>
          <w:color w:val="1F2937"/>
        </w:rPr>
        <w:t xml:space="preserve"> — Bloom таксономиясының алты деңгейі: remember, understand, apply, analyze, evaluate, create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lectureSummary</w:t>
      </w:r>
      <w:r>
        <w:rPr>
          <w:color w:val="1F2937"/>
        </w:rPr>
        <w:t xml:space="preserve"> — дәріс түйіні (абзацтар)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keyConcepts</w:t>
      </w:r>
      <w:r>
        <w:rPr>
          <w:color w:val="1F2937"/>
        </w:rPr>
        <w:t xml:space="preserve"> — негізгі ұғымдар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glossary</w:t>
      </w:r>
      <w:r>
        <w:rPr>
          <w:color w:val="1F2937"/>
        </w:rPr>
        <w:t xml:space="preserve"> — глоссарий (3–8 термин,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data/glossaryExtra.ts</w:t>
      </w:r>
      <w:r>
        <w:rPr>
          <w:color w:val="1F2937"/>
        </w:rPr>
        <w:t xml:space="preserve"> арқылы кеңейеді)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reflectionQuestions</w:t>
      </w:r>
      <w:r>
        <w:rPr>
          <w:color w:val="1F2937"/>
        </w:rPr>
        <w:t xml:space="preserve"> — рефлексия сұрақтары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`assignment` (БӨЖ)</w:t>
      </w:r>
      <w:r>
        <w:rPr>
          <w:color w:val="1F2937"/>
        </w:rPr>
        <w:t xml:space="preserve"> — нақты инженерлік жағдаят + тапсырмалар + тапсыру түрлері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text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image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pdf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video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voice</w:t>
      </w:r>
      <w:r>
        <w:rPr>
          <w:color w:val="1F2937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quiz</w:t>
      </w:r>
      <w:r>
        <w:rPr>
          <w:color w:val="1F2937"/>
        </w:rPr>
        <w:t xml:space="preserve"> — тест сұрақтары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game</w:t>
      </w:r>
      <w:r>
        <w:rPr>
          <w:color w:val="1F2937"/>
        </w:rPr>
        <w:t xml:space="preserve"> — ойын</w:t>
      </w:r>
    </w:p>
    <w:p>
      <w:pPr>
        <w:spacing w:after="100"/>
      </w:pPr>
      <w:r>
        <w:t xml:space="preserve"/>
      </w:r>
    </w:p>
    <w:p>
      <w:pPr>
        <w:pBdr>
          <w:left w:val="single" w:color="1D4ED8" w:sz="12" w:space="10"/>
        </w:pBdr>
        <w:shd w:fill="F5F8FE" w:val="clear"/>
        <w:spacing w:after="200" w:before="140"/>
        <w:ind w:left="300"/>
      </w:pPr>
      <w:r>
        <w:rPr>
          <w:b/>
          <w:bCs/>
          <w:color w:val="1F2937"/>
          <w:sz w:val="19"/>
          <w:szCs w:val="19"/>
        </w:rPr>
        <w:t xml:space="preserve">Мазмұн тереңдігі.</w:t>
      </w:r>
      <w:r>
        <w:rPr>
          <w:color w:val="1F2937"/>
          <w:sz w:val="19"/>
          <w:szCs w:val="19"/>
        </w:rPr>
        <w:t xml:space="preserve"> 1–2 модульдер толық авторлық тереңдікте жазылған (10 тест сұрағынан). 3–10 модульдер </w:t>
      </w:r>
      <w:r>
        <w:rPr>
          <w:rFonts w:ascii="Consolas" w:cs="Consolas" w:eastAsia="Consolas" w:hAnsi="Consolas"/>
          <w:color w:val="B03060"/>
          <w:sz w:val="19"/>
          <w:szCs w:val="19"/>
          <w:shd w:fill="F1F5F9" w:val="clear"/>
        </w:rPr>
        <w:t xml:space="preserve">TEMPLATE_SEEDS</w:t>
      </w:r>
      <w:r>
        <w:rPr>
          <w:color w:val="1F2937"/>
          <w:sz w:val="19"/>
          <w:szCs w:val="19"/>
        </w:rPr>
        <w:t xml:space="preserve"> арқылы сол схемамен, бірақ жеңілірек мазмұнмен құрастырылады (5 сұрақтан) — мұғалім/әкімші оларды кодқа тимей Мұғалім кабинетінен кеңейте алады.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7.3 Зертханалық жұмыстар (10)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754"/>
        <w:gridCol w:w="4686"/>
        <w:gridCol w:w="2080"/>
        <w:gridCol w:w="754"/>
        <w:gridCol w:w="755"/>
      </w:tblGrid>
      <w:tr>
        <w:trPr>
          <w:tblHeader/>
        </w:trPr>
        <w:tc>
          <w:tcPr>
            <w:tcW w:type="dxa" w:w="75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№</w:t>
            </w:r>
          </w:p>
        </w:tc>
        <w:tc>
          <w:tcPr>
            <w:tcW w:type="dxa" w:w="4686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Атауы</w:t>
            </w:r>
          </w:p>
        </w:tc>
        <w:tc>
          <w:tcPr>
            <w:tcW w:type="dxa" w:w="208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Жабдық</w:t>
            </w:r>
          </w:p>
        </w:tc>
        <w:tc>
          <w:tcPr>
            <w:tcW w:type="dxa" w:w="75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Сабақ</w:t>
            </w:r>
          </w:p>
        </w:tc>
        <w:tc>
          <w:tcPr>
            <w:tcW w:type="dxa" w:w="755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Сахна</w:t>
            </w:r>
          </w:p>
        </w:tc>
      </w:tr>
      <w:tr>
        <w:tc>
          <w:tcPr>
            <w:tcW w:type="dxa" w:w="7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6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Бірқалыпты түзу сызықты қозғалысты зерттеу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Wireless Motion Sensor, Smart Cart</w:t>
            </w:r>
          </w:p>
        </w:tc>
        <w:tc>
          <w:tcPr>
            <w:tcW w:type="dxa" w:w="7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7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68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Бірқалыпты үдемелі қозғалысты зерттеу</w:t>
            </w:r>
          </w:p>
        </w:tc>
        <w:tc>
          <w:tcPr>
            <w:tcW w:type="dxa" w:w="208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Wireless Motion Sensor, Smart Cart</w:t>
            </w:r>
          </w:p>
        </w:tc>
        <w:tc>
          <w:tcPr>
            <w:tcW w:type="dxa" w:w="7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7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6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Ньютонның II заңын эксперименттік тексеру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Smart Cart (кірістірілген күш датчигі)</w:t>
            </w:r>
          </w:p>
        </w:tc>
        <w:tc>
          <w:tcPr>
            <w:tcW w:type="dxa" w:w="7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68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Үйкеліс коэффициентін анықтау</w:t>
            </w:r>
          </w:p>
        </w:tc>
        <w:tc>
          <w:tcPr>
            <w:tcW w:type="dxa" w:w="208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6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Импульстің сақталу заңын зерттеу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468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Механикалық энергияның сақталу заңын зерттеу</w:t>
            </w:r>
          </w:p>
        </w:tc>
        <w:tc>
          <w:tcPr>
            <w:tcW w:type="dxa" w:w="208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46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Серіппелі маятниктің тербелісін зерттеу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468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Еркін түсу үдеуін анықтау</w:t>
            </w:r>
          </w:p>
        </w:tc>
        <w:tc>
          <w:tcPr>
            <w:tcW w:type="dxa" w:w="208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46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Айналмалы қозғалысты зерттеу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Rotary Motion Sensor</w:t>
            </w:r>
          </w:p>
        </w:tc>
        <w:tc>
          <w:tcPr>
            <w:tcW w:type="dxa" w:w="7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7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468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Айналу моменті және инерция моментін анықтау</w:t>
            </w:r>
          </w:p>
        </w:tc>
        <w:tc>
          <w:tcPr>
            <w:tcW w:type="dxa" w:w="208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D4ED8" w:sz="12" w:space="10"/>
        </w:pBdr>
        <w:shd w:fill="F5F8FE" w:val="clear"/>
        <w:spacing w:after="200" w:before="140"/>
        <w:ind w:left="300"/>
      </w:pPr>
      <w:r>
        <w:rPr>
          <w:color w:val="1F2937"/>
          <w:sz w:val="19"/>
          <w:szCs w:val="19"/>
        </w:rPr>
        <w:t xml:space="preserve">Зертханалық жұмыстар мен сабақтар </w:t>
      </w:r>
      <w:r>
        <w:rPr>
          <w:b/>
          <w:bCs/>
          <w:color w:val="1F2937"/>
          <w:sz w:val="19"/>
          <w:szCs w:val="19"/>
        </w:rPr>
        <w:t xml:space="preserve">бір-біріне сәйкес келмейді</w:t>
      </w:r>
      <w:r>
        <w:rPr>
          <w:color w:val="1F2937"/>
          <w:sz w:val="19"/>
          <w:szCs w:val="19"/>
        </w:rPr>
        <w:t xml:space="preserve">: 2-сабақ үш жұмысты алып жүр, ал 1, 9, 10 сабақтарда жұмыс жоқ. Оларды сабақ нөмірлеуіне мәжбүрлеп сыйдыру — не сабақтарды қайта атау, не сыймаған жұмыстарды үнсіз алып тастау дегенді білдірер еді, сондықтан зертханалық жұмыстардың өз идентификациясы бар.</w:t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8. ТЕСТТЕР — толық тізім</w:t>
      </w:r>
    </w:p>
    <w:p>
      <w:pPr>
        <w:spacing w:after="140" w:line="300"/>
      </w:pPr>
      <w:r>
        <w:rPr>
          <w:color w:val="1F2937"/>
        </w:rPr>
        <w:t xml:space="preserve">Платформада </w:t>
      </w:r>
      <w:r>
        <w:rPr>
          <w:b/>
          <w:bCs/>
          <w:color w:val="1F2937"/>
        </w:rPr>
        <w:t xml:space="preserve">бес түрлі тест жүйесі</w:t>
      </w:r>
      <w:r>
        <w:rPr>
          <w:color w:val="1F2937"/>
        </w:rPr>
        <w:t xml:space="preserve"> бар. Барлығы қосқанда </w:t>
      </w:r>
      <w:r>
        <w:rPr>
          <w:b/>
          <w:bCs/>
          <w:color w:val="1F2937"/>
        </w:rPr>
        <w:t xml:space="preserve">1000 + 60 + 30 + 60 + 7 сұрақтан</w:t>
      </w:r>
      <w:r>
        <w:rPr>
          <w:color w:val="1F2937"/>
        </w:rPr>
        <w:t xml:space="preserve"> тұрады.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8.1 Жағдаяттық викториналар — 1000 сұрақ (негізгі жүйе)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517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Викториналар хабы</w:t>
      </w:r>
    </w:p>
    <w:p>
      <w:pPr>
        <w:spacing w:after="140" w:line="300"/>
      </w:pPr>
      <w:r>
        <w:rPr>
          <w:b/>
          <w:bCs/>
          <w:color w:val="1F2937"/>
        </w:rPr>
        <w:t xml:space="preserve">Файл: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data/subjectQuizzes.ts</w:t>
      </w:r>
      <w:r>
        <w:rPr>
          <w:color w:val="1F2937"/>
        </w:rPr>
        <w:t xml:space="preserve"> (16 126 жол)</w:t>
      </w:r>
    </w:p>
    <w:p>
      <w:pPr>
        <w:spacing w:after="140" w:line="300"/>
      </w:pPr>
      <w:r>
        <w:rPr>
          <w:b/>
          <w:bCs/>
          <w:color w:val="1F2937"/>
        </w:rPr>
        <w:t xml:space="preserve">Маршрут: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/dashboard/quiz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/dashboard/quiz/[id]</w:t>
      </w:r>
    </w:p>
    <w:p>
      <w:pPr>
        <w:spacing w:after="140" w:line="300"/>
      </w:pPr>
      <w:r>
        <w:rPr>
          <w:b/>
          <w:bCs/>
          <w:color w:val="1F2937"/>
        </w:rPr>
        <w:t xml:space="preserve">Плеер: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components/dashboard/SubjectQuizPlayer.tsx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1306"/>
        <w:gridCol w:w="1388"/>
        <w:gridCol w:w="1323"/>
        <w:gridCol w:w="735"/>
        <w:gridCol w:w="4277"/>
      </w:tblGrid>
      <w:tr>
        <w:trPr>
          <w:tblHeader/>
        </w:trPr>
        <w:tc>
          <w:tcPr>
            <w:tcW w:type="dxa" w:w="1306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Пән</w:t>
            </w:r>
          </w:p>
        </w:tc>
        <w:tc>
          <w:tcPr>
            <w:tcW w:type="dxa" w:w="138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323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Сұрақ саны</w:t>
            </w:r>
          </w:p>
        </w:tc>
        <w:tc>
          <w:tcPr>
            <w:tcW w:type="dxa" w:w="735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Түсі</w:t>
            </w:r>
          </w:p>
        </w:tc>
        <w:tc>
          <w:tcPr>
            <w:tcW w:type="dxa" w:w="4277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Ұраны</w:t>
            </w:r>
          </w:p>
        </w:tc>
      </w:tr>
      <w:tr>
        <w:tc>
          <w:tcPr>
            <w:tcW w:type="dxa" w:w="1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Математика</w:t>
            </w:r>
          </w:p>
        </w:tc>
        <w:tc>
          <w:tcPr>
            <w:tcW w:type="dxa" w:w="138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mathematics</w:t>
            </w:r>
          </w:p>
        </w:tc>
        <w:tc>
          <w:tcPr>
            <w:tcW w:type="dxa" w:w="132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200</w:t>
            </w:r>
          </w:p>
        </w:tc>
        <w:tc>
          <w:tcPr>
            <w:tcW w:type="dxa" w:w="7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#3b82f6</w:t>
            </w:r>
          </w:p>
        </w:tc>
        <w:tc>
          <w:tcPr>
            <w:tcW w:type="dxa" w:w="427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Логика, бюджет, деректерді талдау, сандық сауаттылық</w:t>
            </w:r>
          </w:p>
        </w:tc>
      </w:tr>
      <w:tr>
        <w:tc>
          <w:tcPr>
            <w:tcW w:type="dxa" w:w="130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Физика</w:t>
            </w:r>
          </w:p>
        </w:tc>
        <w:tc>
          <w:tcPr>
            <w:tcW w:type="dxa" w:w="138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physics</w:t>
            </w:r>
          </w:p>
        </w:tc>
        <w:tc>
          <w:tcPr>
            <w:tcW w:type="dxa" w:w="132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200</w:t>
            </w:r>
          </w:p>
        </w:tc>
        <w:tc>
          <w:tcPr>
            <w:tcW w:type="dxa" w:w="73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27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Механика, эксперимент, энергия, қауіпсіздік</w:t>
            </w:r>
          </w:p>
        </w:tc>
      </w:tr>
      <w:tr>
        <w:tc>
          <w:tcPr>
            <w:tcW w:type="dxa" w:w="1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Тарих</w:t>
            </w:r>
          </w:p>
        </w:tc>
        <w:tc>
          <w:tcPr>
            <w:tcW w:type="dxa" w:w="138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history</w:t>
            </w:r>
          </w:p>
        </w:tc>
        <w:tc>
          <w:tcPr>
            <w:tcW w:type="dxa" w:w="132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200</w:t>
            </w:r>
          </w:p>
        </w:tc>
        <w:tc>
          <w:tcPr>
            <w:tcW w:type="dxa" w:w="7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27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Дереккөз, себеп-салдар, эмпатия, аргументация</w:t>
            </w:r>
          </w:p>
        </w:tc>
      </w:tr>
      <w:tr>
        <w:tc>
          <w:tcPr>
            <w:tcW w:type="dxa" w:w="130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Әдебиет</w:t>
            </w:r>
          </w:p>
        </w:tc>
        <w:tc>
          <w:tcPr>
            <w:tcW w:type="dxa" w:w="138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literature</w:t>
            </w:r>
          </w:p>
        </w:tc>
        <w:tc>
          <w:tcPr>
            <w:tcW w:type="dxa" w:w="132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200</w:t>
            </w:r>
          </w:p>
        </w:tc>
        <w:tc>
          <w:tcPr>
            <w:tcW w:type="dxa" w:w="73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27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Мәтінді түсіну, эмпатия, пікірталас, шығармашылық</w:t>
            </w:r>
          </w:p>
        </w:tc>
      </w:tr>
      <w:tr>
        <w:tc>
          <w:tcPr>
            <w:tcW w:type="dxa" w:w="1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138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technology</w:t>
            </w:r>
          </w:p>
        </w:tc>
        <w:tc>
          <w:tcPr>
            <w:tcW w:type="dxa" w:w="132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200</w:t>
            </w:r>
          </w:p>
        </w:tc>
        <w:tc>
          <w:tcPr>
            <w:tcW w:type="dxa" w:w="7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27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Жобалау, прототип, цифрлық жауапкершілік</w:t>
            </w:r>
          </w:p>
        </w:tc>
      </w:tr>
      <w:tr>
        <w:tc>
          <w:tcPr>
            <w:tcW w:type="dxa" w:w="130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Барлығы</w:t>
            </w:r>
          </w:p>
        </w:tc>
        <w:tc>
          <w:tcPr>
            <w:tcW w:type="dxa" w:w="138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1000</w:t>
            </w:r>
          </w:p>
        </w:tc>
        <w:tc>
          <w:tcPr>
            <w:tcW w:type="dxa" w:w="73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7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260"/>
      </w:pPr>
      <w:r>
        <w:rPr>
          <w:b/>
          <w:bCs/>
          <w:color w:val="1F2937"/>
        </w:rPr>
        <w:t xml:space="preserve">Сұрақтың құрылымы (</w:t>
      </w:r>
      <w:r>
        <w:rPr>
          <w:rFonts w:ascii="Consolas" w:cs="Consolas" w:eastAsia="Consolas" w:hAnsi="Consolas"/>
          <w:b/>
          <w:bCs/>
          <w:color w:val="1F2937"/>
          <w:sz w:val="18"/>
          <w:szCs w:val="18"/>
          <w:shd w:fill="F1F5F9" w:val="clear"/>
        </w:rPr>
        <w:t xml:space="preserve">QuizQuestionItem</w:t>
      </w:r>
      <w:r>
        <w:rPr>
          <w:b/>
          <w:bCs/>
          <w:color w:val="1F2937"/>
        </w:rPr>
        <w:t xml:space="preserve">)</w:t>
      </w:r>
    </w:p>
    <w:p>
      <w:pPr>
        <w:shd w:fill="F1F5F9" w:val="clear"/>
        <w:spacing w:after="0" w:before="12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num: 1,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id: "physics_q1",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prompt: "...",                       // жағдаяттық сұрақ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options: [A, B, C, D],               // әрқашан 4 нұсқа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answer: 0,                           // 0=A, 1=B, 2=C, 3=D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answerLetter: "A",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skill: "Коммуникация және пікірталас мәдениеті",  // өлшенетін икемді дағды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note: "...",                         // міндетті емес түсіндірме</w:t>
      </w:r>
    </w:p>
    <w:p>
      <w:pPr>
        <w:shd w:fill="F1F5F9" w:val="clear"/>
        <w:spacing w:after="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section: "IX. Командалық жұмыс және ғылыми коммуникация"</w:t>
      </w:r>
    </w:p>
    <w:p>
      <w:pPr>
        <w:shd w:fill="F1F5F9" w:val="clear"/>
        <w:spacing w:after="20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pStyle w:val="Heading3"/>
        <w:spacing w:after="140" w:before="260"/>
      </w:pPr>
      <w:r>
        <w:rPr>
          <w:b/>
          <w:bCs/>
          <w:color w:val="1F2937"/>
        </w:rPr>
        <w:t xml:space="preserve">Әр пәннің 10 бөлімі</w:t>
      </w:r>
    </w:p>
    <w:p>
      <w:pPr>
        <w:spacing w:after="140" w:line="300"/>
      </w:pPr>
      <w:r>
        <w:rPr>
          <w:b/>
          <w:bCs/>
          <w:color w:val="1F2937"/>
        </w:rPr>
        <w:t xml:space="preserve">Математика:</w:t>
      </w:r>
      <w:r>
        <w:rPr>
          <w:color w:val="1F2937"/>
        </w:rPr>
        <w:t xml:space="preserve"> I. Логикалық ойлау және заңдылықтар · II. Күнделікті есептеулер мен пропорция · III. Қаржылық сауаттылық және бюджет · IV. Деректерді талдау, кесте, диаграмма · V. Геометрия, кеңістік, дизайн · VI. Өлшеу, бағалау, дәлдік · VII. Жоспарлау, уақыт, ресурс · VIII. Командалық жұмыс және математикалық коммуникация · IX. Сыни ойлау және ақпараттық сауаттылық · X. Шығармашылық, жоба, шешім қабылдау</w:t>
      </w:r>
    </w:p>
    <w:p>
      <w:pPr>
        <w:spacing w:after="140" w:line="300"/>
      </w:pPr>
      <w:r>
        <w:rPr>
          <w:b/>
          <w:bCs/>
          <w:color w:val="1F2937"/>
        </w:rPr>
        <w:t xml:space="preserve">Физика:</w:t>
      </w:r>
      <w:r>
        <w:rPr>
          <w:color w:val="1F2937"/>
        </w:rPr>
        <w:t xml:space="preserve"> I. Механика және күнделікті өмір · II. Физикалық эксперимент және зерттеушілік әрекет · III. Энергия, экология, тұрақты даму · IV. Электр және қауіпсіздік · V. Жылу құбылыстары және молекулалық физика · VI. Оптика, дыбыс, толқындар · VII. Астрономия, атом, заманауи физика · VIII. Инженерлік дизайн және физикалық жобалар · IX. Командалық жұмыс және ғылыми коммуникация · X. Сыни ойлау, ақпараттық сауаттылық, шешім қабылдау</w:t>
      </w:r>
    </w:p>
    <w:p>
      <w:pPr>
        <w:spacing w:after="140" w:line="300"/>
      </w:pPr>
      <w:r>
        <w:rPr>
          <w:b/>
          <w:bCs/>
          <w:color w:val="1F2937"/>
        </w:rPr>
        <w:t xml:space="preserve">Тарих:</w:t>
      </w:r>
      <w:r>
        <w:rPr>
          <w:color w:val="1F2937"/>
        </w:rPr>
        <w:t xml:space="preserve"> 1. Дереккөздермен жұмыс және ақпаратты тексеру · 2. Себеп-салдар, хронология, тарихи логика · 3. Тарихи тұлғалар, эмпатия, көзқарастар · 4. Пікірталас, аргументация, коммуникация · 5. Тарихи жоба, команда, шығармашылық · 6. Карталар, кестелер, статистика · 7. Медиа, жалған ақпарат, тарихи мифтер · 8. Шешім қабылдау және балама сценарийлер · 9. Мәдени мұра, азаматтық жауапкершілік, этика · 10. Зерттеу, презентация, өзін-өзі ұйымдастыру</w:t>
      </w:r>
    </w:p>
    <w:p>
      <w:pPr>
        <w:spacing w:after="140" w:line="300"/>
      </w:pPr>
      <w:r>
        <w:rPr>
          <w:b/>
          <w:bCs/>
          <w:color w:val="1F2937"/>
        </w:rPr>
        <w:t xml:space="preserve">Әдебиет:</w:t>
      </w:r>
      <w:r>
        <w:rPr>
          <w:color w:val="1F2937"/>
        </w:rPr>
        <w:t xml:space="preserve"> 1. Мәтінді түсіну және негізгі ой · 2. Кейіпкерді түсіну және эмпатия · 3. Дәлелді пікір және пікірталас мәдениеті · 4. Шығармашылық және қиял · 5. Коммуникация және презентация · 6. Командалық жұмыс және көшбасшылық · 7. Сыни оқу және медиасауаттылық · 8. Құндылықтар және этикалық шешімдер · 9. Зерттеу, ақпарат іздеу, жоба · 10. Рефлексия және өмірмен байланыстыру</w:t>
      </w:r>
    </w:p>
    <w:p>
      <w:pPr>
        <w:spacing w:after="140" w:line="300"/>
      </w:pPr>
      <w:r>
        <w:rPr>
          <w:b/>
          <w:bCs/>
          <w:color w:val="1F2937"/>
        </w:rPr>
        <w:t xml:space="preserve">Технология:</w:t>
      </w:r>
      <w:r>
        <w:rPr>
          <w:color w:val="1F2937"/>
        </w:rPr>
        <w:t xml:space="preserve"> сол схема бойынша 10 бөлім (жобалау, прототип, цифрлық жауапкершілік, командалық мәдениет т.б.).</w:t>
      </w:r>
    </w:p>
    <w:p>
      <w:pPr>
        <w:pStyle w:val="Heading3"/>
        <w:spacing w:after="140" w:before="260"/>
      </w:pPr>
      <w:r>
        <w:rPr>
          <w:b/>
          <w:bCs/>
          <w:color w:val="1F2937"/>
        </w:rPr>
        <w:t xml:space="preserve">Өлшенетін дағдылар</w:t>
      </w:r>
    </w:p>
    <w:p>
      <w:pPr>
        <w:spacing w:after="140" w:line="300"/>
      </w:pPr>
      <w:r>
        <w:rPr>
          <w:color w:val="1F2937"/>
        </w:rPr>
        <w:t xml:space="preserve">Сұрақтар </w:t>
      </w:r>
      <w:r>
        <w:rPr>
          <w:b/>
          <w:bCs/>
          <w:color w:val="1F2937"/>
        </w:rPr>
        <w:t xml:space="preserve">290-нан астам</w:t>
      </w:r>
      <w:r>
        <w:rPr>
          <w:color w:val="1F2937"/>
        </w:rPr>
        <w:t xml:space="preserve"> нақтыланған икемді дағды белгісімен таңбаланған. Негізгілері: Сыни ойлау · Мәселені шешу · Деректерді талдау · Шығармашылық · Командалық жұмыс · Коммуникация · Шешім қабылдау · Ақпараттық сауаттылық · Жоспарлау · Өзін-өзі басқару · Қаржылық сауаттылық · Икемділік · Медиасауаттылық · Тарихи эмпатия · Академиялық адалдық · Жүйелік ойлау · Келіссөз жүргізу · Белсенді тыңдау · Рефлексия.</w:t>
      </w:r>
    </w:p>
    <w:p>
      <w:pPr>
        <w:pStyle w:val="Heading3"/>
        <w:spacing w:after="140" w:before="260"/>
      </w:pPr>
      <w:r>
        <w:rPr>
          <w:b/>
          <w:bCs/>
          <w:color w:val="1F2937"/>
        </w:rPr>
        <w:t xml:space="preserve">Плеердің мүмкіндіктері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Тест барысында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200 сұрақтың картасы</w:t>
      </w:r>
      <w:r>
        <w:rPr>
          <w:color w:val="1F2937"/>
        </w:rPr>
        <w:t xml:space="preserve"> оң жақта: жауап берілген (жасыл) / белгіленген (сары) / жауап жоқ (сұр)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Әр сұраққа </w:t>
      </w:r>
      <w:r>
        <w:rPr>
          <w:b/>
          <w:bCs/>
          <w:color w:val="1F2937"/>
        </w:rPr>
        <w:t xml:space="preserve">таймер</w:t>
      </w:r>
      <w:r>
        <w:rPr>
          <w:color w:val="1F2937"/>
        </w:rPr>
        <w:t xml:space="preserve"> және </w:t>
      </w:r>
      <w:r>
        <w:rPr>
          <w:b/>
          <w:bCs/>
          <w:color w:val="1F2937"/>
        </w:rPr>
        <w:t xml:space="preserve">жалауша</w:t>
      </w:r>
      <w:r>
        <w:rPr>
          <w:color w:val="1F2937"/>
        </w:rPr>
        <w:t xml:space="preserve"> (кейін оралу үшін)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Сұрақтың </w:t>
      </w:r>
      <w:r>
        <w:rPr>
          <w:b/>
          <w:bCs/>
          <w:color w:val="1F2937"/>
        </w:rPr>
        <w:t xml:space="preserve">бөлімі</w:t>
      </w:r>
      <w:r>
        <w:rPr>
          <w:color w:val="1F2937"/>
        </w:rPr>
        <w:t xml:space="preserve"> мен </w:t>
      </w:r>
      <w:r>
        <w:rPr>
          <w:b/>
          <w:bCs/>
          <w:color w:val="1F2937"/>
        </w:rPr>
        <w:t xml:space="preserve">дағдысы</w:t>
      </w:r>
      <w:r>
        <w:rPr>
          <w:color w:val="1F2937"/>
        </w:rPr>
        <w:t xml:space="preserve"> тақырып ретінде көрсетіледі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«Алдыңғы» / «Келесі» навигациясы, кез келген сұраққа тікелей секіру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«Нәтижені шығару»</w:t>
      </w:r>
      <w:r>
        <w:rPr>
          <w:color w:val="1F2937"/>
        </w:rPr>
        <w:t xml:space="preserve"> — қорытынды бағалау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shuffleQuestions()</w:t>
      </w:r>
      <w:r>
        <w:rPr>
          <w:color w:val="1F2937"/>
        </w:rPr>
        <w:t xml:space="preserve"> — сұрақтарды және нұсқаларды араластыру (дұрыс жауап индексін сақтай отырып)</w:t>
      </w:r>
    </w:p>
    <w:p>
      <w:pPr>
        <w:spacing w:after="10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Физика викторинасы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8.2 Сабақ тесттері — 30 сұрақ</w:t>
      </w:r>
    </w:p>
    <w:p>
      <w:pPr>
        <w:spacing w:after="140" w:line="300"/>
      </w:pPr>
      <w:r>
        <w:rPr>
          <w:b/>
          <w:bCs/>
          <w:color w:val="1F2937"/>
        </w:rPr>
        <w:t xml:space="preserve">Файл: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lib/lessons.ts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QuizSpec</w:t>
      </w:r>
    </w:p>
    <w:p>
      <w:pPr>
        <w:spacing w:after="140" w:line="300"/>
      </w:pPr>
      <w:r>
        <w:rPr>
          <w:b/>
          <w:bCs/>
          <w:color w:val="1F2937"/>
        </w:rPr>
        <w:t xml:space="preserve">Орны:</w:t>
      </w:r>
      <w:r>
        <w:rPr>
          <w:color w:val="1F2937"/>
        </w:rPr>
        <w:t xml:space="preserve"> әр сабақтың 6-кезеңі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4560"/>
        <w:gridCol w:w="3141"/>
        <w:gridCol w:w="1328"/>
      </w:tblGrid>
      <w:tr>
        <w:trPr>
          <w:tblHeader/>
        </w:trPr>
        <w:tc>
          <w:tcPr>
            <w:tcW w:type="dxa" w:w="456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Сабақ</w:t>
            </w:r>
          </w:p>
        </w:tc>
        <w:tc>
          <w:tcPr>
            <w:tcW w:type="dxa" w:w="314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Тест ID</w:t>
            </w:r>
          </w:p>
        </w:tc>
        <w:tc>
          <w:tcPr>
            <w:tcW w:type="dxa" w:w="132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Сұрақ</w:t>
            </w:r>
          </w:p>
        </w:tc>
      </w:tr>
      <w:tr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Көпірдің беріктігін зерттеу</w:t>
            </w:r>
          </w:p>
        </w:tc>
        <w:tc>
          <w:tcPr>
            <w:tcW w:type="dxa" w:w="31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bridge-quiz</w:t>
            </w:r>
          </w:p>
        </w:tc>
        <w:tc>
          <w:tcPr>
            <w:tcW w:type="dxa" w:w="13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56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Қаланың бюджетін жоспарлау</w:t>
            </w:r>
          </w:p>
        </w:tc>
        <w:tc>
          <w:tcPr>
            <w:tcW w:type="dxa" w:w="314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budget-quiz</w:t>
            </w:r>
          </w:p>
        </w:tc>
        <w:tc>
          <w:tcPr>
            <w:tcW w:type="dxa" w:w="132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Тарихи реконструкция</w:t>
            </w:r>
          </w:p>
        </w:tc>
        <w:tc>
          <w:tcPr>
            <w:tcW w:type="dxa" w:w="31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history-quiz</w:t>
            </w:r>
          </w:p>
        </w:tc>
        <w:tc>
          <w:tcPr>
            <w:tcW w:type="dxa" w:w="13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56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Кейіпкердің ішкі монологы</w:t>
            </w:r>
          </w:p>
        </w:tc>
        <w:tc>
          <w:tcPr>
            <w:tcW w:type="dxa" w:w="314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literature-quiz</w:t>
            </w:r>
          </w:p>
        </w:tc>
        <w:tc>
          <w:tcPr>
            <w:tcW w:type="dxa" w:w="132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Эко-робот</w:t>
            </w:r>
          </w:p>
        </w:tc>
        <w:tc>
          <w:tcPr>
            <w:tcW w:type="dxa" w:w="31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robot-quiz</w:t>
            </w:r>
          </w:p>
        </w:tc>
        <w:tc>
          <w:tcPr>
            <w:tcW w:type="dxa" w:w="13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56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Барлығы</w:t>
            </w:r>
          </w:p>
        </w:tc>
        <w:tc>
          <w:tcPr>
            <w:tcW w:type="dxa" w:w="314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260"/>
      </w:pPr>
      <w:r>
        <w:rPr>
          <w:b/>
          <w:bCs/>
          <w:color w:val="1F2937"/>
        </w:rPr>
        <w:t xml:space="preserve">Сұрақ түрлері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2818"/>
        <w:gridCol w:w="1601"/>
        <w:gridCol w:w="4610"/>
      </w:tblGrid>
      <w:tr>
        <w:trPr>
          <w:tblHeader/>
        </w:trPr>
        <w:tc>
          <w:tcPr>
            <w:tcW w:type="dxa" w:w="281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Түрі</w:t>
            </w:r>
          </w:p>
        </w:tc>
        <w:tc>
          <w:tcPr>
            <w:tcW w:type="dxa" w:w="160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Саны</w:t>
            </w:r>
          </w:p>
        </w:tc>
        <w:tc>
          <w:tcPr>
            <w:tcW w:type="dxa" w:w="461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Сипаты</w:t>
            </w:r>
          </w:p>
        </w:tc>
      </w:tr>
      <w:tr>
        <w:tc>
          <w:tcPr>
            <w:tcW w:type="dxa" w:w="281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single</w:t>
            </w:r>
          </w:p>
        </w:tc>
        <w:tc>
          <w:tcPr>
            <w:tcW w:type="dxa" w:w="16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dxa" w:w="46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Бір дұрыс жауап</w:t>
            </w:r>
          </w:p>
        </w:tc>
      </w:tr>
      <w:tr>
        <w:tc>
          <w:tcPr>
            <w:tcW w:type="dxa" w:w="281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multi</w:t>
            </w:r>
          </w:p>
        </w:tc>
        <w:tc>
          <w:tcPr>
            <w:tcW w:type="dxa" w:w="160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461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Бірнеше дұрыс жауап</w:t>
            </w:r>
          </w:p>
        </w:tc>
      </w:tr>
      <w:tr>
        <w:tc>
          <w:tcPr>
            <w:tcW w:type="dxa" w:w="281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boolean</w:t>
            </w:r>
          </w:p>
        </w:tc>
        <w:tc>
          <w:tcPr>
            <w:tcW w:type="dxa" w:w="16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46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«Дұрыс» / «Қате»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260"/>
      </w:pPr>
      <w:r>
        <w:rPr>
          <w:b/>
          <w:bCs/>
          <w:color w:val="1F2937"/>
        </w:rPr>
        <w:t xml:space="preserve">Бағалау логикасы</w:t>
      </w:r>
    </w:p>
    <w:p>
      <w:pPr>
        <w:shd w:fill="F1F5F9" w:val="clear"/>
        <w:spacing w:after="200" w:before="12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passScore: 70          // барлық сабақта өту шегі — 70%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multi</w:t>
      </w:r>
      <w:r>
        <w:rPr>
          <w:color w:val="1F2937"/>
        </w:rPr>
        <w:t xml:space="preserve"> сұрағы </w:t>
      </w:r>
      <w:r>
        <w:rPr>
          <w:b/>
          <w:bCs/>
          <w:color w:val="1F2937"/>
        </w:rPr>
        <w:t xml:space="preserve">толық сәйкестікпен</w:t>
      </w:r>
      <w:r>
        <w:rPr>
          <w:color w:val="1F2937"/>
        </w:rPr>
        <w:t xml:space="preserve"> бағаланады: жартылай ұпай жоқ. Себебі: оқушыға да, мұғалімнің рубрикасына да түсіндіру оңай.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boolean</w:t>
      </w:r>
      <w:r>
        <w:rPr>
          <w:color w:val="1F2937"/>
        </w:rPr>
        <w:t xml:space="preserve"> сұрағының нұсқалары тұрақты ретте: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["Дұрыс", "Қате"]</w:t>
      </w:r>
      <w:r>
        <w:rPr>
          <w:color w:val="1F2937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scoreQuiz()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{ correct, total, score }</w:t>
      </w:r>
      <w:r>
        <w:rPr>
          <w:color w:val="1F2937"/>
        </w:rPr>
        <w:t xml:space="preserve">, мұндағы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score = round(100 × correct / total)</w:t>
      </w:r>
      <w:r>
        <w:rPr>
          <w:color w:val="1F2937"/>
        </w:rPr>
        <w:t xml:space="preserve">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8.3 Модуль тесттері — 60 сұрақ</w:t>
      </w:r>
    </w:p>
    <w:p>
      <w:pPr>
        <w:spacing w:after="140" w:line="300"/>
      </w:pPr>
      <w:r>
        <w:rPr>
          <w:b/>
          <w:bCs/>
          <w:color w:val="1F2937"/>
        </w:rPr>
        <w:t xml:space="preserve">Файл: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data/modules.ts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5951"/>
        <w:gridCol w:w="3078"/>
      </w:tblGrid>
      <w:tr>
        <w:trPr>
          <w:tblHeader/>
        </w:trPr>
        <w:tc>
          <w:tcPr>
            <w:tcW w:type="dxa" w:w="595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307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Сұрақ</w:t>
            </w:r>
          </w:p>
        </w:tc>
      </w:tr>
      <w:tr>
        <w:tc>
          <w:tcPr>
            <w:tcW w:type="dxa" w:w="59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1. Механикаға кіріспе</w:t>
            </w:r>
          </w:p>
        </w:tc>
        <w:tc>
          <w:tcPr>
            <w:tcW w:type="dxa" w:w="30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95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2. Кинематика</w:t>
            </w:r>
          </w:p>
        </w:tc>
        <w:tc>
          <w:tcPr>
            <w:tcW w:type="dxa" w:w="30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9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3–10 (шаблондық)</w:t>
            </w:r>
          </w:p>
        </w:tc>
        <w:tc>
          <w:tcPr>
            <w:tcW w:type="dxa" w:w="30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 × 8 = 40</w:t>
            </w:r>
          </w:p>
        </w:tc>
      </w:tr>
      <w:tr>
        <w:tc>
          <w:tcPr>
            <w:tcW w:type="dxa" w:w="595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Барлығы</w:t>
            </w:r>
          </w:p>
        </w:tc>
        <w:tc>
          <w:tcPr>
            <w:tcW w:type="dxa" w:w="307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randomizeQuiz(moduleId)</w:t>
      </w:r>
      <w:r>
        <w:rPr>
          <w:color w:val="1F2937"/>
        </w:rPr>
        <w:t xml:space="preserve"> — Fisher–Yates араластыруы: сұрақтар да, әр сұрақтың нұсқалары да араласады, ал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correctIndex</w:t>
      </w:r>
      <w:r>
        <w:rPr>
          <w:color w:val="1F2937"/>
        </w:rPr>
        <w:t xml:space="preserve"> жаңа орнына сәйкес қайта есептеледі.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8.4 Кейс сұрақтары — 60 сұрақ</w:t>
      </w:r>
    </w:p>
    <w:p>
      <w:pPr>
        <w:spacing w:after="140" w:line="300"/>
      </w:pPr>
      <w:r>
        <w:rPr>
          <w:b/>
          <w:bCs/>
          <w:color w:val="1F2937"/>
        </w:rPr>
        <w:t xml:space="preserve">Файл: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lib/caseTasks.ts</w:t>
      </w:r>
    </w:p>
    <w:p>
      <w:pPr>
        <w:spacing w:after="140" w:line="300"/>
      </w:pPr>
      <w:r>
        <w:rPr>
          <w:color w:val="1F2937"/>
        </w:rPr>
        <w:t xml:space="preserve">Әр кейсте 3 раунд × 4 рөл = </w:t>
      </w:r>
      <w:r>
        <w:rPr>
          <w:b/>
          <w:bCs/>
          <w:color w:val="1F2937"/>
        </w:rPr>
        <w:t xml:space="preserve">12 сұрақ</w:t>
      </w:r>
      <w:r>
        <w:rPr>
          <w:color w:val="1F2937"/>
        </w:rPr>
        <w:t xml:space="preserve">, 5 кейс → </w:t>
      </w:r>
      <w:r>
        <w:rPr>
          <w:b/>
          <w:bCs/>
          <w:color w:val="1F2937"/>
        </w:rPr>
        <w:t xml:space="preserve">60 сұрақ</w:t>
      </w:r>
      <w:r>
        <w:rPr>
          <w:color w:val="1F2937"/>
        </w:rPr>
        <w:t xml:space="preserve">.</w:t>
      </w:r>
    </w:p>
    <w:p>
      <w:pPr>
        <w:spacing w:after="140" w:line="300"/>
      </w:pPr>
      <w:r>
        <w:rPr>
          <w:color w:val="1F2937"/>
        </w:rPr>
        <w:t xml:space="preserve">Ерекшелігі: </w:t>
      </w:r>
      <w:r>
        <w:rPr>
          <w:b/>
          <w:bCs/>
          <w:color w:val="1F2937"/>
        </w:rPr>
        <w:t xml:space="preserve">сұрақ рөлге байланған</w:t>
      </w:r>
      <w:r>
        <w:rPr>
          <w:color w:val="1F2937"/>
        </w:rPr>
        <w:t xml:space="preserve">. Тәжірибе жасаушыдан тәжірибенің әділдігі сұралады, бақылаушыдан — байқағанын қалай айту керегі. Әркім өз сұрағын алады, жауаптарды қосқанда команданың ортақ нәтижесі шығады. Бір дұрыс жауап = </w:t>
      </w:r>
      <w:r>
        <w:rPr>
          <w:b/>
          <w:bCs/>
          <w:color w:val="1F2937"/>
        </w:rPr>
        <w:t xml:space="preserve">10 ұпай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POINTS_PER_CORRECT</w:t>
      </w:r>
      <w:r>
        <w:rPr>
          <w:color w:val="1F2937"/>
        </w:rPr>
        <w:t xml:space="preserve">).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8.5 Командалық STEM ойыны сұрақтары — 7 базалық + сабаққа арналған жиынтықтар</w:t>
      </w:r>
    </w:p>
    <w:p>
      <w:pPr>
        <w:spacing w:after="140" w:line="300"/>
      </w:pPr>
      <w:r>
        <w:rPr>
          <w:b/>
          <w:bCs/>
          <w:color w:val="1F2937"/>
        </w:rPr>
        <w:t xml:space="preserve">Файл: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lib/teamGame.ts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STEM_QUESTIONS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2730"/>
        <w:gridCol w:w="6299"/>
      </w:tblGrid>
      <w:tr>
        <w:trPr>
          <w:tblHeader/>
        </w:trPr>
        <w:tc>
          <w:tcPr>
            <w:tcW w:type="dxa" w:w="273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Санат</w:t>
            </w:r>
          </w:p>
        </w:tc>
        <w:tc>
          <w:tcPr>
            <w:tcW w:type="dxa" w:w="629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Мысал сұрақ</w:t>
            </w:r>
          </w:p>
        </w:tc>
      </w:tr>
      <w:tr>
        <w:tc>
          <w:tcPr>
            <w:tcW w:type="dxa" w:w="27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Физика</w:t>
            </w:r>
          </w:p>
        </w:tc>
        <w:tc>
          <w:tcPr>
            <w:tcW w:type="dxa" w:w="629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Ньютонның екінші заңы: F = m × a</w:t>
            </w:r>
          </w:p>
        </w:tc>
      </w:tr>
      <w:tr>
        <w:tc>
          <w:tcPr>
            <w:tcW w:type="dxa" w:w="273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Биология</w:t>
            </w:r>
          </w:p>
        </w:tc>
        <w:tc>
          <w:tcPr>
            <w:tcW w:type="dxa" w:w="629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Фотосинтез қай органоидта жүреді</w:t>
            </w:r>
          </w:p>
        </w:tc>
      </w:tr>
      <w:tr>
        <w:tc>
          <w:tcPr>
            <w:tcW w:type="dxa" w:w="27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Химия</w:t>
            </w:r>
          </w:p>
        </w:tc>
        <w:tc>
          <w:tcPr>
            <w:tcW w:type="dxa" w:w="629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Су молекуласындағы байланыс түрі</w:t>
            </w:r>
          </w:p>
        </w:tc>
      </w:tr>
      <w:tr>
        <w:tc>
          <w:tcPr>
            <w:tcW w:type="dxa" w:w="273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Математика</w:t>
            </w:r>
          </w:p>
        </w:tc>
        <w:tc>
          <w:tcPr>
            <w:tcW w:type="dxa" w:w="629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Пифагор теоремасы (3, 4 → 5)</w:t>
            </w:r>
          </w:p>
        </w:tc>
      </w:tr>
      <w:tr>
        <w:tc>
          <w:tcPr>
            <w:tcW w:type="dxa" w:w="27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STEM &amp; Робототехника</w:t>
            </w:r>
          </w:p>
        </w:tc>
        <w:tc>
          <w:tcPr>
            <w:tcW w:type="dxa" w:w="629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Ультрадыбыстық датчик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color w:val="1F2937"/>
        </w:rPr>
        <w:t xml:space="preserve">Әр сұрақта: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timeLimit</w:t>
      </w:r>
      <w:r>
        <w:rPr>
          <w:color w:val="1F2937"/>
        </w:rPr>
        <w:t xml:space="preserve"> (20 с) және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points</w:t>
      </w:r>
      <w:r>
        <w:rPr>
          <w:color w:val="1F2937"/>
        </w:rPr>
        <w:t xml:space="preserve"> (100).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getQuestionsForLesson(lessonId)</w:t>
      </w:r>
      <w:r>
        <w:rPr>
          <w:color w:val="1F2937"/>
        </w:rPr>
        <w:t xml:space="preserve"> — нақты сабаққа арналған сұрақ жиынтығын қайтарады.</w:t>
      </w:r>
    </w:p>
    <w:p>
      <w:pPr>
        <w:spacing w:after="140" w:line="300"/>
      </w:pPr>
      <w:r>
        <w:rPr>
          <w:b/>
          <w:bCs/>
          <w:color w:val="1F2937"/>
        </w:rPr>
        <w:t xml:space="preserve">Жылдамдық бонусы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calculatePointsWithSpeedBonus</w:t>
      </w:r>
      <w:r>
        <w:rPr>
          <w:color w:val="1F2937"/>
        </w:rPr>
        <w:t xml:space="preserve">):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5631"/>
        <w:gridCol w:w="3398"/>
      </w:tblGrid>
      <w:tr>
        <w:trPr>
          <w:tblHeader/>
        </w:trPr>
        <w:tc>
          <w:tcPr>
            <w:tcW w:type="dxa" w:w="563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Қалған уақыт үлесі</w:t>
            </w:r>
          </w:p>
        </w:tc>
        <w:tc>
          <w:tcPr>
            <w:tcW w:type="dxa" w:w="339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Бонус</w:t>
            </w:r>
          </w:p>
        </w:tc>
      </w:tr>
      <w:tr>
        <w:tc>
          <w:tcPr>
            <w:tcW w:type="dxa" w:w="56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&gt; 75%</w:t>
            </w:r>
          </w:p>
        </w:tc>
        <w:tc>
          <w:tcPr>
            <w:tcW w:type="dxa" w:w="33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+50</w:t>
            </w:r>
          </w:p>
        </w:tc>
      </w:tr>
      <w:tr>
        <w:tc>
          <w:tcPr>
            <w:tcW w:type="dxa" w:w="56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&gt; 50%</w:t>
            </w:r>
          </w:p>
        </w:tc>
        <w:tc>
          <w:tcPr>
            <w:tcW w:type="dxa" w:w="339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+30</w:t>
            </w:r>
          </w:p>
        </w:tc>
      </w:tr>
      <w:tr>
        <w:tc>
          <w:tcPr>
            <w:tcW w:type="dxa" w:w="56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&gt; 25%</w:t>
            </w:r>
          </w:p>
        </w:tc>
        <w:tc>
          <w:tcPr>
            <w:tcW w:type="dxa" w:w="33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+10</w:t>
            </w:r>
          </w:p>
        </w:tc>
      </w:tr>
      <w:tr>
        <w:tc>
          <w:tcPr>
            <w:tcW w:type="dxa" w:w="56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≤ 25%</w:t>
            </w:r>
          </w:p>
        </w:tc>
        <w:tc>
          <w:tcPr>
            <w:tcW w:type="dxa" w:w="339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9. СИМУЛЯЦИЯЛАР — толық тізім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Симуляциялар каталогы</w:t>
      </w:r>
    </w:p>
    <w:p>
      <w:pPr>
        <w:spacing w:after="140" w:line="300"/>
      </w:pPr>
      <w:r>
        <w:rPr>
          <w:color w:val="1F2937"/>
        </w:rPr>
        <w:t xml:space="preserve">Каталог: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/dashboard/simulations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lib/simulations.ts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simulationCatalog</w:t>
      </w:r>
      <w:r>
        <w:rPr>
          <w:color w:val="1F2937"/>
        </w:rPr>
        <w:t xml:space="preserve">).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9.1 Маятник симуляциясы</w:t>
      </w:r>
    </w:p>
    <w:p>
      <w:pPr>
        <w:spacing w:after="140" w:line="300"/>
      </w:pPr>
      <w:r>
        <w:rPr>
          <w:b/>
          <w:bCs/>
          <w:color w:val="1F2937"/>
        </w:rPr>
        <w:t xml:space="preserve">Маршрут: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/dashboard/simulations/pendulum</w:t>
      </w:r>
    </w:p>
    <w:p>
      <w:pPr>
        <w:spacing w:after="140" w:line="300"/>
      </w:pPr>
      <w:r>
        <w:rPr>
          <w:b/>
          <w:bCs/>
          <w:color w:val="1F2937"/>
        </w:rPr>
        <w:t xml:space="preserve">Компонент: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components/dashboard/Pendulum.tsx</w:t>
      </w:r>
      <w:r>
        <w:rPr>
          <w:color w:val="1F2937"/>
        </w:rPr>
        <w:t xml:space="preserve"> +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PendulumChart.tsx</w:t>
      </w:r>
      <w:r>
        <w:rPr>
          <w:color w:val="1F2937"/>
        </w:rPr>
        <w:t xml:space="preserve">, физика —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lib/pendulum.ts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Маятник симуляциясы</w:t>
      </w:r>
    </w:p>
    <w:p>
      <w:pPr>
        <w:spacing w:after="140" w:line="300"/>
      </w:pPr>
      <w:r>
        <w:rPr>
          <w:color w:val="1F2937"/>
        </w:rPr>
        <w:t xml:space="preserve">Математикалық маятниктің </w:t>
      </w:r>
      <w:r>
        <w:rPr>
          <w:b/>
          <w:bCs/>
          <w:color w:val="1F2937"/>
        </w:rPr>
        <w:t xml:space="preserve">толық сызықтық емес теңдеуі</w:t>
      </w:r>
      <w:r>
        <w:rPr>
          <w:color w:val="1F2937"/>
        </w:rPr>
        <w:t xml:space="preserve"> (кіші бұрыш жуықтауы емес).</w:t>
      </w:r>
    </w:p>
    <w:p>
      <w:pPr>
        <w:spacing w:after="140" w:line="300"/>
      </w:pPr>
      <w:r>
        <w:rPr>
          <w:b/>
          <w:bCs/>
          <w:color w:val="1F2937"/>
        </w:rPr>
        <w:t xml:space="preserve">Реттелетін параметрлер:</w:t>
      </w:r>
      <w:r>
        <w:rPr>
          <w:color w:val="1F2937"/>
        </w:rPr>
        <w:t xml:space="preserve"> ұзындық (м) · масса (кг) · бастапқы бұрыш · сөну · ауырлық күші.</w:t>
      </w:r>
    </w:p>
    <w:p>
      <w:pPr>
        <w:spacing w:after="140" w:line="300"/>
      </w:pPr>
      <w:r>
        <w:rPr>
          <w:b/>
          <w:bCs/>
          <w:color w:val="1F2937"/>
        </w:rPr>
        <w:t xml:space="preserve">Басқару:</w:t>
      </w:r>
      <w:r>
        <w:rPr>
          <w:color w:val="1F2937"/>
        </w:rPr>
        <w:t xml:space="preserve"> Ойнату · Қадам · Қалпына келтіру.</w:t>
      </w:r>
    </w:p>
    <w:p>
      <w:pPr>
        <w:spacing w:after="140" w:line="300"/>
      </w:pPr>
      <w:r>
        <w:rPr>
          <w:b/>
          <w:bCs/>
          <w:color w:val="1F2937"/>
        </w:rPr>
        <w:t xml:space="preserve">Көрсетілетін заңдылықтар: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Период ұзындықтың квадрат түбіріне тәуелді, ал массаға тәуелді емес (интерфейс массаны өзгерткенде «Периодқа әсер етпейді» деп ескертеді).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Амплитуда өскен сайын нақты период кіші бұрыш формуласынан алшақтайды.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Сөну нөл болғанда толық энергия сақталады — оны графиктен тексеруге болады.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9.2 Командалық жоба симуляторы</w:t>
      </w:r>
    </w:p>
    <w:p>
      <w:pPr>
        <w:spacing w:after="140" w:line="300"/>
      </w:pPr>
      <w:r>
        <w:rPr>
          <w:b/>
          <w:bCs/>
          <w:color w:val="1F2937"/>
        </w:rPr>
        <w:t xml:space="preserve">Маршрут: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/dashboard/simulations/team-project</w:t>
      </w:r>
    </w:p>
    <w:p>
      <w:pPr>
        <w:spacing w:after="140" w:line="300"/>
      </w:pPr>
      <w:r>
        <w:rPr>
          <w:b/>
          <w:bCs/>
          <w:color w:val="1F2937"/>
        </w:rPr>
        <w:t xml:space="preserve">Компонент: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TeamSimPlayer.tsx</w:t>
      </w:r>
      <w:r>
        <w:rPr>
          <w:color w:val="1F2937"/>
        </w:rPr>
        <w:t xml:space="preserve">, логика —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lib/teamSim.ts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Командалық жоба симуляторы</w:t>
      </w:r>
    </w:p>
    <w:p>
      <w:pPr>
        <w:spacing w:after="140" w:line="300"/>
      </w:pPr>
      <w:r>
        <w:rPr>
          <w:color w:val="1F2937"/>
        </w:rPr>
        <w:t xml:space="preserve">Ойын ағыны: </w:t>
      </w:r>
      <w:r>
        <w:rPr>
          <w:b/>
          <w:bCs/>
          <w:color w:val="1F2937"/>
        </w:rPr>
        <w:t xml:space="preserve">орта таңдау → рөлдерді бөлу → 4 қақтығыс сценарийі → қорытынды</w:t>
      </w:r>
      <w:r>
        <w:rPr>
          <w:color w:val="1F2937"/>
        </w:rPr>
        <w:t xml:space="preserve">.</w:t>
      </w:r>
    </w:p>
    <w:p>
      <w:pPr>
        <w:spacing w:after="140" w:line="300"/>
      </w:pPr>
      <w:r>
        <w:rPr>
          <w:b/>
          <w:bCs/>
          <w:color w:val="1F2937"/>
        </w:rPr>
        <w:t xml:space="preserve">4 виртуалды орта: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1666"/>
        <w:gridCol w:w="2632"/>
        <w:gridCol w:w="4731"/>
      </w:tblGrid>
      <w:tr>
        <w:trPr>
          <w:tblHeader/>
        </w:trPr>
        <w:tc>
          <w:tcPr>
            <w:tcW w:type="dxa" w:w="1666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632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Атауы</w:t>
            </w:r>
          </w:p>
        </w:tc>
        <w:tc>
          <w:tcPr>
            <w:tcW w:type="dxa" w:w="473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Ерекшелігі</w:t>
            </w:r>
          </w:p>
        </w:tc>
      </w:tr>
      <w:tr>
        <w:tc>
          <w:tcPr>
            <w:tcW w:type="dxa" w:w="166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city</w:t>
            </w:r>
          </w:p>
        </w:tc>
        <w:tc>
          <w:tcPr>
            <w:tcW w:type="dxa" w:w="263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Қала кеңістігі</w:t>
            </w:r>
          </w:p>
        </w:tc>
        <w:tc>
          <w:tcPr>
            <w:tcW w:type="dxa" w:w="47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Тұрғындармен байланыс маңызды</w:t>
            </w:r>
          </w:p>
        </w:tc>
      </w:tr>
      <w:tr>
        <w:tc>
          <w:tcPr>
            <w:tcW w:type="dxa" w:w="166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lab</w:t>
            </w:r>
          </w:p>
        </w:tc>
        <w:tc>
          <w:tcPr>
            <w:tcW w:type="dxa" w:w="263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Ғылыми зертхана</w:t>
            </w:r>
          </w:p>
        </w:tc>
        <w:tc>
          <w:tcPr>
            <w:tcW w:type="dxa" w:w="47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Эксперимент пен дәлдік басым</w:t>
            </w:r>
          </w:p>
        </w:tc>
      </w:tr>
      <w:tr>
        <w:tc>
          <w:tcPr>
            <w:tcW w:type="dxa" w:w="166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office</w:t>
            </w:r>
          </w:p>
        </w:tc>
        <w:tc>
          <w:tcPr>
            <w:tcW w:type="dxa" w:w="263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Жобалық кеңсе</w:t>
            </w:r>
          </w:p>
        </w:tc>
        <w:tc>
          <w:tcPr>
            <w:tcW w:type="dxa" w:w="47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Мерзім мен ресурс қатаң</w:t>
            </w:r>
          </w:p>
        </w:tc>
      </w:tr>
      <w:tr>
        <w:tc>
          <w:tcPr>
            <w:tcW w:type="dxa" w:w="166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council</w:t>
            </w:r>
          </w:p>
        </w:tc>
        <w:tc>
          <w:tcPr>
            <w:tcW w:type="dxa" w:w="263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Тарихи кеңес</w:t>
            </w:r>
          </w:p>
        </w:tc>
        <w:tc>
          <w:tcPr>
            <w:tcW w:type="dxa" w:w="47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Әр шешім дереккөзбен негізделеді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b/>
          <w:bCs/>
          <w:color w:val="1F2937"/>
        </w:rPr>
        <w:t xml:space="preserve">6 рөл:</w:t>
      </w:r>
      <w:r>
        <w:rPr>
          <w:color w:val="1F2937"/>
        </w:rPr>
        <w:t xml:space="preserve"> Жоба жетекшісі · Зерттеуші · Инженер · Дизайнер · Аналитик · Баяндамашы.</w:t>
      </w:r>
    </w:p>
    <w:p>
      <w:pPr>
        <w:spacing w:after="140" w:line="300"/>
      </w:pPr>
      <w:r>
        <w:rPr>
          <w:b/>
          <w:bCs/>
          <w:color w:val="1F2937"/>
        </w:rPr>
        <w:t xml:space="preserve">6 команда мүшесі</w:t>
      </w:r>
      <w:r>
        <w:rPr>
          <w:color w:val="1F2937"/>
        </w:rPr>
        <w:t xml:space="preserve">, әрқайсысының мінездемесі мен күшті рөлдері бар (мысалы: Айсұлу — жоспарлауды ұнатады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lead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analyst</w:t>
      </w:r>
      <w:r>
        <w:rPr>
          <w:color w:val="1F2937"/>
        </w:rPr>
        <w:t xml:space="preserve">).</w:t>
      </w:r>
    </w:p>
    <w:p>
      <w:pPr>
        <w:spacing w:after="140" w:line="300"/>
      </w:pPr>
      <w:r>
        <w:rPr>
          <w:b/>
          <w:bCs/>
          <w:color w:val="1F2937"/>
        </w:rPr>
        <w:t xml:space="preserve">4 өлшеуіш (`METERS`), бастапқы мәні 60:</w:t>
      </w:r>
      <w:r>
        <w:rPr>
          <w:color w:val="1F2937"/>
        </w:rPr>
        <w:t xml:space="preserve"> Коммуникация · Мерзім · Сапа · Көңіл күй.</w:t>
      </w:r>
    </w:p>
    <w:p>
      <w:pPr>
        <w:spacing w:after="140" w:line="300"/>
      </w:pPr>
      <w:r>
        <w:rPr>
          <w:b/>
          <w:bCs/>
          <w:color w:val="1F2937"/>
        </w:rPr>
        <w:t xml:space="preserve">4 сценарий:</w:t>
      </w:r>
      <w:r>
        <w:rPr>
          <w:color w:val="1F2937"/>
        </w:rPr>
        <w:t xml:space="preserve"> Мерзім қысқарды · Команда келіспеді · Ресурс жетіспейді · Техникалық ақау. Әр сценарийде 3 балама, әр таңдаудың салдары бірден түсіндіріледі.</w:t>
      </w:r>
    </w:p>
    <w:p>
      <w:pPr>
        <w:spacing w:after="140" w:line="300"/>
      </w:pPr>
      <w:r>
        <w:rPr>
          <w:b/>
          <w:bCs/>
          <w:color w:val="1F2937"/>
        </w:rPr>
        <w:t xml:space="preserve">Қорытынды ұпай:</w:t>
      </w:r>
    </w:p>
    <w:p>
      <w:pPr>
        <w:shd w:fill="F1F5F9" w:val="clear"/>
        <w:spacing w:after="0" w:before="12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score = clamp(round(орташа_өлшеуіш + fitBonus))</w:t>
      </w:r>
    </w:p>
    <w:p>
      <w:pPr>
        <w:shd w:fill="F1F5F9" w:val="clear"/>
        <w:spacing w:after="200" w:before="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fitBonus = min(12, сәйкес_келген_рөл_саны × 3)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2960"/>
        <w:gridCol w:w="6069"/>
      </w:tblGrid>
      <w:tr>
        <w:trPr>
          <w:tblHeader/>
        </w:trPr>
        <w:tc>
          <w:tcPr>
            <w:tcW w:type="dxa" w:w="296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Ұпай</w:t>
            </w:r>
          </w:p>
        </w:tc>
        <w:tc>
          <w:tcPr>
            <w:tcW w:type="dxa" w:w="606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Деңгей</w:t>
            </w:r>
          </w:p>
        </w:tc>
      </w:tr>
      <w:tr>
        <w:tc>
          <w:tcPr>
            <w:tcW w:type="dxa" w:w="2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85</w:t>
            </w:r>
          </w:p>
        </w:tc>
        <w:tc>
          <w:tcPr>
            <w:tcW w:type="dxa" w:w="606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Үлгілі команда</w:t>
            </w:r>
          </w:p>
        </w:tc>
      </w:tr>
      <w:tr>
        <w:tc>
          <w:tcPr>
            <w:tcW w:type="dxa" w:w="296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70</w:t>
            </w:r>
          </w:p>
        </w:tc>
        <w:tc>
          <w:tcPr>
            <w:tcW w:type="dxa" w:w="606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Тұрақты жұмыс</w:t>
            </w:r>
          </w:p>
        </w:tc>
      </w:tr>
      <w:tr>
        <w:tc>
          <w:tcPr>
            <w:tcW w:type="dxa" w:w="2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55</w:t>
            </w:r>
          </w:p>
        </w:tc>
        <w:tc>
          <w:tcPr>
            <w:tcW w:type="dxa" w:w="606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Даму үстінде</w:t>
            </w:r>
          </w:p>
        </w:tc>
      </w:tr>
      <w:tr>
        <w:tc>
          <w:tcPr>
            <w:tcW w:type="dxa" w:w="296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&lt; 55</w:t>
            </w:r>
          </w:p>
        </w:tc>
        <w:tc>
          <w:tcPr>
            <w:tcW w:type="dxa" w:w="606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Қайта қарау қажет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color w:val="1F2937"/>
        </w:rPr>
        <w:t xml:space="preserve">Соңында шешімдер журналы және ең күшті балама көрсетіледі. Нәтиже 4 өлшемде беріледі: Жария таныстыру · Дайын өнім · Әлеуметтік әсер · Рефлексия есебі.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9.3 Электр тізбектері</w:t>
      </w:r>
    </w:p>
    <w:p>
      <w:pPr>
        <w:spacing w:after="140" w:line="300"/>
      </w:pPr>
      <w:r>
        <w:rPr>
          <w:b/>
          <w:bCs/>
          <w:color w:val="1F2937"/>
        </w:rPr>
        <w:t xml:space="preserve">Маршрут: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/dashboard/simulations/circuit</w:t>
      </w:r>
    </w:p>
    <w:p>
      <w:pPr>
        <w:spacing w:after="140" w:line="300"/>
      </w:pPr>
      <w:r>
        <w:rPr>
          <w:b/>
          <w:bCs/>
          <w:color w:val="1F2937"/>
        </w:rPr>
        <w:t xml:space="preserve">Компонент: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CircuitSimulator.tsx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Электр тізбегі</w:t>
      </w:r>
    </w:p>
    <w:p>
      <w:pPr>
        <w:spacing w:after="140" w:line="300"/>
      </w:pPr>
      <w:r>
        <w:rPr>
          <w:color w:val="1F2937"/>
        </w:rPr>
        <w:t xml:space="preserve">Кернеу, ток күші және кедергіні өзгертіп, </w:t>
      </w:r>
      <w:r>
        <w:rPr>
          <w:b/>
          <w:bCs/>
          <w:color w:val="1F2937"/>
        </w:rPr>
        <w:t xml:space="preserve">Ом заңының</w:t>
      </w:r>
      <w:r>
        <w:rPr>
          <w:color w:val="1F2937"/>
        </w:rPr>
        <w:t xml:space="preserve"> электр тізбегіне әсерін бірден бақылау.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9.4 Күн жүйесі және гравитация</w:t>
      </w:r>
    </w:p>
    <w:p>
      <w:pPr>
        <w:spacing w:after="140" w:line="300"/>
      </w:pPr>
      <w:r>
        <w:rPr>
          <w:b/>
          <w:bCs/>
          <w:color w:val="1F2937"/>
        </w:rPr>
        <w:t xml:space="preserve">Маршрут: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/dashboard/simulations/astronomy</w:t>
      </w:r>
    </w:p>
    <w:p>
      <w:pPr>
        <w:spacing w:after="140" w:line="300"/>
      </w:pPr>
      <w:r>
        <w:rPr>
          <w:b/>
          <w:bCs/>
          <w:color w:val="1F2937"/>
        </w:rPr>
        <w:t xml:space="preserve">Компонент: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AstronomySimulator.tsx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Күн жүйесі симуляторы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3D интерактивті орбиталар: Меркурий, Шолпан, Жер, Марс, Юпитер (және Сатурн).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Симуляция жылдамдығы: 0.5× / 1× / 2× / 5×.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Планетаны таңдағанда: Күннен қашықтығы (А.Б.), айналу периоды (күн), еркін түсу үдеуі (м/с²).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Бүкіләлемдік тартылыс заңы KaTeX арқылы рендерленеді: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F = G · m₁m₂ / r²</w:t>
      </w:r>
      <w:r>
        <w:rPr>
          <w:color w:val="1F2937"/>
        </w:rPr>
        <w:t xml:space="preserve">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9.5 Python STEM код зертханасы</w:t>
      </w:r>
    </w:p>
    <w:p>
      <w:pPr>
        <w:spacing w:after="140" w:line="300"/>
      </w:pPr>
      <w:r>
        <w:rPr>
          <w:b/>
          <w:bCs/>
          <w:color w:val="1F2937"/>
        </w:rPr>
        <w:t xml:space="preserve">Маршрут: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/dashboard/simulations/code</w:t>
      </w:r>
    </w:p>
    <w:p>
      <w:pPr>
        <w:spacing w:after="140" w:line="300"/>
      </w:pPr>
      <w:r>
        <w:rPr>
          <w:b/>
          <w:bCs/>
          <w:color w:val="1F2937"/>
        </w:rPr>
        <w:t xml:space="preserve">Компонент: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PythonPlayground.tsx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Python зертханасы</w:t>
      </w:r>
    </w:p>
    <w:p>
      <w:pPr>
        <w:spacing w:after="140" w:line="300"/>
      </w:pPr>
      <w:r>
        <w:rPr>
          <w:color w:val="1F2937"/>
        </w:rPr>
        <w:t xml:space="preserve">Ғылыми есептеулер, графиктер және модельдеу алгоритмдерін тікелей браузерде іске қосуға арналған оқу демонстрациясы.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9.6 VR/AR виртуалды тренажерлар</w:t>
      </w:r>
    </w:p>
    <w:p>
      <w:pPr>
        <w:spacing w:after="140" w:line="300"/>
      </w:pPr>
      <w:r>
        <w:rPr>
          <w:b/>
          <w:bCs/>
          <w:color w:val="1F2937"/>
        </w:rPr>
        <w:t xml:space="preserve">Маршрут: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/dashboard/resources/vr</w:t>
      </w:r>
    </w:p>
    <w:p>
      <w:pPr>
        <w:spacing w:after="140" w:line="300"/>
      </w:pPr>
      <w:r>
        <w:rPr>
          <w:b/>
          <w:bCs/>
          <w:color w:val="1F2937"/>
        </w:rPr>
        <w:t xml:space="preserve">Компонент: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VRSimulator.tsx</w:t>
      </w:r>
      <w:r>
        <w:rPr>
          <w:color w:val="1F2937"/>
        </w:rPr>
        <w:t xml:space="preserve"> (1351 жол)</w:t>
      </w:r>
    </w:p>
    <w:p>
      <w:pPr>
        <w:spacing w:after="140" w:line="300"/>
      </w:pPr>
      <w:r>
        <w:rPr>
          <w:b/>
          <w:bCs/>
          <w:color w:val="1F2937"/>
        </w:rPr>
        <w:t xml:space="preserve">Технология:</w:t>
      </w:r>
      <w:r>
        <w:rPr>
          <w:color w:val="1F2937"/>
        </w:rPr>
        <w:t xml:space="preserve"> Three.js high-fidelity + A-Frame WebXR · Meta Quest қолдауы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VR/AR тренажер</w:t>
      </w:r>
    </w:p>
    <w:p>
      <w:pPr>
        <w:spacing w:after="140" w:line="300"/>
      </w:pPr>
      <w:r>
        <w:rPr>
          <w:b/>
          <w:bCs/>
          <w:color w:val="1F2937"/>
        </w:rPr>
        <w:t xml:space="preserve">4 иммерсивті сахна: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826"/>
        <w:gridCol w:w="2304"/>
        <w:gridCol w:w="1551"/>
        <w:gridCol w:w="4348"/>
      </w:tblGrid>
      <w:tr>
        <w:trPr>
          <w:tblHeader/>
        </w:trPr>
        <w:tc>
          <w:tcPr>
            <w:tcW w:type="dxa" w:w="826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30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Атауы</w:t>
            </w:r>
          </w:p>
        </w:tc>
        <w:tc>
          <w:tcPr>
            <w:tcW w:type="dxa" w:w="155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Санат</w:t>
            </w:r>
          </w:p>
        </w:tc>
        <w:tc>
          <w:tcPr>
            <w:tcW w:type="dxa" w:w="434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Тапсырмалар</w:t>
            </w:r>
          </w:p>
        </w:tc>
      </w:tr>
      <w:tr>
        <w:tc>
          <w:tcPr>
            <w:tcW w:type="dxa" w:w="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physics</w:t>
            </w:r>
          </w:p>
        </w:tc>
        <w:tc>
          <w:tcPr>
            <w:tcW w:type="dxa" w:w="23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Оптика және Лазер VR Зертханасы</w:t>
            </w:r>
          </w:p>
        </w:tc>
        <w:tc>
          <w:tcPr>
            <w:tcW w:type="dxa" w:w="15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Физика &amp; Оптика</w:t>
            </w:r>
          </w:p>
        </w:tc>
        <w:tc>
          <w:tcPr>
            <w:tcW w:type="dxa" w:w="434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1) Лазер сәулесін призмаға бағыттап спектрді ашу 2) Призманы 45°-қа бұрып сыну бұрышын өзгерту 3) Спектр сәулесін фото-сенсорға түсіру</w:t>
            </w:r>
          </w:p>
        </w:tc>
      </w:tr>
      <w:tr>
        <w:tc>
          <w:tcPr>
            <w:tcW w:type="dxa" w:w="82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space</w:t>
            </w:r>
          </w:p>
        </w:tc>
        <w:tc>
          <w:tcPr>
            <w:tcW w:type="dxa" w:w="230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Күн Жүйесі және Ғарыштық Кеңістік VR</w:t>
            </w:r>
          </w:p>
        </w:tc>
        <w:tc>
          <w:tcPr>
            <w:tcW w:type="dxa" w:w="155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Астрономия &amp; Гравитация</w:t>
            </w:r>
          </w:p>
        </w:tc>
        <w:tc>
          <w:tcPr>
            <w:tcW w:type="dxa" w:w="434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1) Жер–Ай орбитасын бақылау 2) Сатурн сақиналары мен Юпитерді зерттеу 3) Орталық гравитацияны талдау</w:t>
            </w:r>
          </w:p>
        </w:tc>
      </w:tr>
      <w:tr>
        <w:tc>
          <w:tcPr>
            <w:tcW w:type="dxa" w:w="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history</w:t>
            </w:r>
          </w:p>
        </w:tc>
        <w:tc>
          <w:tcPr>
            <w:tcW w:type="dxa" w:w="23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Жібек Жолы Тарихи Мұрасы 3D VR</w:t>
            </w:r>
          </w:p>
        </w:tc>
        <w:tc>
          <w:tcPr>
            <w:tcW w:type="dxa" w:w="15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Тарих &amp; Архитектура</w:t>
            </w:r>
          </w:p>
        </w:tc>
        <w:tc>
          <w:tcPr>
            <w:tcW w:type="dxa" w:w="434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1) Көгілдір қыш күмбезді қарау 2) Отырар құмырасының ою-өрнегін тексеру 3) Сауда дирхамдарын зерттеу</w:t>
            </w:r>
          </w:p>
        </w:tc>
      </w:tr>
      <w:tr>
        <w:tc>
          <w:tcPr>
            <w:tcW w:type="dxa" w:w="82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robotics</w:t>
            </w:r>
          </w:p>
        </w:tc>
        <w:tc>
          <w:tcPr>
            <w:tcW w:type="dxa" w:w="230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Инженерлік Манипулятор &amp; Цифрлық Егіз</w:t>
            </w:r>
          </w:p>
        </w:tc>
        <w:tc>
          <w:tcPr>
            <w:tcW w:type="dxa" w:w="155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Робототехника &amp; Инженерия</w:t>
            </w:r>
          </w:p>
        </w:tc>
        <w:tc>
          <w:tcPr>
            <w:tcW w:type="dxa" w:w="434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1) 6-осьтік робот буындарын қозғалту 2) Қармауышты калибрлеу 3) Конвейердегі бөлшекті тасымалдау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color w:val="1F2937"/>
        </w:rPr>
        <w:t xml:space="preserve">Физика сахнасында шынайы шыны призма (</w:t>
      </w:r>
      <w:r>
        <w:rPr>
          <w:b/>
          <w:bCs/>
          <w:color w:val="1F2937"/>
        </w:rPr>
        <w:t xml:space="preserve">n = 1.52</w:t>
      </w:r>
      <w:r>
        <w:rPr>
          <w:color w:val="1F2937"/>
        </w:rPr>
        <w:t xml:space="preserve">), оптикалық үстел, лазер сәулесінің сынуы және 7 түске жіктелуі (Ньютон спектрі) модельденеді.</w:t>
      </w:r>
    </w:p>
    <w:p>
      <w:pPr>
        <w:spacing w:after="140" w:line="300"/>
      </w:pPr>
      <w:r>
        <w:rPr>
          <w:b/>
          <w:bCs/>
          <w:color w:val="1F2937"/>
        </w:rPr>
        <w:t xml:space="preserve">«VR Шлемді іске қосу (Quest Link)»</w:t>
      </w:r>
      <w:r>
        <w:rPr>
          <w:color w:val="1F2937"/>
        </w:rPr>
        <w:t xml:space="preserve"> түймесі WebXR сессиясын ашады; онсыз да тінтуірмен/сенсормен басқарылады.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9.7 PASCO зертханалық сахналары (13)</w:t>
      </w:r>
    </w:p>
    <w:p>
      <w:pPr>
        <w:spacing w:after="140" w:line="300"/>
      </w:pPr>
      <w:r>
        <w:rPr>
          <w:b/>
          <w:bCs/>
          <w:color w:val="1F2937"/>
        </w:rPr>
        <w:t xml:space="preserve">Файл: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data/simulations.ts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SIMULATIONS</w:t>
      </w:r>
    </w:p>
    <w:p>
      <w:pPr>
        <w:spacing w:after="140" w:line="300"/>
      </w:pPr>
      <w:r>
        <w:rPr>
          <w:color w:val="1F2937"/>
        </w:rPr>
        <w:t xml:space="preserve">Әр механика модуліне бір 3D сахна. Ауыр сахна компоненті талап бойынша жүктеледі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SimulationPanel</w:t>
      </w:r>
      <w:r>
        <w:rPr>
          <w:color w:val="1F2937"/>
        </w:rPr>
        <w:t xml:space="preserve">), бұл файлда canvas орнатылмас бұрын қажет метадерек қана сақталады.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768"/>
        <w:gridCol w:w="4286"/>
        <w:gridCol w:w="2714"/>
        <w:gridCol w:w="1261"/>
      </w:tblGrid>
      <w:tr>
        <w:trPr>
          <w:tblHeader/>
        </w:trPr>
        <w:tc>
          <w:tcPr>
            <w:tcW w:type="dxa" w:w="76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#</w:t>
            </w:r>
          </w:p>
        </w:tc>
        <w:tc>
          <w:tcPr>
            <w:tcW w:type="dxa" w:w="4286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Атауы</w:t>
            </w:r>
          </w:p>
        </w:tc>
        <w:tc>
          <w:tcPr>
            <w:tcW w:type="dxa" w:w="271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Жабдық</w:t>
            </w:r>
          </w:p>
        </w:tc>
        <w:tc>
          <w:tcPr>
            <w:tcW w:type="dxa" w:w="126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Уақыт</w:t>
            </w:r>
          </w:p>
        </w:tc>
      </w:tr>
      <w:tr>
        <w:tc>
          <w:tcPr>
            <w:tcW w:type="dxa" w:w="7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2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Санақ жүйесі және материалдық нүкте</w:t>
            </w:r>
          </w:p>
        </w:tc>
        <w:tc>
          <w:tcPr>
            <w:tcW w:type="dxa" w:w="27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Smart Cart, Motion Sensor</w:t>
            </w:r>
          </w:p>
        </w:tc>
        <w:tc>
          <w:tcPr>
            <w:tcW w:type="dxa" w:w="12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 мин</w:t>
            </w:r>
          </w:p>
        </w:tc>
      </w:tr>
      <w:tr>
        <w:tc>
          <w:tcPr>
            <w:tcW w:type="dxa" w:w="76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28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Бірқалыпты және үдемелі қозғалыс</w:t>
            </w:r>
          </w:p>
        </w:tc>
        <w:tc>
          <w:tcPr>
            <w:tcW w:type="dxa" w:w="271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Smart Cart, Motion Sensor</w:t>
            </w:r>
          </w:p>
        </w:tc>
        <w:tc>
          <w:tcPr>
            <w:tcW w:type="dxa" w:w="126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12 мин</w:t>
            </w:r>
          </w:p>
        </w:tc>
      </w:tr>
      <w:tr>
        <w:tc>
          <w:tcPr>
            <w:tcW w:type="dxa" w:w="7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2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Ньютонның ІІ заңы: арба мен ілінген жүк</w:t>
            </w:r>
          </w:p>
        </w:tc>
        <w:tc>
          <w:tcPr>
            <w:tcW w:type="dxa" w:w="27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Smart Cart, Smart Gate</w:t>
            </w:r>
          </w:p>
        </w:tc>
        <w:tc>
          <w:tcPr>
            <w:tcW w:type="dxa" w:w="12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12 мин</w:t>
            </w:r>
          </w:p>
        </w:tc>
      </w:tr>
      <w:tr>
        <w:tc>
          <w:tcPr>
            <w:tcW w:type="dxa" w:w="76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28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Ньютонның үш заңы бір рельсте</w:t>
            </w:r>
          </w:p>
        </w:tc>
        <w:tc>
          <w:tcPr>
            <w:tcW w:type="dxa" w:w="271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Smart Cart, Smart Gate</w:t>
            </w:r>
          </w:p>
        </w:tc>
        <w:tc>
          <w:tcPr>
            <w:tcW w:type="dxa" w:w="126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14 мин</w:t>
            </w:r>
          </w:p>
        </w:tc>
      </w:tr>
      <w:tr>
        <w:tc>
          <w:tcPr>
            <w:tcW w:type="dxa" w:w="7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2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Көлбеу жазықтықтағы энергия айналымы</w:t>
            </w:r>
          </w:p>
        </w:tc>
        <w:tc>
          <w:tcPr>
            <w:tcW w:type="dxa" w:w="27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Smart Cart, Smart Gate</w:t>
            </w:r>
          </w:p>
        </w:tc>
        <w:tc>
          <w:tcPr>
            <w:tcW w:type="dxa" w:w="12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12 мин</w:t>
            </w:r>
          </w:p>
        </w:tc>
      </w:tr>
      <w:tr>
        <w:tc>
          <w:tcPr>
            <w:tcW w:type="dxa" w:w="76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428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Серпімді және серпімсіз соққы</w:t>
            </w:r>
          </w:p>
        </w:tc>
        <w:tc>
          <w:tcPr>
            <w:tcW w:type="dxa" w:w="271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Smart Cart, Smart Gate</w:t>
            </w:r>
          </w:p>
        </w:tc>
        <w:tc>
          <w:tcPr>
            <w:tcW w:type="dxa" w:w="126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14 мин</w:t>
            </w:r>
          </w:p>
        </w:tc>
      </w:tr>
      <w:tr>
        <w:tc>
          <w:tcPr>
            <w:tcW w:type="dxa" w:w="7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42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Инерция моменті: маховик</w:t>
            </w:r>
          </w:p>
        </w:tc>
        <w:tc>
          <w:tcPr>
            <w:tcW w:type="dxa" w:w="27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Smart Gate</w:t>
            </w:r>
          </w:p>
        </w:tc>
        <w:tc>
          <w:tcPr>
            <w:tcW w:type="dxa" w:w="12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14 мин</w:t>
            </w:r>
          </w:p>
        </w:tc>
      </w:tr>
      <w:tr>
        <w:tc>
          <w:tcPr>
            <w:tcW w:type="dxa" w:w="76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428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Серіппелі және математикалық маятник</w:t>
            </w:r>
          </w:p>
        </w:tc>
        <w:tc>
          <w:tcPr>
            <w:tcW w:type="dxa" w:w="271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Smart Cart, Smart Gate</w:t>
            </w:r>
          </w:p>
        </w:tc>
        <w:tc>
          <w:tcPr>
            <w:tcW w:type="dxa" w:w="126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15 мин</w:t>
            </w:r>
          </w:p>
        </w:tc>
      </w:tr>
      <w:tr>
        <w:tc>
          <w:tcPr>
            <w:tcW w:type="dxa" w:w="7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42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Архимед күші және қалқу шарты</w:t>
            </w:r>
          </w:p>
        </w:tc>
        <w:tc>
          <w:tcPr>
            <w:tcW w:type="dxa" w:w="27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(өз модельдері)</w:t>
            </w:r>
          </w:p>
        </w:tc>
        <w:tc>
          <w:tcPr>
            <w:tcW w:type="dxa" w:w="12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12 мин</w:t>
            </w:r>
          </w:p>
        </w:tc>
      </w:tr>
      <w:tr>
        <w:tc>
          <w:tcPr>
            <w:tcW w:type="dxa" w:w="76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428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Көпір арқалығының иілуі мен беріктігі</w:t>
            </w:r>
          </w:p>
        </w:tc>
        <w:tc>
          <w:tcPr>
            <w:tcW w:type="dxa" w:w="271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Smart Cart</w:t>
            </w:r>
          </w:p>
        </w:tc>
        <w:tc>
          <w:tcPr>
            <w:tcW w:type="dxa" w:w="126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15 мин</w:t>
            </w:r>
          </w:p>
        </w:tc>
      </w:tr>
      <w:tr>
        <w:tc>
          <w:tcPr>
            <w:tcW w:type="dxa" w:w="7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42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Үйкеліс коэффициентін анықтау</w:t>
            </w:r>
          </w:p>
        </w:tc>
        <w:tc>
          <w:tcPr>
            <w:tcW w:type="dxa" w:w="27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Smart Cart</w:t>
            </w:r>
          </w:p>
        </w:tc>
        <w:tc>
          <w:tcPr>
            <w:tcW w:type="dxa" w:w="12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12 мин</w:t>
            </w:r>
          </w:p>
        </w:tc>
      </w:tr>
      <w:tr>
        <w:tc>
          <w:tcPr>
            <w:tcW w:type="dxa" w:w="76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428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Еркін түсу үдеуін анықтау</w:t>
            </w:r>
          </w:p>
        </w:tc>
        <w:tc>
          <w:tcPr>
            <w:tcW w:type="dxa" w:w="271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Smart Gate</w:t>
            </w:r>
          </w:p>
        </w:tc>
        <w:tc>
          <w:tcPr>
            <w:tcW w:type="dxa" w:w="126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 мин</w:t>
            </w:r>
          </w:p>
        </w:tc>
      </w:tr>
      <w:tr>
        <w:tc>
          <w:tcPr>
            <w:tcW w:type="dxa" w:w="7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42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Айналмалы қозғалысты зерттеу</w:t>
            </w:r>
          </w:p>
        </w:tc>
        <w:tc>
          <w:tcPr>
            <w:tcW w:type="dxa" w:w="27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Rotary Motion Sensor</w:t>
            </w:r>
          </w:p>
        </w:tc>
        <w:tc>
          <w:tcPr>
            <w:tcW w:type="dxa" w:w="12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12 мин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D4ED8" w:sz="12" w:space="10"/>
        </w:pBdr>
        <w:shd w:fill="F5F8FE" w:val="clear"/>
        <w:spacing w:after="200" w:before="140"/>
        <w:ind w:left="300"/>
      </w:pPr>
      <w:r>
        <w:rPr>
          <w:color w:val="1F2937"/>
          <w:sz w:val="19"/>
          <w:szCs w:val="19"/>
        </w:rPr>
        <w:t xml:space="preserve">11–13 сахналары нөмірленуі бойынша он сабақтан асып тұр: олар өз сахнасы бұрыннан бар сабақтарға тиесілі белгіленген зертханалық жұмыстарға арналған.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9.8 3D модельдер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1812"/>
        <w:gridCol w:w="3685"/>
        <w:gridCol w:w="3532"/>
      </w:tblGrid>
      <w:tr>
        <w:trPr>
          <w:tblHeader/>
        </w:trPr>
        <w:tc>
          <w:tcPr>
            <w:tcW w:type="dxa" w:w="1812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3685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Файл</w:t>
            </w:r>
          </w:p>
        </w:tc>
        <w:tc>
          <w:tcPr>
            <w:tcW w:type="dxa" w:w="3532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Қолданылуы</w:t>
            </w:r>
          </w:p>
        </w:tc>
      </w:tr>
      <w:tr>
        <w:tc>
          <w:tcPr>
            <w:tcW w:type="dxa" w:w="181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 кітап</w:t>
            </w:r>
          </w:p>
        </w:tc>
        <w:tc>
          <w:tcPr>
            <w:tcW w:type="dxa" w:w="368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public/models/book-*.glb</w:t>
            </w:r>
          </w:p>
        </w:tc>
        <w:tc>
          <w:tcPr>
            <w:tcW w:type="dxa" w:w="353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Hero сахнасы, цифрлық кітапхана</w:t>
            </w:r>
          </w:p>
        </w:tc>
      </w:tr>
      <w:tr>
        <w:tc>
          <w:tcPr>
            <w:tcW w:type="dxa" w:w="181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Жасуша қимасы</w:t>
            </w:r>
          </w:p>
        </w:tc>
        <w:tc>
          <w:tcPr>
            <w:tcW w:type="dxa" w:w="368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public/models/cell-cross-section.glb</w:t>
            </w:r>
          </w:p>
        </w:tc>
        <w:tc>
          <w:tcPr>
            <w:tcW w:type="dxa" w:w="353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Cell3DCanvas.tsx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CellModelCanvas.tsx</w:t>
            </w:r>
          </w:p>
        </w:tc>
      </w:tr>
      <w:tr>
        <w:tc>
          <w:tcPr>
            <w:tcW w:type="dxa" w:w="181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Жасуша бөлшектері</w:t>
            </w:r>
          </w:p>
        </w:tc>
        <w:tc>
          <w:tcPr>
            <w:tcW w:type="dxa" w:w="368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public/models/cell/model_0..12.obj</w:t>
            </w:r>
          </w:p>
        </w:tc>
        <w:tc>
          <w:tcPr>
            <w:tcW w:type="dxa" w:w="353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Бастапқы дереккөз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10. Ойындар және геймификация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10.1 Сабақ ойындары (3 түр)</w:t>
      </w:r>
    </w:p>
    <w:p>
      <w:pPr>
        <w:spacing w:after="140" w:line="300"/>
      </w:pPr>
      <w:r>
        <w:rPr>
          <w:b/>
          <w:bCs/>
          <w:color w:val="1F2937"/>
        </w:rPr>
        <w:t xml:space="preserve">Файл: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lib/lessons.ts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GameSpec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1838"/>
        <w:gridCol w:w="2157"/>
        <w:gridCol w:w="2038"/>
        <w:gridCol w:w="2996"/>
      </w:tblGrid>
      <w:tr>
        <w:trPr>
          <w:tblHeader/>
        </w:trPr>
        <w:tc>
          <w:tcPr>
            <w:tcW w:type="dxa" w:w="183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Түрі</w:t>
            </w:r>
          </w:p>
        </w:tc>
        <w:tc>
          <w:tcPr>
            <w:tcW w:type="dxa" w:w="2157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Қазақша</w:t>
            </w:r>
          </w:p>
        </w:tc>
        <w:tc>
          <w:tcPr>
            <w:tcW w:type="dxa" w:w="203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Иконка</w:t>
            </w:r>
          </w:p>
        </w:tc>
        <w:tc>
          <w:tcPr>
            <w:tcW w:type="dxa" w:w="2996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Компонент</w:t>
            </w:r>
          </w:p>
        </w:tc>
      </w:tr>
      <w:tr>
        <w:tc>
          <w:tcPr>
            <w:tcW w:type="dxa" w:w="183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match</w:t>
            </w:r>
          </w:p>
        </w:tc>
        <w:tc>
          <w:tcPr>
            <w:tcW w:type="dxa" w:w="215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Жұп табу</w:t>
            </w:r>
          </w:p>
        </w:tc>
        <w:tc>
          <w:tcPr>
            <w:tcW w:type="dxa" w:w="203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Shuffle</w:t>
            </w:r>
          </w:p>
        </w:tc>
        <w:tc>
          <w:tcPr>
            <w:tcW w:type="dxa" w:w="29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MatchGame.tsx</w:t>
            </w:r>
          </w:p>
        </w:tc>
      </w:tr>
      <w:tr>
        <w:tc>
          <w:tcPr>
            <w:tcW w:type="dxa" w:w="183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order</w:t>
            </w:r>
          </w:p>
        </w:tc>
        <w:tc>
          <w:tcPr>
            <w:tcW w:type="dxa" w:w="215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Ретке келтіру</w:t>
            </w:r>
          </w:p>
        </w:tc>
        <w:tc>
          <w:tcPr>
            <w:tcW w:type="dxa" w:w="203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ListOrdered</w:t>
            </w:r>
          </w:p>
        </w:tc>
        <w:tc>
          <w:tcPr>
            <w:tcW w:type="dxa" w:w="29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OrderGame.tsx</w:t>
            </w:r>
          </w:p>
        </w:tc>
      </w:tr>
      <w:tr>
        <w:tc>
          <w:tcPr>
            <w:tcW w:type="dxa" w:w="183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categorize</w:t>
            </w:r>
          </w:p>
        </w:tc>
        <w:tc>
          <w:tcPr>
            <w:tcW w:type="dxa" w:w="215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Топтастыру</w:t>
            </w:r>
          </w:p>
        </w:tc>
        <w:tc>
          <w:tcPr>
            <w:tcW w:type="dxa" w:w="203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Group</w:t>
            </w:r>
          </w:p>
        </w:tc>
        <w:tc>
          <w:tcPr>
            <w:tcW w:type="dxa" w:w="29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CategorizeGame.tsx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color w:val="1F2937"/>
        </w:rPr>
        <w:t xml:space="preserve">Бес сабақта 8 ойын данасы бар (кейбір сабақта бірнеше). Мысалы,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bridge-strength</w:t>
      </w:r>
      <w:r>
        <w:rPr>
          <w:color w:val="1F2937"/>
        </w:rPr>
        <w:t xml:space="preserve"> — «Күштерді топтастыру»: 9 конструкция элементін Созылу / Сығылу / Иілу топтарына бөлу.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10.2 Модуль ойындары (12 түр)</w:t>
      </w:r>
    </w:p>
    <w:p>
      <w:pPr>
        <w:spacing w:after="140" w:line="300"/>
      </w:pPr>
      <w:r>
        <w:rPr>
          <w:b/>
          <w:bCs/>
          <w:color w:val="1F2937"/>
        </w:rPr>
        <w:t xml:space="preserve">Тип: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GameType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lib/types.ts</w:t>
      </w:r>
      <w:r>
        <w:rPr>
          <w:color w:val="1F2937"/>
        </w:rPr>
        <w:t xml:space="preserve">)</w:t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matching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crossword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memory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flashcards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wordsearch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dragdrop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fillblank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timeline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puzzle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spinwheel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sorting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conceptmap</w:t>
      </w:r>
    </w:p>
    <w:p>
      <w:pPr>
        <w:spacing w:after="140" w:line="300"/>
      </w:pPr>
      <w:r>
        <w:rPr>
          <w:b/>
          <w:bCs/>
          <w:color w:val="1F2937"/>
        </w:rPr>
        <w:t xml:space="preserve">Туынды ойындар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data/gameContent.ts</w:t>
      </w:r>
      <w:r>
        <w:rPr>
          <w:color w:val="1F2937"/>
        </w:rPr>
        <w:t xml:space="preserve">) — модуль мазмұнынан </w:t>
      </w:r>
      <w:r>
        <w:rPr>
          <w:b/>
          <w:bCs/>
          <w:color w:val="1F2937"/>
        </w:rPr>
        <w:t xml:space="preserve">автоматты құрастырылады</w:t>
      </w:r>
      <w:r>
        <w:rPr>
          <w:color w:val="1F2937"/>
        </w:rPr>
        <w:t xml:space="preserve">, seed арқылы: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3839"/>
        <w:gridCol w:w="1920"/>
        <w:gridCol w:w="3270"/>
      </w:tblGrid>
      <w:tr>
        <w:trPr>
          <w:tblHeader/>
        </w:trPr>
        <w:tc>
          <w:tcPr>
            <w:tcW w:type="dxa" w:w="383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192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Ойын</w:t>
            </w:r>
          </w:p>
        </w:tc>
        <w:tc>
          <w:tcPr>
            <w:tcW w:type="dxa" w:w="327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Дереккөз</w:t>
            </w:r>
          </w:p>
        </w:tc>
      </w:tr>
      <w:tr>
        <w:tc>
          <w:tcPr>
            <w:tcW w:type="dxa" w:w="38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buildCrossword(mod, seed)</w:t>
            </w:r>
          </w:p>
        </w:tc>
        <w:tc>
          <w:tcPr>
            <w:tcW w:type="dxa" w:w="19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Кроссворд</w:t>
            </w:r>
          </w:p>
        </w:tc>
        <w:tc>
          <w:tcPr>
            <w:tcW w:type="dxa" w:w="327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keyConcepts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glossary</w:t>
            </w:r>
          </w:p>
        </w:tc>
      </w:tr>
      <w:tr>
        <w:tc>
          <w:tcPr>
            <w:tcW w:type="dxa" w:w="38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buildWordSearch(mod, seed)</w:t>
            </w:r>
          </w:p>
        </w:tc>
        <w:tc>
          <w:tcPr>
            <w:tcW w:type="dxa" w:w="192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Сөзтабу</w:t>
            </w:r>
          </w:p>
        </w:tc>
        <w:tc>
          <w:tcPr>
            <w:tcW w:type="dxa" w:w="327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keyConcepts</w:t>
            </w:r>
          </w:p>
        </w:tc>
      </w:tr>
      <w:tr>
        <w:tc>
          <w:tcPr>
            <w:tcW w:type="dxa" w:w="38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buildBlanks(mod, seed)</w:t>
            </w:r>
          </w:p>
        </w:tc>
        <w:tc>
          <w:tcPr>
            <w:tcW w:type="dxa" w:w="19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Бос орынды толтыру</w:t>
            </w:r>
          </w:p>
        </w:tc>
        <w:tc>
          <w:tcPr>
            <w:tcW w:type="dxa" w:w="327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lectureSummary</w:t>
            </w:r>
          </w:p>
        </w:tc>
      </w:tr>
      <w:tr>
        <w:tc>
          <w:tcPr>
            <w:tcW w:type="dxa" w:w="38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buildSorting(mod, seed)</w:t>
            </w:r>
          </w:p>
        </w:tc>
        <w:tc>
          <w:tcPr>
            <w:tcW w:type="dxa" w:w="192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Сұрыптау</w:t>
            </w:r>
          </w:p>
        </w:tc>
        <w:tc>
          <w:tcPr>
            <w:tcW w:type="dxa" w:w="327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Термин санаттары (Шама / Заң / Ұғым / Құбылыс)</w:t>
            </w:r>
          </w:p>
        </w:tc>
      </w:tr>
      <w:tr>
        <w:tc>
          <w:tcPr>
            <w:tcW w:type="dxa" w:w="38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buildSpeedQuiz(mod, seed)</w:t>
            </w:r>
          </w:p>
        </w:tc>
        <w:tc>
          <w:tcPr>
            <w:tcW w:type="dxa" w:w="19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Жылдам тест</w:t>
            </w:r>
          </w:p>
        </w:tc>
        <w:tc>
          <w:tcPr>
            <w:tcW w:type="dxa" w:w="327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quiz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availableDerivedGames()</w:t>
      </w:r>
      <w:r>
        <w:rPr>
          <w:color w:val="1F2937"/>
        </w:rPr>
        <w:t xml:space="preserve"> — модульде жеткілікті материал бар ойындарды ғана қайтарады, сондықтан бос тақта ашылмайды.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10.3 Командалық STEM ойыны (реалтайм)</w:t>
      </w:r>
    </w:p>
    <w:p>
      <w:pPr>
        <w:spacing w:after="140" w:line="300"/>
      </w:pPr>
      <w:r>
        <w:rPr>
          <w:b/>
          <w:bCs/>
          <w:color w:val="1F2937"/>
        </w:rPr>
        <w:t xml:space="preserve">Маршрут: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/dashboard/team-game</w:t>
      </w:r>
      <w:r>
        <w:rPr>
          <w:color w:val="1F2937"/>
        </w:rPr>
        <w:t xml:space="preserve"> (хост) және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/play?code=…</w:t>
      </w:r>
      <w:r>
        <w:rPr>
          <w:color w:val="1F2937"/>
        </w:rPr>
        <w:t xml:space="preserve"> (ойыншы)</w:t>
      </w:r>
    </w:p>
    <w:p>
      <w:pPr>
        <w:spacing w:after="140" w:line="300"/>
      </w:pPr>
      <w:r>
        <w:rPr>
          <w:b/>
          <w:bCs/>
          <w:color w:val="1F2937"/>
        </w:rPr>
        <w:t xml:space="preserve">Компоненттер: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TeamGameHost.tsx</w:t>
      </w:r>
      <w:r>
        <w:rPr>
          <w:color w:val="1F2937"/>
        </w:rPr>
        <w:t xml:space="preserve"> (721 жол),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TeamGamePlayer.tsx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QrCodeDisplay.tsx</w:t>
      </w:r>
    </w:p>
    <w:p>
      <w:pPr>
        <w:spacing w:after="140" w:line="300"/>
      </w:pPr>
      <w:r>
        <w:rPr>
          <w:b/>
          <w:bCs/>
          <w:color w:val="1F2937"/>
        </w:rPr>
        <w:t xml:space="preserve">Реалтайм: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lib/supabase/teamGameRealtime.ts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Командалық ойын порталы</w:t>
      </w:r>
    </w:p>
    <w:p>
      <w:pPr>
        <w:spacing w:after="140" w:line="300"/>
      </w:pPr>
      <w:r>
        <w:rPr>
          <w:b/>
          <w:bCs/>
          <w:color w:val="1F2937"/>
        </w:rPr>
        <w:t xml:space="preserve">Хост панелі: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Хост бөлмесі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6 таңбалы бөлме коды</w:t>
      </w:r>
      <w:r>
        <w:rPr>
          <w:color w:val="1F2937"/>
        </w:rPr>
        <w:t xml:space="preserve"> (мыс.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854249</w:t>
      </w:r>
      <w:r>
        <w:rPr>
          <w:color w:val="1F2937"/>
        </w:rPr>
        <w:t xml:space="preserve">) + </w:t>
      </w:r>
      <w:r>
        <w:rPr>
          <w:b/>
          <w:bCs/>
          <w:color w:val="1F2937"/>
        </w:rPr>
        <w:t xml:space="preserve">QR-код</w:t>
      </w:r>
      <w:r>
        <w:rPr>
          <w:color w:val="1F2937"/>
        </w:rPr>
        <w:t xml:space="preserve"> (проекторға шығаруға болады, толық экран режимі бар)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Пән санатын таңдау: Барлығы / Физика / Химия / Биология / Математика / STEM &amp; Робототехника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4 команда:</w:t>
      </w:r>
      <w:r>
        <w:rPr>
          <w:color w:val="1F2937"/>
        </w:rPr>
        <w:t xml:space="preserve"> 🦁 Қызыл Арыстандар · 🦅 Көк Бүкіттер · 🐆 Жасыл Барыстар · 🐎 Сары Тұлпарлар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Дыбыс эффектілері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lib/soundEffects.ts</w:t>
      </w:r>
      <w:r>
        <w:rPr>
          <w:color w:val="1F2937"/>
        </w:rPr>
        <w:t xml:space="preserve">)</w:t>
      </w:r>
    </w:p>
    <w:p>
      <w:pPr>
        <w:spacing w:after="100"/>
      </w:pPr>
      <w:r>
        <w:t xml:space="preserve"/>
      </w:r>
    </w:p>
    <w:p>
      <w:pPr>
        <w:spacing w:after="140" w:line="300"/>
      </w:pPr>
      <w:r>
        <w:rPr>
          <w:b/>
          <w:bCs/>
          <w:color w:val="1F2937"/>
        </w:rPr>
        <w:t xml:space="preserve">Ойын фазалары (`GamePhase`):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lobby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countdown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question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reveal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leaderboard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game_over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room_closed</w:t>
      </w:r>
    </w:p>
    <w:p>
      <w:pPr>
        <w:spacing w:after="140" w:line="300"/>
      </w:pPr>
      <w:r>
        <w:rPr>
          <w:b/>
          <w:bCs/>
          <w:color w:val="1F2937"/>
        </w:rPr>
        <w:t xml:space="preserve">Ойыншы: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Ойыншы кіру беті</w:t>
      </w:r>
    </w:p>
    <w:p>
      <w:pPr>
        <w:spacing w:after="140" w:line="300"/>
      </w:pPr>
      <w:r>
        <w:rPr>
          <w:color w:val="1F2937"/>
        </w:rPr>
        <w:t xml:space="preserve">Тіркелусіз: код енгізу → аватар таңдау (12 эмодзи: 🚀 🧪 ⚡ 🤖 🧬 🔬 🪐 💡 🎯 🎓 🌟 🔥) → команда → ойын.</w:t>
      </w:r>
    </w:p>
    <w:p>
      <w:pPr>
        <w:spacing w:after="140" w:line="300"/>
      </w:pPr>
      <w:r>
        <w:rPr>
          <w:b/>
          <w:bCs/>
          <w:color w:val="1F2937"/>
        </w:rPr>
        <w:t xml:space="preserve">Реакция эмодзилері:</w:t>
      </w:r>
      <w:r>
        <w:rPr>
          <w:color w:val="1F2937"/>
        </w:rPr>
        <w:t xml:space="preserve"> 👏 🚀 🔥 💡 🎉 💯 ⭐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10.4 Кейс рөлдік ойыны (реалтайм)</w:t>
      </w:r>
    </w:p>
    <w:p>
      <w:pPr>
        <w:spacing w:after="140" w:line="300"/>
      </w:pPr>
      <w:r>
        <w:rPr>
          <w:b/>
          <w:bCs/>
          <w:color w:val="1F2937"/>
        </w:rPr>
        <w:t xml:space="preserve">Компонент: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CaseRoleplayRoom.tsx</w:t>
      </w:r>
      <w:r>
        <w:rPr>
          <w:color w:val="1F2937"/>
        </w:rPr>
        <w:t xml:space="preserve"> (942 жол)</w:t>
      </w:r>
    </w:p>
    <w:p>
      <w:pPr>
        <w:spacing w:after="140" w:line="300"/>
      </w:pPr>
      <w:r>
        <w:rPr>
          <w:b/>
          <w:bCs/>
          <w:color w:val="1F2937"/>
        </w:rPr>
        <w:t xml:space="preserve">Логика: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lib/caseRoleplay.ts</w:t>
      </w:r>
      <w:r>
        <w:rPr>
          <w:color w:val="1F2937"/>
        </w:rPr>
        <w:t xml:space="preserve">, реалтайм —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lib/supabase/caseRoleplayRealtime.ts</w:t>
      </w:r>
    </w:p>
    <w:p>
      <w:pPr>
        <w:spacing w:after="140" w:line="300"/>
      </w:pPr>
      <w:r>
        <w:rPr>
          <w:b/>
          <w:bCs/>
          <w:color w:val="1F2937"/>
        </w:rPr>
        <w:t xml:space="preserve">Маршрут: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/play/case</w:t>
      </w:r>
    </w:p>
    <w:p>
      <w:pPr>
        <w:spacing w:after="140" w:line="300"/>
      </w:pPr>
      <w:r>
        <w:rPr>
          <w:b/>
          <w:bCs/>
          <w:color w:val="1F2937"/>
        </w:rPr>
        <w:t xml:space="preserve">Фазалар: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lobby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playing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finished</w:t>
      </w:r>
    </w:p>
    <w:p>
      <w:pPr>
        <w:spacing w:after="140" w:line="300"/>
      </w:pPr>
      <w:r>
        <w:rPr>
          <w:b/>
          <w:bCs/>
          <w:color w:val="1F2937"/>
        </w:rPr>
        <w:t xml:space="preserve">Бөлме коды:</w:t>
      </w:r>
      <w:r>
        <w:rPr>
          <w:color w:val="1F2937"/>
        </w:rPr>
        <w:t xml:space="preserve"> 6 сан (командалық ойындағыдай)</w:t>
      </w:r>
    </w:p>
    <w:p>
      <w:pPr>
        <w:spacing w:after="140" w:line="300"/>
      </w:pPr>
      <w:r>
        <w:rPr>
          <w:b/>
          <w:bCs/>
          <w:color w:val="1F2937"/>
        </w:rPr>
        <w:t xml:space="preserve">Аватарлар (12):</w:t>
      </w:r>
      <w:r>
        <w:rPr>
          <w:color w:val="1F2937"/>
        </w:rPr>
        <w:t xml:space="preserve"> 🦊 🐼 🦉 🐝 🐢 🦁 🐧 🦋 🐰 🐨 🦄 🐬</w:t>
      </w:r>
    </w:p>
    <w:p>
      <w:pPr>
        <w:spacing w:after="140" w:line="300"/>
      </w:pPr>
      <w:r>
        <w:rPr>
          <w:b/>
          <w:bCs/>
          <w:color w:val="1F2937"/>
        </w:rPr>
        <w:t xml:space="preserve">Ұпай:</w:t>
      </w:r>
      <w:r>
        <w:rPr>
          <w:color w:val="1F2937"/>
        </w:rPr>
        <w:t xml:space="preserve"> дұрыс жауап = 10 ұпай</w:t>
      </w:r>
    </w:p>
    <w:p>
      <w:pPr>
        <w:spacing w:after="140" w:line="300"/>
      </w:pPr>
      <w:r>
        <w:rPr>
          <w:b/>
          <w:bCs/>
          <w:color w:val="1F2937"/>
        </w:rPr>
        <w:t xml:space="preserve">Таймер:</w:t>
      </w:r>
      <w:r>
        <w:rPr>
          <w:color w:val="1F2937"/>
        </w:rPr>
        <w:t xml:space="preserve"> раунд ұзақтығынан есептеледі, күйде бөлек сақталмайды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secondsLeft()</w:t>
      </w:r>
      <w:r>
        <w:rPr>
          <w:color w:val="1F2937"/>
        </w:rPr>
        <w:t xml:space="preserve">)</w:t>
      </w:r>
    </w:p>
    <w:p>
      <w:pPr>
        <w:spacing w:after="140" w:line="300"/>
      </w:pPr>
      <w:r>
        <w:rPr>
          <w:b/>
          <w:bCs/>
          <w:color w:val="1F2937"/>
        </w:rPr>
        <w:t xml:space="preserve">Чат:</w:t>
      </w:r>
      <w:r>
        <w:rPr>
          <w:color w:val="1F2937"/>
        </w:rPr>
        <w:t xml:space="preserve"> бөлменің ішінде командалық чат бар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10.5 Дуэль</w:t>
      </w:r>
    </w:p>
    <w:p>
      <w:pPr>
        <w:spacing w:after="140" w:line="300"/>
      </w:pPr>
      <w:r>
        <w:rPr>
          <w:b/>
          <w:bCs/>
          <w:color w:val="1F2937"/>
        </w:rPr>
        <w:t xml:space="preserve">Миграция: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0006_duels.sql</w:t>
      </w:r>
    </w:p>
    <w:p>
      <w:pPr>
        <w:spacing w:after="140" w:line="300"/>
      </w:pPr>
      <w:r>
        <w:rPr>
          <w:color w:val="1F2937"/>
        </w:rPr>
        <w:t xml:space="preserve">Әділдік бір бүтін санға тіреледі: әр тақта — (сабақ, ойын, seed) функциясы, сондықтан бір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seed</w:t>
      </w:r>
      <w:r>
        <w:rPr>
          <w:color w:val="1F2937"/>
        </w:rPr>
        <w:t xml:space="preserve"> екі ойыншыға </w:t>
      </w:r>
      <w:r>
        <w:rPr>
          <w:b/>
          <w:bCs/>
          <w:color w:val="1F2937"/>
        </w:rPr>
        <w:t xml:space="preserve">бірдей</w:t>
      </w:r>
      <w:r>
        <w:rPr>
          <w:color w:val="1F2937"/>
        </w:rPr>
        <w:t xml:space="preserve"> кроссворд, бірдей араластырылған сұрақтар береді. Нақты уақыттағы байланыс қажет емес — дуэльді автобуста да аяқтауға болады. Триггер өз нәтижеңді ғана жазуға рұқсат етеді және жазылған ұпайды өзгертпейді.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10.6 Жетістіктер</w:t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earnedAchievements()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lib/progress.ts</w:t>
      </w:r>
      <w:r>
        <w:rPr>
          <w:color w:val="1F2937"/>
        </w:rPr>
        <w:t xml:space="preserve">):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3572"/>
        <w:gridCol w:w="5457"/>
      </w:tblGrid>
      <w:tr>
        <w:trPr>
          <w:tblHeader/>
        </w:trPr>
        <w:tc>
          <w:tcPr>
            <w:tcW w:type="dxa" w:w="3572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Жетістік</w:t>
            </w:r>
          </w:p>
        </w:tc>
        <w:tc>
          <w:tcPr>
            <w:tcW w:type="dxa" w:w="5457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Шарты</w:t>
            </w:r>
          </w:p>
        </w:tc>
      </w:tr>
      <w:tr>
        <w:tc>
          <w:tcPr>
            <w:tcW w:type="dxa" w:w="35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Зерттеуші</w:t>
            </w:r>
          </w:p>
        </w:tc>
        <w:tc>
          <w:tcPr>
            <w:tcW w:type="dxa" w:w="545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3 симуляция орындалды</w:t>
            </w:r>
          </w:p>
        </w:tc>
      </w:tr>
      <w:tr>
        <w:tc>
          <w:tcPr>
            <w:tcW w:type="dxa" w:w="357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Команда сүйенішті</w:t>
            </w:r>
          </w:p>
        </w:tc>
        <w:tc>
          <w:tcPr>
            <w:tcW w:type="dxa" w:w="545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team-project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симуляторында ≥ 70 ұпай</w:t>
            </w:r>
          </w:p>
        </w:tc>
      </w:tr>
      <w:tr>
        <w:tc>
          <w:tcPr>
            <w:tcW w:type="dxa" w:w="35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Шығармашыл</w:t>
            </w:r>
          </w:p>
        </w:tc>
        <w:tc>
          <w:tcPr>
            <w:tcW w:type="dxa" w:w="545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2 ойын 100 ұпайға аяқталды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11. Кейс тапсырмалар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Кейстер каталогы</w:t>
      </w:r>
    </w:p>
    <w:p>
      <w:pPr>
        <w:spacing w:after="140" w:line="300"/>
      </w:pPr>
      <w:r>
        <w:rPr>
          <w:b/>
          <w:bCs/>
          <w:color w:val="1F2937"/>
        </w:rPr>
        <w:t xml:space="preserve">Файл: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lib/caseTasks.ts</w:t>
      </w:r>
      <w:r>
        <w:rPr>
          <w:color w:val="1F2937"/>
        </w:rPr>
        <w:t xml:space="preserve"> (1519 жол)</w:t>
      </w:r>
    </w:p>
    <w:p>
      <w:pPr>
        <w:spacing w:after="140" w:line="300"/>
      </w:pPr>
      <w:r>
        <w:rPr>
          <w:b/>
          <w:bCs/>
          <w:color w:val="1F2937"/>
        </w:rPr>
        <w:t xml:space="preserve">Маршрут: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/dashboard/cases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/dashboard/cases/[id]</w:t>
      </w:r>
    </w:p>
    <w:p>
      <w:pPr>
        <w:spacing w:after="140" w:line="300"/>
      </w:pPr>
      <w:r>
        <w:rPr>
          <w:b/>
          <w:bCs/>
          <w:color w:val="1F2937"/>
        </w:rPr>
        <w:t xml:space="preserve">Плеер: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CaseTaskPlayer.tsx</w:t>
      </w:r>
    </w:p>
    <w:p>
      <w:pPr>
        <w:pBdr>
          <w:left w:val="single" w:color="1D4ED8" w:sz="12" w:space="10"/>
        </w:pBdr>
        <w:shd w:fill="F5F8FE" w:val="clear"/>
        <w:spacing w:after="200" w:before="140"/>
        <w:ind w:left="300"/>
      </w:pPr>
      <w:r>
        <w:rPr>
          <w:b/>
          <w:bCs/>
          <w:color w:val="1F2937"/>
          <w:sz w:val="19"/>
          <w:szCs w:val="19"/>
        </w:rPr>
        <w:t xml:space="preserve">Неге кейстер пән бойынша бөлінбейді.</w:t>
      </w:r>
      <w:r>
        <w:rPr>
          <w:color w:val="1F2937"/>
          <w:sz w:val="19"/>
          <w:szCs w:val="19"/>
        </w:rPr>
        <w:t xml:space="preserve"> Сабақтар пән бойынша бөлінеді, ал кейстер бөлінбейді: мұнда өлшенетін нәрсе пәндік білім емес, </w:t>
      </w:r>
      <w:r>
        <w:rPr>
          <w:b/>
          <w:bCs/>
          <w:color w:val="1F2937"/>
          <w:sz w:val="19"/>
          <w:szCs w:val="19"/>
        </w:rPr>
        <w:t xml:space="preserve">икемді дағды</w:t>
      </w:r>
      <w:r>
        <w:rPr>
          <w:color w:val="1F2937"/>
          <w:sz w:val="19"/>
          <w:szCs w:val="19"/>
        </w:rPr>
        <w:t xml:space="preserve"> — бір-бірін тыңдау, әділ бөлісу, топта рөл алу, жауапкершілік. Сондықтан әр кейс </w:t>
      </w:r>
      <w:r>
        <w:rPr>
          <w:rFonts w:ascii="Consolas" w:cs="Consolas" w:eastAsia="Consolas" w:hAnsi="Consolas"/>
          <w:color w:val="B03060"/>
          <w:sz w:val="19"/>
          <w:szCs w:val="19"/>
          <w:shd w:fill="F1F5F9" w:val="clear"/>
        </w:rPr>
        <w:t xml:space="preserve">SkillAxis</w:t>
      </w:r>
      <w:r>
        <w:rPr>
          <w:color w:val="1F2937"/>
          <w:sz w:val="19"/>
          <w:szCs w:val="19"/>
        </w:rPr>
        <w:t xml:space="preserve"> бойынша (аналитикадағы дағды радарының дәл сол осьтері) белгіленеді.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Бес кейс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1249"/>
        <w:gridCol w:w="2460"/>
        <w:gridCol w:w="849"/>
        <w:gridCol w:w="999"/>
        <w:gridCol w:w="3472"/>
      </w:tblGrid>
      <w:tr>
        <w:trPr>
          <w:tblHeader/>
        </w:trPr>
        <w:tc>
          <w:tcPr>
            <w:tcW w:type="dxa" w:w="124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46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Атауы</w:t>
            </w:r>
          </w:p>
        </w:tc>
        <w:tc>
          <w:tcPr>
            <w:tcW w:type="dxa" w:w="84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Сынып</w:t>
            </w:r>
          </w:p>
        </w:tc>
        <w:tc>
          <w:tcPr>
            <w:tcW w:type="dxa" w:w="99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Ұзақтығы</w:t>
            </w:r>
          </w:p>
        </w:tc>
        <w:tc>
          <w:tcPr>
            <w:tcW w:type="dxa" w:w="3472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Дағдылар</w:t>
            </w:r>
          </w:p>
        </w:tc>
      </w:tr>
      <w:tr>
        <w:tc>
          <w:tcPr>
            <w:tcW w:type="dxa" w:w="12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light-and-kindness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Жарық пен мейірімділік: кішкентай зерттеушілердің үлкен шешімі</w:t>
            </w:r>
          </w:p>
        </w:tc>
        <w:tc>
          <w:tcPr>
            <w:tcW w:type="dxa" w:w="8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3-сынып</w:t>
            </w:r>
          </w:p>
        </w:tc>
        <w:tc>
          <w:tcPr>
            <w:tcW w:type="dxa" w:w="99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35 мин</w:t>
            </w:r>
          </w:p>
        </w:tc>
        <w:tc>
          <w:tcPr>
            <w:tcW w:type="dxa" w:w="34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Топта жұмыс, Коммуникация, Көшбасшылық, Жауапкершілік</w:t>
            </w:r>
          </w:p>
        </w:tc>
      </w:tr>
      <w:tr>
        <w:tc>
          <w:tcPr>
            <w:tcW w:type="dxa" w:w="124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two-roads</w:t>
            </w:r>
          </w:p>
        </w:tc>
        <w:tc>
          <w:tcPr>
            <w:tcW w:type="dxa" w:w="246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Екі жолдың құпиясы</w:t>
            </w:r>
          </w:p>
        </w:tc>
        <w:tc>
          <w:tcPr>
            <w:tcW w:type="dxa" w:w="84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Бастауыш</w:t>
            </w:r>
          </w:p>
        </w:tc>
        <w:tc>
          <w:tcPr>
            <w:tcW w:type="dxa" w:w="99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40 мин + 2–3 күн бақылау</w:t>
            </w:r>
          </w:p>
        </w:tc>
        <w:tc>
          <w:tcPr>
            <w:tcW w:type="dxa" w:w="347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Өзін реттеу, Сыни ойлау, Топта жұмыс, Шығармашылық</w:t>
            </w:r>
          </w:p>
        </w:tc>
      </w:tr>
      <w:tr>
        <w:tc>
          <w:tcPr>
            <w:tcW w:type="dxa" w:w="12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water-drop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Тамшының бағасы: мектептегі ағып тұрған кран</w:t>
            </w:r>
          </w:p>
        </w:tc>
        <w:tc>
          <w:tcPr>
            <w:tcW w:type="dxa" w:w="8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Бастауыш</w:t>
            </w:r>
          </w:p>
        </w:tc>
        <w:tc>
          <w:tcPr>
            <w:tcW w:type="dxa" w:w="99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35 мин</w:t>
            </w:r>
          </w:p>
        </w:tc>
        <w:tc>
          <w:tcPr>
            <w:tcW w:type="dxa" w:w="34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Жауапкершілік, Сыни ойлау, Топта жұмыс</w:t>
            </w:r>
          </w:p>
        </w:tc>
      </w:tr>
      <w:tr>
        <w:tc>
          <w:tcPr>
            <w:tcW w:type="dxa" w:w="124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second-life</w:t>
            </w:r>
          </w:p>
        </w:tc>
        <w:tc>
          <w:tcPr>
            <w:tcW w:type="dxa" w:w="246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Қоқыстың екінші өмірі</w:t>
            </w:r>
          </w:p>
        </w:tc>
        <w:tc>
          <w:tcPr>
            <w:tcW w:type="dxa" w:w="84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Бастауыш</w:t>
            </w:r>
          </w:p>
        </w:tc>
        <w:tc>
          <w:tcPr>
            <w:tcW w:type="dxa" w:w="99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40 мин</w:t>
            </w:r>
          </w:p>
        </w:tc>
        <w:tc>
          <w:tcPr>
            <w:tcW w:type="dxa" w:w="347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Шығармашылық, Жауапкершілік, Коммуникация, Топта жұмыс</w:t>
            </w:r>
          </w:p>
        </w:tc>
      </w:tr>
      <w:tr>
        <w:tc>
          <w:tcPr>
            <w:tcW w:type="dxa" w:w="12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robot-first-step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Роботтың бірінші қадамы</w:t>
            </w:r>
          </w:p>
        </w:tc>
        <w:tc>
          <w:tcPr>
            <w:tcW w:type="dxa" w:w="8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Бастауыш</w:t>
            </w:r>
          </w:p>
        </w:tc>
        <w:tc>
          <w:tcPr>
            <w:tcW w:type="dxa" w:w="99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40 мин</w:t>
            </w:r>
          </w:p>
        </w:tc>
        <w:tc>
          <w:tcPr>
            <w:tcW w:type="dxa" w:w="34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Цифрлық сауат, Топта жұмыс, Сыни ойлау, Өзін реттеу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Кейстің төрт қадамы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Кейс беті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755"/>
        <w:gridCol w:w="1836"/>
        <w:gridCol w:w="6438"/>
      </w:tblGrid>
      <w:tr>
        <w:trPr>
          <w:tblHeader/>
        </w:trPr>
        <w:tc>
          <w:tcPr>
            <w:tcW w:type="dxa" w:w="755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№</w:t>
            </w:r>
          </w:p>
        </w:tc>
        <w:tc>
          <w:tcPr>
            <w:tcW w:type="dxa" w:w="1836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Қадам</w:t>
            </w:r>
          </w:p>
        </w:tc>
        <w:tc>
          <w:tcPr>
            <w:tcW w:type="dxa" w:w="643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Мазмұны</w:t>
            </w:r>
          </w:p>
        </w:tc>
      </w:tr>
      <w:tr>
        <w:tc>
          <w:tcPr>
            <w:tcW w:type="dxa" w:w="7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8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Бейне</w:t>
            </w:r>
          </w:p>
        </w:tc>
        <w:tc>
          <w:tcPr>
            <w:tcW w:type="dxa" w:w="643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Жағдаятпен танысу. «Бейнеден нені іздейміз» тізімі беріледі</w:t>
            </w:r>
          </w:p>
        </w:tc>
      </w:tr>
      <w:tr>
        <w:tc>
          <w:tcPr>
            <w:tcW w:type="dxa" w:w="7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83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Тапсырма</w:t>
            </w:r>
          </w:p>
        </w:tc>
        <w:tc>
          <w:tcPr>
            <w:tcW w:type="dxa" w:w="643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Қысқа жеке жауап (кемінде </w:t>
            </w:r>
            <w:r>
              <w:rPr>
                <w:b/>
                <w:bCs/>
                <w:color w:val="1F2937"/>
                <w:sz w:val="18"/>
                <w:szCs w:val="18"/>
              </w:rPr>
              <w:t xml:space="preserve">80 таңба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), чек-парақ пен нұсқау</w:t>
            </w:r>
          </w:p>
        </w:tc>
      </w:tr>
      <w:tr>
        <w:tc>
          <w:tcPr>
            <w:tcW w:type="dxa" w:w="75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8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Рөлдік ойын</w:t>
            </w:r>
          </w:p>
        </w:tc>
        <w:tc>
          <w:tcPr>
            <w:tcW w:type="dxa" w:w="643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Достарды шақырып ойнау; жиналмаса — өткізіп жіберуге болады</w:t>
            </w:r>
          </w:p>
        </w:tc>
      </w:tr>
      <w:tr>
        <w:tc>
          <w:tcPr>
            <w:tcW w:type="dxa" w:w="75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183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Талқылау</w:t>
            </w:r>
          </w:p>
        </w:tc>
        <w:tc>
          <w:tcPr>
            <w:tcW w:type="dxa" w:w="643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Сыныпта ауызша қорытындылау (4–5 рефлексия сұрағы)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b/>
          <w:bCs/>
          <w:color w:val="1F2937"/>
        </w:rPr>
        <w:t xml:space="preserve">1-қадам — Бейне: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Кейс: бейне қадамы</w:t>
      </w:r>
    </w:p>
    <w:p>
      <w:pPr>
        <w:spacing w:after="140" w:line="300"/>
      </w:pPr>
      <w:r>
        <w:rPr>
          <w:b/>
          <w:bCs/>
          <w:color w:val="1F2937"/>
        </w:rPr>
        <w:t xml:space="preserve">2-қадам — Тапсырма: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Кейс: тапсырма</w:t>
      </w:r>
    </w:p>
    <w:p>
      <w:pPr>
        <w:spacing w:after="140" w:line="300"/>
      </w:pPr>
      <w:r>
        <w:rPr>
          <w:b/>
          <w:bCs/>
          <w:color w:val="1F2937"/>
        </w:rPr>
        <w:t xml:space="preserve">3-қадам — Рөлдік ойын: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Кейс: рөлдік ойын</w:t>
      </w:r>
    </w:p>
    <w:p>
      <w:pPr>
        <w:spacing w:after="140" w:line="300"/>
      </w:pPr>
      <w:r>
        <w:rPr>
          <w:b/>
          <w:bCs/>
          <w:color w:val="1F2937"/>
        </w:rPr>
        <w:t xml:space="preserve">4-қадам — Талқылау: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Кейс: талқылау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Рөлдік ойынның құрылымы</w:t>
      </w:r>
    </w:p>
    <w:p>
      <w:pPr>
        <w:spacing w:after="140" w:line="300"/>
      </w:pPr>
      <w:r>
        <w:rPr>
          <w:color w:val="1F2937"/>
        </w:rPr>
        <w:t xml:space="preserve">Мысал: «Жарық пен мейірімділік»</w:t>
      </w:r>
    </w:p>
    <w:p>
      <w:pPr>
        <w:spacing w:after="140" w:line="300"/>
      </w:pPr>
      <w:r>
        <w:rPr>
          <w:b/>
          <w:bCs/>
          <w:color w:val="1F2937"/>
        </w:rPr>
        <w:t xml:space="preserve">4 рөл:</w:t>
      </w:r>
      <w:r>
        <w:rPr>
          <w:color w:val="1F2937"/>
        </w:rPr>
        <w:t xml:space="preserve"> 🔦 Тәжірибе жасаушы · 👀 Бақылаушы · ✏️ Жазушы · 🧭 Топ жетекшісі</w:t>
      </w:r>
    </w:p>
    <w:p>
      <w:pPr>
        <w:spacing w:after="140" w:line="300"/>
      </w:pPr>
      <w:r>
        <w:rPr>
          <w:color w:val="1F2937"/>
        </w:rPr>
        <w:t xml:space="preserve">Әр рөлде: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mission</w:t>
      </w:r>
      <w:r>
        <w:rPr>
          <w:color w:val="1F2937"/>
        </w:rPr>
        <w:t xml:space="preserve"> (бір жолдық түйін),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brief</w:t>
      </w:r>
      <w:r>
        <w:rPr>
          <w:color w:val="1F2937"/>
        </w:rPr>
        <w:t xml:space="preserve"> (нақты іс),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asks</w:t>
      </w:r>
      <w:r>
        <w:rPr>
          <w:color w:val="1F2937"/>
        </w:rPr>
        <w:t xml:space="preserve"> (басқаларға қоятын сұрақтар).</w:t>
      </w:r>
    </w:p>
    <w:p>
      <w:pPr>
        <w:spacing w:after="140" w:line="300"/>
      </w:pPr>
      <w:r>
        <w:rPr>
          <w:b/>
          <w:bCs/>
          <w:color w:val="1F2937"/>
        </w:rPr>
        <w:t xml:space="preserve">3 раунд: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700"/>
        <w:gridCol w:w="1420"/>
        <w:gridCol w:w="913"/>
        <w:gridCol w:w="5996"/>
      </w:tblGrid>
      <w:tr>
        <w:trPr>
          <w:tblHeader/>
        </w:trPr>
        <w:tc>
          <w:tcPr>
            <w:tcW w:type="dxa" w:w="70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Раунд</w:t>
            </w:r>
          </w:p>
        </w:tc>
        <w:tc>
          <w:tcPr>
            <w:tcW w:type="dxa" w:w="142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Атауы</w:t>
            </w:r>
          </w:p>
        </w:tc>
        <w:tc>
          <w:tcPr>
            <w:tcW w:type="dxa" w:w="913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Уақыт</w:t>
            </w:r>
          </w:p>
        </w:tc>
        <w:tc>
          <w:tcPr>
            <w:tcW w:type="dxa" w:w="5996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Мазмұны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Тәжірибе</w:t>
            </w:r>
          </w:p>
        </w:tc>
        <w:tc>
          <w:tcPr>
            <w:tcW w:type="dxa" w:w="9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7 мин</w:t>
            </w:r>
          </w:p>
        </w:tc>
        <w:tc>
          <w:tcPr>
            <w:tcW w:type="dxa" w:w="59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Әр рөл өз ісін орындайды: фонарь қосылады, айна бұрылады, байқалғаны жазылады</w:t>
            </w:r>
          </w:p>
        </w:tc>
      </w:tr>
      <w:tr>
        <w:tc>
          <w:tcPr>
            <w:tcW w:type="dxa" w:w="70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42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Қиындық</w:t>
            </w:r>
          </w:p>
        </w:tc>
        <w:tc>
          <w:tcPr>
            <w:tcW w:type="dxa" w:w="91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 мин</w:t>
            </w:r>
          </w:p>
        </w:tc>
        <w:tc>
          <w:tcPr>
            <w:tcW w:type="dxa" w:w="59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Топ жетекшісі шешімді жалғыз қабылдап көреді; топ «жақсы команда қандай болуы керек?» сұрағын талқылайды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Әділ бөлу және шешім</w:t>
            </w:r>
          </w:p>
        </w:tc>
        <w:tc>
          <w:tcPr>
            <w:tcW w:type="dxa" w:w="9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 мин</w:t>
            </w:r>
          </w:p>
        </w:tc>
        <w:tc>
          <w:tcPr>
            <w:tcW w:type="dxa" w:w="59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Міндеттер қайта әділ бөлінеді, топ бір ұсыныс дайындайды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b/>
          <w:bCs/>
          <w:color w:val="1F2937"/>
        </w:rPr>
        <w:t xml:space="preserve">Онлайн ойнау:</w:t>
      </w:r>
      <w:r>
        <w:rPr>
          <w:color w:val="1F2937"/>
        </w:rPr>
        <w:t xml:space="preserve"> «Онлайн бөлме ашу» → QR-код немесе 6 таңбалы код → әркім рөлін таңдайды → ойын басталады, чат бөлменің ішінде.</w:t>
      </w:r>
    </w:p>
    <w:p>
      <w:pPr>
        <w:spacing w:after="140" w:line="300"/>
      </w:pPr>
      <w:r>
        <w:rPr>
          <w:b/>
          <w:bCs/>
          <w:color w:val="1F2937"/>
        </w:rPr>
        <w:t xml:space="preserve">Жалғыз орындау нұсқасы:</w:t>
      </w:r>
      <w:r>
        <w:rPr>
          <w:color w:val="1F2937"/>
        </w:rPr>
        <w:t xml:space="preserve"> достар жиналмаса, төрт рөлдің ісін өзің оқып шығып, негізгі сұраққа жауабыңды ойлайсың — келесі қадам бәрібір ашылады («Дос жоқ — өткізіп жіберу»).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Бейне сценарийлері</w:t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docs/case-video-briefs.md</w:t>
      </w:r>
      <w:r>
        <w:rPr>
          <w:color w:val="1F2937"/>
        </w:rPr>
        <w:t xml:space="preserve"> — үш жаңа кейске арналған 30–35 секундтық бейне сценарийлері (higgsfield.ai үшін). Талаптар: қазақша, бастауыш сынып аудиториясы, 16:9, </w:t>
      </w:r>
      <w:r>
        <w:rPr>
          <w:b/>
          <w:bCs/>
          <w:color w:val="1F2937"/>
        </w:rPr>
        <w:t xml:space="preserve">шешім көрсетілмейді — сұрақпен бітеді</w:t>
      </w:r>
      <w:r>
        <w:rPr>
          <w:color w:val="1F2937"/>
        </w:rPr>
        <w:t xml:space="preserve">. Бейне дайын болғанда YouTube ID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lib/caseTasks.ts</w:t>
      </w:r>
      <w:r>
        <w:rPr>
          <w:color w:val="1F2937"/>
        </w:rPr>
        <w:t xml:space="preserve"> ішіндегі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video.youtubeId</w:t>
      </w:r>
      <w:r>
        <w:rPr>
          <w:color w:val="1F2937"/>
        </w:rPr>
        <w:t xml:space="preserve"> өрісіне жазылады.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Жауаптарды тексеру</w:t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0011_case_responses.sql</w:t>
      </w:r>
      <w:r>
        <w:rPr>
          <w:color w:val="1F2937"/>
        </w:rPr>
        <w:t xml:space="preserve"> +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lib/supabase/caseResponses.ts</w:t>
      </w:r>
      <w:r>
        <w:rPr>
          <w:color w:val="1F2937"/>
        </w:rPr>
        <w:t xml:space="preserve"> — оқушының жазба жауабы Supabase-ке сақталады, мұғалім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CaseResponseReview.tsx</w:t>
      </w:r>
      <w:r>
        <w:rPr>
          <w:color w:val="1F2937"/>
        </w:rPr>
        <w:t xml:space="preserve"> арқылы қарайды. Триггер бағандарды бөліп қояды: </w:t>
      </w:r>
      <w:r>
        <w:rPr>
          <w:b/>
          <w:bCs/>
          <w:color w:val="1F2937"/>
        </w:rPr>
        <w:t xml:space="preserve">жұмыс оқушынікі, баға мұғалімнікі</w:t>
      </w:r>
      <w:r>
        <w:rPr>
          <w:color w:val="1F2937"/>
        </w:rPr>
        <w:t xml:space="preserve">.</w:t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12. Бағалау жүйесі, аналитика және XP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12.1 Құзыреттілік рубрикасы (10 критерий)</w:t>
      </w:r>
    </w:p>
    <w:p>
      <w:pPr>
        <w:spacing w:after="140" w:line="300"/>
      </w:pPr>
      <w:r>
        <w:rPr>
          <w:b/>
          <w:bCs/>
          <w:color w:val="1F2937"/>
        </w:rPr>
        <w:t xml:space="preserve">Файл: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lib/competency.ts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2068"/>
        <w:gridCol w:w="2554"/>
        <w:gridCol w:w="4407"/>
      </w:tblGrid>
      <w:tr>
        <w:trPr>
          <w:tblHeader/>
        </w:trPr>
        <w:tc>
          <w:tcPr>
            <w:tcW w:type="dxa" w:w="206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Кілт</w:t>
            </w:r>
          </w:p>
        </w:tc>
        <w:tc>
          <w:tcPr>
            <w:tcW w:type="dxa" w:w="255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4407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Сипаты</w:t>
            </w:r>
          </w:p>
        </w:tc>
      </w:tr>
      <w:tr>
        <w:tc>
          <w:tcPr>
            <w:tcW w:type="dxa" w:w="20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knowledge</w:t>
            </w:r>
          </w:p>
        </w:tc>
        <w:tc>
          <w:tcPr>
            <w:tcW w:type="dxa" w:w="25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Механика білімі</w:t>
            </w:r>
          </w:p>
        </w:tc>
        <w:tc>
          <w:tcPr>
            <w:tcW w:type="dxa" w:w="44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Заңдар мен ұғымдарды меңгеру деңгейі</w:t>
            </w:r>
          </w:p>
        </w:tc>
      </w:tr>
      <w:tr>
        <w:tc>
          <w:tcPr>
            <w:tcW w:type="dxa" w:w="206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ict</w:t>
            </w:r>
          </w:p>
        </w:tc>
        <w:tc>
          <w:tcPr>
            <w:tcW w:type="dxa" w:w="25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АКТ құзыреттілігі</w:t>
            </w:r>
          </w:p>
        </w:tc>
        <w:tc>
          <w:tcPr>
            <w:tcW w:type="dxa" w:w="440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Цифрлық құралдарды тиімді пайдалану</w:t>
            </w:r>
          </w:p>
        </w:tc>
      </w:tr>
      <w:tr>
        <w:tc>
          <w:tcPr>
            <w:tcW w:type="dxa" w:w="20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infoSearch</w:t>
            </w:r>
          </w:p>
        </w:tc>
        <w:tc>
          <w:tcPr>
            <w:tcW w:type="dxa" w:w="25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Ақпарат іздеу дағдысы</w:t>
            </w:r>
          </w:p>
        </w:tc>
        <w:tc>
          <w:tcPr>
            <w:tcW w:type="dxa" w:w="44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Қажетті ақпаратты тауып, іріктей білу</w:t>
            </w:r>
          </w:p>
        </w:tc>
      </w:tr>
      <w:tr>
        <w:tc>
          <w:tcPr>
            <w:tcW w:type="dxa" w:w="206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digitalComm</w:t>
            </w:r>
          </w:p>
        </w:tc>
        <w:tc>
          <w:tcPr>
            <w:tcW w:type="dxa" w:w="25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Цифрлық коммуникация</w:t>
            </w:r>
          </w:p>
        </w:tc>
        <w:tc>
          <w:tcPr>
            <w:tcW w:type="dxa" w:w="440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Онлайн ортада тиімді қарым-қатынас</w:t>
            </w:r>
          </w:p>
        </w:tc>
      </w:tr>
      <w:tr>
        <w:tc>
          <w:tcPr>
            <w:tcW w:type="dxa" w:w="20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criticalThinking</w:t>
            </w:r>
          </w:p>
        </w:tc>
        <w:tc>
          <w:tcPr>
            <w:tcW w:type="dxa" w:w="25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Сыни тұрғыдан ойлау</w:t>
            </w:r>
          </w:p>
        </w:tc>
        <w:tc>
          <w:tcPr>
            <w:tcW w:type="dxa" w:w="44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Талдап, негізделген қорытынды жасау</w:t>
            </w:r>
          </w:p>
        </w:tc>
      </w:tr>
      <w:tr>
        <w:tc>
          <w:tcPr>
            <w:tcW w:type="dxa" w:w="206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independentLearning</w:t>
            </w:r>
          </w:p>
        </w:tc>
        <w:tc>
          <w:tcPr>
            <w:tcW w:type="dxa" w:w="25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Өзіндік оқу дағдысы</w:t>
            </w:r>
          </w:p>
        </w:tc>
        <w:tc>
          <w:tcPr>
            <w:tcW w:type="dxa" w:w="440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Өз бетінше жоспарлап оқуды басқару</w:t>
            </w:r>
          </w:p>
        </w:tc>
      </w:tr>
      <w:tr>
        <w:tc>
          <w:tcPr>
            <w:tcW w:type="dxa" w:w="20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aiUsage</w:t>
            </w:r>
          </w:p>
        </w:tc>
        <w:tc>
          <w:tcPr>
            <w:tcW w:type="dxa" w:w="25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ЖИ құралдарын пайдалану</w:t>
            </w:r>
          </w:p>
        </w:tc>
        <w:tc>
          <w:tcPr>
            <w:tcW w:type="dxa" w:w="44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AI тьюторды тиімді әрі этикалық пайдалану</w:t>
            </w:r>
          </w:p>
        </w:tc>
      </w:tr>
      <w:tr>
        <w:tc>
          <w:tcPr>
            <w:tcW w:type="dxa" w:w="206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practicalApplication</w:t>
            </w:r>
          </w:p>
        </w:tc>
        <w:tc>
          <w:tcPr>
            <w:tcW w:type="dxa" w:w="25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Практикалық қолдану</w:t>
            </w:r>
          </w:p>
        </w:tc>
        <w:tc>
          <w:tcPr>
            <w:tcW w:type="dxa" w:w="440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Теорияны нақты есептерге қолдану</w:t>
            </w:r>
          </w:p>
        </w:tc>
      </w:tr>
      <w:tr>
        <w:tc>
          <w:tcPr>
            <w:tcW w:type="dxa" w:w="20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creativity</w:t>
            </w:r>
          </w:p>
        </w:tc>
        <w:tc>
          <w:tcPr>
            <w:tcW w:type="dxa" w:w="25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Шығармашылық</w:t>
            </w:r>
          </w:p>
        </w:tc>
        <w:tc>
          <w:tcPr>
            <w:tcW w:type="dxa" w:w="44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Түпнұсқа шешімдер ұсыну</w:t>
            </w:r>
          </w:p>
        </w:tc>
      </w:tr>
      <w:tr>
        <w:tc>
          <w:tcPr>
            <w:tcW w:type="dxa" w:w="206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reflection</w:t>
            </w:r>
          </w:p>
        </w:tc>
        <w:tc>
          <w:tcPr>
            <w:tcW w:type="dxa" w:w="255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Рефлексия</w:t>
            </w:r>
          </w:p>
        </w:tc>
        <w:tc>
          <w:tcPr>
            <w:tcW w:type="dxa" w:w="440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Өз оқу үдерісін бағалап жетілдіру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b/>
          <w:bCs/>
          <w:color w:val="1F2937"/>
        </w:rPr>
        <w:t xml:space="preserve">5 деңгей:</w:t>
      </w:r>
      <w:r>
        <w:rPr>
          <w:color w:val="1F2937"/>
        </w:rPr>
        <w:t xml:space="preserve"> 1 — Бастапқы (Beginning) · 2 — Дамушы (Developing) · 3 — Құзыретті (Competent) · 4 — Жетік (Advanced) · 5 — Сарапшы (Expert).</w:t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rubricLevelToPercent</w:t>
      </w:r>
      <w:r>
        <w:rPr>
          <w:color w:val="1F2937"/>
        </w:rPr>
        <w:t xml:space="preserve">: деңгей 1 → 20%, деңгей 5 → 100%.</w:t>
      </w:r>
    </w:p>
    <w:p>
      <w:pPr>
        <w:spacing w:after="140" w:line="300"/>
      </w:pPr>
      <w:r>
        <w:rPr>
          <w:b/>
          <w:bCs/>
          <w:color w:val="1F2937"/>
        </w:rPr>
        <w:t xml:space="preserve">Бағалаушы түрлері: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self</w:t>
      </w:r>
      <w:r>
        <w:rPr>
          <w:color w:val="1F2937"/>
        </w:rPr>
        <w:t xml:space="preserve"> (өзін-өзі)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ai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teacher</w:t>
      </w:r>
      <w:r>
        <w:rPr>
          <w:color w:val="1F2937"/>
        </w:rPr>
        <w:t xml:space="preserve">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12.2 Қорытынды баға формуласы</w:t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GRADE_WEIGHTS</w:t>
      </w:r>
      <w:r>
        <w:rPr>
          <w:color w:val="1F2937"/>
        </w:rPr>
        <w:t xml:space="preserve"> (қосындысы = 100):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6133"/>
        <w:gridCol w:w="2896"/>
      </w:tblGrid>
      <w:tr>
        <w:trPr>
          <w:tblHeader/>
        </w:trPr>
        <w:tc>
          <w:tcPr>
            <w:tcW w:type="dxa" w:w="6133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896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Салмағы</w:t>
            </w:r>
          </w:p>
        </w:tc>
      </w:tr>
      <w:tr>
        <w:tc>
          <w:tcPr>
            <w:tcW w:type="dxa" w:w="61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Тест (quiz)</w:t>
            </w:r>
          </w:p>
        </w:tc>
        <w:tc>
          <w:tcPr>
            <w:tcW w:type="dxa" w:w="28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613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БӨЖ (bozh)</w:t>
            </w:r>
          </w:p>
        </w:tc>
        <w:tc>
          <w:tcPr>
            <w:tcW w:type="dxa" w:w="28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61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Google Form</w:t>
            </w:r>
          </w:p>
        </w:tc>
        <w:tc>
          <w:tcPr>
            <w:tcW w:type="dxa" w:w="28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613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Бейнесабақ (video)</w:t>
            </w:r>
          </w:p>
        </w:tc>
        <w:tc>
          <w:tcPr>
            <w:tcW w:type="dxa" w:w="28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61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Ойындар (games)</w:t>
            </w:r>
          </w:p>
        </w:tc>
        <w:tc>
          <w:tcPr>
            <w:tcW w:type="dxa" w:w="28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613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AI белсенділігі</w:t>
            </w:r>
          </w:p>
        </w:tc>
        <w:tc>
          <w:tcPr>
            <w:tcW w:type="dxa" w:w="28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61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Форум</w:t>
            </w:r>
          </w:p>
        </w:tc>
        <w:tc>
          <w:tcPr>
            <w:tcW w:type="dxa" w:w="28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613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Портфолио</w:t>
            </w:r>
          </w:p>
        </w:tc>
        <w:tc>
          <w:tcPr>
            <w:tcW w:type="dxa" w:w="28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61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Қорытынды жоба</w:t>
            </w:r>
          </w:p>
        </w:tc>
        <w:tc>
          <w:tcPr>
            <w:tcW w:type="dxa" w:w="289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613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Рефлексия күнделігі</w:t>
            </w:r>
          </w:p>
        </w:tc>
        <w:tc>
          <w:tcPr>
            <w:tcW w:type="dxa" w:w="289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5%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b/>
          <w:bCs/>
          <w:color w:val="1F2937"/>
        </w:rPr>
        <w:t xml:space="preserve">Құзыреттілік деңгейі: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3881"/>
        <w:gridCol w:w="5148"/>
      </w:tblGrid>
      <w:tr>
        <w:trPr>
          <w:tblHeader/>
        </w:trPr>
        <w:tc>
          <w:tcPr>
            <w:tcW w:type="dxa" w:w="388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Пайыз</w:t>
            </w:r>
          </w:p>
        </w:tc>
        <w:tc>
          <w:tcPr>
            <w:tcW w:type="dxa" w:w="514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Деңгей</w:t>
            </w:r>
          </w:p>
        </w:tc>
      </w:tr>
      <w:tr>
        <w:tc>
          <w:tcPr>
            <w:tcW w:type="dxa" w:w="388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90</w:t>
            </w:r>
          </w:p>
        </w:tc>
        <w:tc>
          <w:tcPr>
            <w:tcW w:type="dxa" w:w="514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Сарапшы</w:t>
            </w:r>
          </w:p>
        </w:tc>
      </w:tr>
      <w:tr>
        <w:tc>
          <w:tcPr>
            <w:tcW w:type="dxa" w:w="388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75</w:t>
            </w:r>
          </w:p>
        </w:tc>
        <w:tc>
          <w:tcPr>
            <w:tcW w:type="dxa" w:w="514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Жетік</w:t>
            </w:r>
          </w:p>
        </w:tc>
      </w:tr>
      <w:tr>
        <w:tc>
          <w:tcPr>
            <w:tcW w:type="dxa" w:w="388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60</w:t>
            </w:r>
          </w:p>
        </w:tc>
        <w:tc>
          <w:tcPr>
            <w:tcW w:type="dxa" w:w="514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Құзыретті</w:t>
            </w:r>
          </w:p>
        </w:tc>
      </w:tr>
      <w:tr>
        <w:tc>
          <w:tcPr>
            <w:tcW w:type="dxa" w:w="388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40</w:t>
            </w:r>
          </w:p>
        </w:tc>
        <w:tc>
          <w:tcPr>
            <w:tcW w:type="dxa" w:w="514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Дамушы</w:t>
            </w:r>
          </w:p>
        </w:tc>
      </w:tr>
      <w:tr>
        <w:tc>
          <w:tcPr>
            <w:tcW w:type="dxa" w:w="388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&lt; 40</w:t>
            </w:r>
          </w:p>
        </w:tc>
        <w:tc>
          <w:tcPr>
            <w:tcW w:type="dxa" w:w="514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Бастапқы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D4ED8" w:sz="12" w:space="10"/>
        </w:pBdr>
        <w:shd w:fill="F5F8FE" w:val="clear"/>
        <w:spacing w:after="200" w:before="140"/>
        <w:ind w:left="300"/>
      </w:pPr>
      <w:r>
        <w:rPr>
          <w:b/>
          <w:bCs/>
          <w:color w:val="1F2937"/>
          <w:sz w:val="19"/>
          <w:szCs w:val="19"/>
        </w:rPr>
        <w:t xml:space="preserve">`computePartialGrade()` неге керек.</w:t>
      </w:r>
      <w:r>
        <w:rPr>
          <w:color w:val="1F2937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B03060"/>
          <w:sz w:val="19"/>
          <w:szCs w:val="19"/>
          <w:shd w:fill="F1F5F9" w:val="clear"/>
        </w:rPr>
        <w:t xml:space="preserve">computeFinalGrade</w:t>
      </w:r>
      <w:r>
        <w:rPr>
          <w:color w:val="1F2937"/>
          <w:sz w:val="19"/>
          <w:szCs w:val="19"/>
        </w:rPr>
        <w:t xml:space="preserve"> жоқ компонентті нөл деп есептейді — курс соңында дұрыс, басында қате: екі тестті тамаша тапсырған, бірақ қорытынды жобаға әлі жетпеген оқушыға құлау бағасы көрсетілер еді. Сондықтан ішінара баға </w:t>
      </w:r>
      <w:r>
        <w:rPr>
          <w:b/>
          <w:bCs/>
          <w:color w:val="1F2937"/>
          <w:sz w:val="19"/>
          <w:szCs w:val="19"/>
        </w:rPr>
        <w:t xml:space="preserve">қамтылған салмақтар бойынша қайта нормаланады</w:t>
      </w:r>
      <w:r>
        <w:rPr>
          <w:color w:val="1F2937"/>
          <w:sz w:val="19"/>
          <w:szCs w:val="19"/>
        </w:rPr>
        <w:t xml:space="preserve"> және беті «85% — бағаның 30%-ы есептелді» деп жаза алады.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12.3 XP жүйесі</w:t>
      </w:r>
    </w:p>
    <w:p>
      <w:pPr>
        <w:spacing w:after="140" w:line="300"/>
      </w:pPr>
      <w:r>
        <w:rPr>
          <w:b/>
          <w:bCs/>
          <w:color w:val="1F2937"/>
        </w:rPr>
        <w:t xml:space="preserve">Ереже:</w:t>
      </w:r>
      <w:r>
        <w:rPr>
          <w:color w:val="1F2937"/>
        </w:rPr>
        <w:t xml:space="preserve"> XP жинақталып емес, </w:t>
      </w:r>
      <w:r>
        <w:rPr>
          <w:b/>
          <w:bCs/>
          <w:color w:val="1F2937"/>
        </w:rPr>
        <w:t xml:space="preserve">есептеліп</w:t>
      </w:r>
      <w:r>
        <w:rPr>
          <w:color w:val="1F2937"/>
        </w:rPr>
        <w:t xml:space="preserve"> шығады — жазбалардан қайта саналады, сондықтан қайталап шақырса да сан өзгермейді.</w:t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compute_xp()</w:t>
      </w:r>
      <w:r>
        <w:rPr>
          <w:color w:val="1F2937"/>
        </w:rPr>
        <w:t xml:space="preserve"> (миграция 0009) және оның клиенттік айнасы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lib/xp.ts</w:t>
      </w:r>
      <w:r>
        <w:rPr>
          <w:color w:val="1F2937"/>
        </w:rPr>
        <w:t xml:space="preserve">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1399"/>
        <w:gridCol w:w="3815"/>
        <w:gridCol w:w="3815"/>
      </w:tblGrid>
      <w:tr>
        <w:trPr>
          <w:tblHeader/>
        </w:trPr>
        <w:tc>
          <w:tcPr>
            <w:tcW w:type="dxa" w:w="139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Дереккөз</w:t>
            </w:r>
          </w:p>
        </w:tc>
        <w:tc>
          <w:tcPr>
            <w:tcW w:type="dxa" w:w="3815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815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Ерекшелігі</w:t>
            </w:r>
          </w:p>
        </w:tc>
      </w:tr>
      <w:tr>
        <w:tc>
          <w:tcPr>
            <w:tcW w:type="dxa" w:w="139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Тест</w:t>
            </w:r>
          </w:p>
        </w:tc>
        <w:tc>
          <w:tcPr>
            <w:tcW w:type="dxa" w:w="381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round(100 × score / total)</w:t>
            </w:r>
          </w:p>
        </w:tc>
        <w:tc>
          <w:tcPr>
            <w:tcW w:type="dxa" w:w="381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Сабақ бойынша </w:t>
            </w:r>
            <w:r>
              <w:rPr>
                <w:b/>
                <w:bCs/>
                <w:color w:val="1F2937"/>
                <w:sz w:val="18"/>
                <w:szCs w:val="18"/>
              </w:rPr>
              <w:t xml:space="preserve">ең жақсысы</w:t>
            </w:r>
          </w:p>
        </w:tc>
      </w:tr>
      <w:tr>
        <w:tc>
          <w:tcPr>
            <w:tcW w:type="dxa" w:w="139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Ойын</w:t>
            </w:r>
          </w:p>
        </w:tc>
        <w:tc>
          <w:tcPr>
            <w:tcW w:type="dxa" w:w="381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round(score × 0.5)</w:t>
            </w:r>
          </w:p>
        </w:tc>
        <w:tc>
          <w:tcPr>
            <w:tcW w:type="dxa" w:w="381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(сабақ, ойын түрі) бойынша ең жақсысы</w:t>
            </w:r>
          </w:p>
        </w:tc>
      </w:tr>
      <w:tr>
        <w:tc>
          <w:tcPr>
            <w:tcW w:type="dxa" w:w="139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БӨЖ</w:t>
            </w:r>
          </w:p>
        </w:tc>
        <w:tc>
          <w:tcPr>
            <w:tcW w:type="dxa" w:w="381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round(grade × 0.8)</w:t>
            </w:r>
          </w:p>
        </w:tc>
        <w:tc>
          <w:tcPr>
            <w:tcW w:type="dxa" w:w="381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Тек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reviewed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мәртебесінде</w:t>
            </w:r>
          </w:p>
        </w:tc>
      </w:tr>
      <w:tr>
        <w:tc>
          <w:tcPr>
            <w:tcW w:type="dxa" w:w="139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Рубрика</w:t>
            </w:r>
          </w:p>
        </w:tc>
        <w:tc>
          <w:tcPr>
            <w:tcW w:type="dxa" w:w="381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round(percent × 0.4)</w:t>
            </w:r>
          </w:p>
        </w:tc>
        <w:tc>
          <w:tcPr>
            <w:tcW w:type="dxa" w:w="381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Сабақ бойынша ең жақсысы</w:t>
            </w:r>
          </w:p>
        </w:tc>
      </w:tr>
      <w:tr>
        <w:tc>
          <w:tcPr>
            <w:tcW w:type="dxa" w:w="139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Дуэль</w:t>
            </w:r>
          </w:p>
        </w:tc>
        <w:tc>
          <w:tcPr>
            <w:tcW w:type="dxa" w:w="381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жеңіс +30, тең +10, жеңіліс 0</w:t>
            </w:r>
          </w:p>
        </w:tc>
        <w:tc>
          <w:tcPr>
            <w:tcW w:type="dxa" w:w="381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color w:val="1F2937"/>
        </w:rPr>
        <w:t xml:space="preserve">Триггерлер XP-ді әр жазудан кейін жаңартады — соның ішінде </w:t>
      </w:r>
      <w:r>
        <w:rPr>
          <w:b/>
          <w:bCs/>
          <w:color w:val="1F2937"/>
        </w:rPr>
        <w:t xml:space="preserve">мұғалім баға қойғанда да</w:t>
      </w:r>
      <w:r>
        <w:rPr>
          <w:color w:val="1F2937"/>
        </w:rPr>
        <w:t xml:space="preserve"> (ол басқа адамның жазуы, клиент оны байқамай қалар еді).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12.4 Жергілікті прогресс (</w:t>
      </w:r>
      <w:r>
        <w:rPr>
          <w:rFonts w:ascii="Consolas" w:cs="Consolas" w:eastAsia="Consolas" w:hAnsi="Consolas"/>
          <w:b/>
          <w:bCs/>
          <w:color w:val="1F2937"/>
          <w:sz w:val="18"/>
          <w:szCs w:val="18"/>
          <w:shd w:fill="F1F5F9" w:val="clear"/>
        </w:rPr>
        <w:t xml:space="preserve">lib/progress.ts</w:t>
      </w:r>
      <w:r>
        <w:rPr>
          <w:b/>
          <w:bCs/>
          <w:color w:val="1F2937"/>
        </w:rPr>
        <w:t xml:space="preserve">)</w:t>
      </w:r>
    </w:p>
    <w:p>
      <w:pPr>
        <w:spacing w:after="140" w:line="300"/>
      </w:pPr>
      <w:r>
        <w:rPr>
          <w:b/>
          <w:bCs/>
          <w:color w:val="1F2937"/>
        </w:rPr>
        <w:t xml:space="preserve">Кілт: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vstem-progress-v1</w:t>
      </w:r>
      <w:r>
        <w:rPr>
          <w:color w:val="1F2937"/>
        </w:rPr>
        <w:t xml:space="preserve"> (localStorage), ең көбі </w:t>
      </w:r>
      <w:r>
        <w:rPr>
          <w:b/>
          <w:bCs/>
          <w:color w:val="1F2937"/>
        </w:rPr>
        <w:t xml:space="preserve">200 жазба</w:t>
      </w:r>
      <w:r>
        <w:rPr>
          <w:color w:val="1F2937"/>
        </w:rPr>
        <w:t xml:space="preserve">.</w:t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ProgressRecord</w:t>
      </w:r>
      <w:r>
        <w:rPr>
          <w:color w:val="1F2937"/>
        </w:rPr>
        <w:t xml:space="preserve"> төрт әрекет түрін тіркейді: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quiz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game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sim</w:t>
      </w:r>
      <w:r>
        <w:rPr>
          <w:color w:val="1F2937"/>
        </w:rPr>
        <w:t xml:space="preserve"> ·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case</w:t>
      </w:r>
      <w:r>
        <w:rPr>
          <w:color w:val="1F2937"/>
        </w:rPr>
        <w:t xml:space="preserve">.</w:t>
      </w:r>
    </w:p>
    <w:p>
      <w:pPr>
        <w:spacing w:after="140" w:line="300"/>
      </w:pPr>
      <w:r>
        <w:rPr>
          <w:color w:val="1F2937"/>
        </w:rPr>
        <w:t xml:space="preserve">Жазбада: сабақ ID, пән, кезең, ұпай (0–100 немесе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null</w:t>
      </w:r>
      <w:r>
        <w:rPr>
          <w:color w:val="1F2937"/>
        </w:rPr>
        <w:t xml:space="preserve">), дұрыс/барлығы, әрекет саны, ұзақтық (мс), ойын түрі, </w:t>
      </w:r>
      <w:r>
        <w:rPr>
          <w:b/>
          <w:bCs/>
          <w:color w:val="1F2937"/>
        </w:rPr>
        <w:t xml:space="preserve">дағдылар</w:t>
      </w:r>
      <w:r>
        <w:rPr>
          <w:color w:val="1F2937"/>
        </w:rPr>
        <w:t xml:space="preserve"> және сұрақ деңгейіндегі жауаптар.</w:t>
      </w:r>
    </w:p>
    <w:p>
      <w:pPr>
        <w:spacing w:after="140" w:line="300"/>
      </w:pPr>
      <w:r>
        <w:rPr>
          <w:b/>
          <w:bCs/>
          <w:color w:val="1F2937"/>
        </w:rPr>
        <w:t xml:space="preserve">Маңызды инженерлік ереже:</w:t>
      </w:r>
      <w:r>
        <w:rPr>
          <w:color w:val="1F2937"/>
        </w:rPr>
        <w:t xml:space="preserve"> мұндағы ешбір функция </w:t>
      </w:r>
      <w:r>
        <w:rPr>
          <w:b/>
          <w:bCs/>
          <w:color w:val="1F2937"/>
        </w:rPr>
        <w:t xml:space="preserve">рендер кезінде</w:t>
      </w:r>
      <w:r>
        <w:rPr>
          <w:color w:val="1F2937"/>
        </w:rPr>
        <w:t xml:space="preserve"> шақырылмайды —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localStorage</w:t>
      </w:r>
      <w:r>
        <w:rPr>
          <w:color w:val="1F2937"/>
        </w:rPr>
        <w:t xml:space="preserve"> серверде жоқ, оны рендерде оқу гидратация сәйкессіздігіне әкеледі. Оқу тек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useEffect</w:t>
      </w:r>
      <w:r>
        <w:rPr>
          <w:color w:val="1F2937"/>
        </w:rPr>
        <w:t xml:space="preserve"> ішінде жүреді.</w:t>
      </w:r>
    </w:p>
    <w:p>
      <w:pPr>
        <w:spacing w:after="140" w:line="300"/>
      </w:pPr>
      <w:r>
        <w:rPr>
          <w:b/>
          <w:bCs/>
          <w:color w:val="1F2937"/>
        </w:rPr>
        <w:t xml:space="preserve">Қателерге төзімділік:</w:t>
      </w:r>
      <w:r>
        <w:rPr>
          <w:color w:val="1F2937"/>
        </w:rPr>
        <w:t xml:space="preserve"> бүлінген жазба болса, сол жазба ғана алынып тасталады; орын бітсе, соңғы 50 жазбамен бір рет қайталап көреді.</w:t>
      </w:r>
    </w:p>
    <w:p>
      <w:pPr>
        <w:spacing w:after="140" w:line="300"/>
      </w:pPr>
      <w:r>
        <w:rPr>
          <w:b/>
          <w:bCs/>
          <w:color w:val="1F2937"/>
        </w:rPr>
        <w:t xml:space="preserve">Есептелетін көрсеткіштер: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weeklyActivity()</w:t>
      </w:r>
      <w:r>
        <w:rPr>
          <w:color w:val="1F2937"/>
        </w:rPr>
        <w:t xml:space="preserve"> — соңғы 7 күндегі белсенділік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skillProfile()</w:t>
      </w:r>
      <w:r>
        <w:rPr>
          <w:color w:val="1F2937"/>
        </w:rPr>
        <w:t xml:space="preserve"> — 8 осьтік дағды радары (кейс өз дағдыларын жазбаның өзіне жазады, сондықтан радарға жетеді)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summary()</w:t>
      </w:r>
      <w:r>
        <w:rPr>
          <w:color w:val="1F2937"/>
        </w:rPr>
        <w:t xml:space="preserve"> — жазба саны, орташа ұпай, минут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lessonStatus()</w:t>
      </w:r>
      <w:r>
        <w:rPr>
          <w:color w:val="1F2937"/>
        </w:rPr>
        <w:t xml:space="preserve"> —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none</w:t>
      </w:r>
      <w:r>
        <w:rPr>
          <w:color w:val="1F2937"/>
        </w:rPr>
        <w:t xml:space="preserve"> /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started</w:t>
      </w:r>
      <w:r>
        <w:rPr>
          <w:color w:val="1F2937"/>
        </w:rPr>
        <w:t xml:space="preserve"> / </w:t>
      </w:r>
      <w:r>
        <w:rPr>
          <w:b/>
          <w:bCs/>
          <w:color w:val="1F2937"/>
        </w:rPr>
        <w:t xml:space="preserve">`done`</w:t>
      </w:r>
      <w:r>
        <w:rPr>
          <w:color w:val="1F2937"/>
        </w:rPr>
        <w:t xml:space="preserve"> (ойын да, тест те орындалғанда)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12.5 Аналитика панелі</w:t>
      </w:r>
    </w:p>
    <w:p>
      <w:pPr>
        <w:spacing w:after="140" w:line="300"/>
      </w:pPr>
      <w:r>
        <w:rPr>
          <w:b/>
          <w:bCs/>
          <w:color w:val="1F2937"/>
        </w:rPr>
        <w:t xml:space="preserve">Компонент: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AnalyticsPanel.tsx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components/sections/Analytics.tsx</w:t>
      </w:r>
    </w:p>
    <w:p>
      <w:pPr>
        <w:spacing w:after="140" w:line="300"/>
      </w:pPr>
      <w:r>
        <w:rPr>
          <w:color w:val="1F2937"/>
        </w:rPr>
        <w:t xml:space="preserve">Көрсетілетіндер: апталық/айлық белсенділік, сабақ бойынша орташа ұпай, құзыреттілік радары, жалпы уақыт. Диаграммалардың барлығы бір реңкте, «Кесте ретінде қарау» ауыстырғышы бар.</w:t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13. Мұғалім кабинеті</w:t>
      </w:r>
    </w:p>
    <w:p>
      <w:pPr>
        <w:spacing w:after="140" w:line="300"/>
      </w:pPr>
      <w:r>
        <w:rPr>
          <w:b/>
          <w:bCs/>
          <w:color w:val="1F2937"/>
        </w:rPr>
        <w:t xml:space="preserve">Маршрут: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/dashboard/teacher</w:t>
      </w:r>
    </w:p>
    <w:p>
      <w:pPr>
        <w:spacing w:after="140" w:line="300"/>
      </w:pPr>
      <w:r>
        <w:rPr>
          <w:b/>
          <w:bCs/>
          <w:color w:val="1F2937"/>
        </w:rPr>
        <w:t xml:space="preserve">Компонент: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TeacherDashboard.tsx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Мұғалім кабинеті</w:t>
      </w:r>
    </w:p>
    <w:p>
      <w:pPr>
        <w:spacing w:after="140" w:line="300"/>
      </w:pPr>
      <w:r>
        <w:rPr>
          <w:b/>
          <w:bCs/>
          <w:color w:val="1F2937"/>
        </w:rPr>
        <w:t xml:space="preserve">Мүмкіндіктер: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Сынып таңдау:</w:t>
      </w:r>
      <w:r>
        <w:rPr>
          <w:color w:val="1F2937"/>
        </w:rPr>
        <w:t xml:space="preserve"> 9-А, 9-В, 10-А, 10-В (әрқайсысында оқушы саны мен орташа көрсеткіш)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Оқушылар тізімі:</w:t>
      </w:r>
      <w:r>
        <w:rPr>
          <w:color w:val="1F2937"/>
        </w:rPr>
        <w:t xml:space="preserve"> аты-жөні, сыныбы, орташа ұпай, аяқталған сабақтар, XP мөлшері, мәртебесі (Үздік / Жақсы / …)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Тапсырма жіберу сценарийі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Квиз аналитикасы</w:t>
      </w:r>
      <w:r>
        <w:rPr>
          <w:color w:val="1F2937"/>
        </w:rPr>
        <w:t xml:space="preserve"> — сұрақ деңгейінде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Ұсыныстар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data/recommendations.ts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buildActions()</w:t>
      </w:r>
      <w:r>
        <w:rPr>
          <w:color w:val="1F2937"/>
        </w:rPr>
        <w:t xml:space="preserve">): әр жол — қауіптілік деңгейі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critical</w:t>
      </w:r>
      <w:r>
        <w:rPr>
          <w:color w:val="1F2937"/>
        </w:rPr>
        <w:t xml:space="preserve"> /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warning</w:t>
      </w:r>
      <w:r>
        <w:rPr>
          <w:color w:val="1F2937"/>
        </w:rPr>
        <w:t xml:space="preserve"> /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info</w:t>
      </w:r>
      <w:r>
        <w:rPr>
          <w:color w:val="1F2937"/>
        </w:rPr>
        <w:t xml:space="preserve">), санат, дәлел (сандармен) және нақты келесі қадам</w:t>
      </w:r>
    </w:p>
    <w:p>
      <w:pPr>
        <w:spacing w:after="100"/>
      </w:pPr>
      <w:r>
        <w:t xml:space="preserve"/>
      </w:r>
    </w:p>
    <w:p>
      <w:pPr>
        <w:spacing w:after="140" w:line="300"/>
      </w:pPr>
      <w:r>
        <w:rPr>
          <w:b/>
          <w:bCs/>
          <w:color w:val="1F2937"/>
        </w:rPr>
        <w:t xml:space="preserve">Когорта деректері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data/cohort.ts</w:t>
      </w:r>
      <w:r>
        <w:rPr>
          <w:color w:val="1F2937"/>
        </w:rPr>
        <w:t xml:space="preserve">):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COHORT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lessonAverages()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lessonCompletion()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progressDistribution()</w:t>
      </w:r>
      <w:r>
        <w:rPr>
          <w:color w:val="1F2937"/>
        </w:rPr>
        <w:t xml:space="preserve"> (0–20%, 21–40%, 41–60%, 61–80%, 81–100%),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cohortWeekly()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cohortSummary()</w:t>
      </w:r>
      <w:r>
        <w:rPr>
          <w:color w:val="1F2937"/>
        </w:rPr>
        <w:t xml:space="preserve">.</w:t>
      </w:r>
    </w:p>
    <w:p>
      <w:pPr>
        <w:spacing w:after="140" w:line="300"/>
      </w:pPr>
      <w:r>
        <w:rPr>
          <w:b/>
          <w:bCs/>
          <w:color w:val="1F2937"/>
        </w:rPr>
        <w:t xml:space="preserve">Сабақ мазмұнын өңдеу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0007_lesson_overrides.sql</w:t>
      </w:r>
      <w:r>
        <w:rPr>
          <w:color w:val="1F2937"/>
        </w:rPr>
        <w:t xml:space="preserve">): он сабақ кодта қалады — ол әркім бастайтын түпнұсқа. Оқытушы сақтайтыны — </w:t>
      </w:r>
      <w:r>
        <w:rPr>
          <w:b/>
          <w:bCs/>
          <w:color w:val="1F2937"/>
        </w:rPr>
        <w:t xml:space="preserve">айырмашылық (patch)</w:t>
      </w:r>
      <w:r>
        <w:rPr>
          <w:color w:val="1F2937"/>
        </w:rPr>
        <w:t xml:space="preserve">, ол тек өзі қабылдаған студенттерге жайылады. Сондықтан бір оқытушы басқа топтың курсын бұза алмайды, ал «түпнұсқаға қайтару» — бір жолды өшіру. Симуляция өрістері өңделетін тізімде әдейі жоқ.</w:t>
      </w:r>
    </w:p>
    <w:p>
      <w:pPr>
        <w:spacing w:after="140" w:line="300"/>
      </w:pPr>
      <w:r>
        <w:rPr>
          <w:b/>
          <w:bCs/>
          <w:color w:val="1F2937"/>
        </w:rPr>
        <w:t xml:space="preserve">Сынып презентері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ClassroomPresenterModal.tsx</w:t>
      </w:r>
      <w:r>
        <w:rPr>
          <w:color w:val="1F2937"/>
        </w:rPr>
        <w:t xml:space="preserve">) — проекторға шығаруға арналған режим.</w:t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14. AI ассистенті</w:t>
      </w:r>
    </w:p>
    <w:p>
      <w:pPr>
        <w:spacing w:after="140" w:line="300"/>
      </w:pPr>
      <w:r>
        <w:rPr>
          <w:b/>
          <w:bCs/>
          <w:color w:val="1F2937"/>
        </w:rPr>
        <w:t xml:space="preserve">Маршрут: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/api/ai/chat</w:t>
      </w:r>
      <w:r>
        <w:rPr>
          <w:color w:val="1F2937"/>
        </w:rPr>
        <w:t xml:space="preserve"> (Node.js runtime)</w:t>
      </w:r>
    </w:p>
    <w:p>
      <w:pPr>
        <w:spacing w:after="140" w:line="300"/>
      </w:pPr>
      <w:r>
        <w:rPr>
          <w:b/>
          <w:bCs/>
          <w:color w:val="1F2937"/>
        </w:rPr>
        <w:t xml:space="preserve">Виджет: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components/ui/AiTutorWidget.tsx</w:t>
      </w:r>
      <w:r>
        <w:rPr>
          <w:color w:val="1F2937"/>
        </w:rPr>
        <w:t xml:space="preserve"> (панельдің оң жақ төменгі бұрышында)</w:t>
      </w:r>
    </w:p>
    <w:p>
      <w:pPr>
        <w:spacing w:after="60" w:before="16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7"/>
          <w:szCs w:val="17"/>
        </w:rPr>
        <w:t xml:space="preserve">AI ассистенті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Техникалық іске асыру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Провайдер:</w:t>
      </w:r>
      <w:r>
        <w:rPr>
          <w:color w:val="1F2937"/>
        </w:rPr>
        <w:t xml:space="preserve"> OpenRouter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https://openrouter.ai/api/v1/chat/completions</w:t>
      </w:r>
      <w:r>
        <w:rPr>
          <w:color w:val="1F2937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Модель кезегі (fallback):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OPENROUTER_MODEL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deepseek/deepseek-v4-flash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deepseek/deepseek-chat</w:t>
      </w:r>
      <w:r>
        <w:rPr>
          <w:color w:val="1F2937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openrouter/free</w:t>
      </w:r>
      <w:r>
        <w:rPr>
          <w:color w:val="1F2937"/>
        </w:rPr>
        <w:t xml:space="preserve">. Бір модель құласа, келесісі сыналады.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Стриминг: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text/event-stream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X-Used-Model</w:t>
      </w:r>
      <w:r>
        <w:rPr>
          <w:color w:val="1F2937"/>
        </w:rPr>
        <w:t xml:space="preserve"> тақырыбымен қай модель жауап бергені қайтарылады)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Параметрлер: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temperature: 0.6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max_tokens: 2048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Кілт болмаса:</w:t>
      </w:r>
      <w:r>
        <w:rPr>
          <w:color w:val="1F2937"/>
        </w:rPr>
        <w:t xml:space="preserve"> 500 және қазақша түсінікті қате хабары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Жүйелік нұсқау (system prompt) ережелері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Барлық жауап </w:t>
      </w:r>
      <w:r>
        <w:rPr>
          <w:b/>
          <w:bCs/>
          <w:color w:val="1F2937"/>
        </w:rPr>
        <w:t xml:space="preserve">таза, сауатты қазақ тілінде</w:t>
      </w:r>
      <w:r>
        <w:rPr>
          <w:color w:val="1F2937"/>
        </w:rPr>
        <w:t xml:space="preserve">, жылы әрі жігерлендіретін ғылыми-педагогикалық үнмен.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Физика, математика, химия, биология, бағдарламалау (Python, JavaScript, робототехника) және икемді дағдылар бойынша терең әрі түсінікті түсіндіру.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Формулалар </w:t>
      </w:r>
      <w:r>
        <w:rPr>
          <w:b/>
          <w:bCs/>
          <w:color w:val="1F2937"/>
        </w:rPr>
        <w:t xml:space="preserve">міндетті түрде LaTeX синтаксисімен</w:t>
      </w:r>
      <w:r>
        <w:rPr>
          <w:color w:val="1F2937"/>
        </w:rPr>
        <w:t xml:space="preserve">: блоктық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\[ E = mc^2 \]</w:t>
      </w:r>
      <w:r>
        <w:rPr>
          <w:color w:val="1F2937"/>
        </w:rPr>
        <w:t xml:space="preserve"> /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$$…$$</w:t>
      </w:r>
      <w:r>
        <w:rPr>
          <w:color w:val="1F2937"/>
        </w:rPr>
        <w:t xml:space="preserve">, мәтін ішінде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\( F = ma \)</w:t>
      </w:r>
      <w:r>
        <w:rPr>
          <w:color w:val="1F2937"/>
        </w:rPr>
        <w:t xml:space="preserve"> /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$…$</w:t>
      </w:r>
      <w:r>
        <w:rPr>
          <w:color w:val="1F2937"/>
        </w:rPr>
        <w:t xml:space="preserve">. Оларды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KatexFormula.tsx</w:t>
      </w:r>
      <w:r>
        <w:rPr>
          <w:color w:val="1F2937"/>
        </w:rPr>
        <w:t xml:space="preserve"> рендерлейді.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Маңызды түсініктер қара қаріппен, тармақталған тізіммен және мысалдармен.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Қажет болса қысқаша мысал есеп немесе өмірден практикалық мысал.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Педагогикалық принцип</w:t>
      </w:r>
    </w:p>
    <w:p>
      <w:pPr>
        <w:spacing w:after="140" w:line="300"/>
      </w:pPr>
      <w:r>
        <w:rPr>
          <w:color w:val="1F2937"/>
        </w:rPr>
        <w:t xml:space="preserve">Ассистент тапсырманы түсіндіреді, бағыттаушы сұрақ қояды және жоба кезеңдерін жоспарлауға көмектеседі — </w:t>
      </w:r>
      <w:r>
        <w:rPr>
          <w:b/>
          <w:bCs/>
          <w:color w:val="1F2937"/>
        </w:rPr>
        <w:t xml:space="preserve">бірақ ешқашан дайын жауап бермейді</w:t>
      </w:r>
      <w:r>
        <w:rPr>
          <w:color w:val="1F2937"/>
        </w:rPr>
        <w:t xml:space="preserve">. Мақсаты — өздігінен шешім табуға ынталандыру.</w:t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15. Дерекқор (Supabase): схема, RLS, триггерлер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Миграциялар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2429"/>
        <w:gridCol w:w="5753"/>
        <w:gridCol w:w="847"/>
      </w:tblGrid>
      <w:tr>
        <w:trPr>
          <w:tblHeader/>
        </w:trPr>
        <w:tc>
          <w:tcPr>
            <w:tcW w:type="dxa" w:w="242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Файл</w:t>
            </w:r>
          </w:p>
        </w:tc>
        <w:tc>
          <w:tcPr>
            <w:tcW w:type="dxa" w:w="5753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Не қосады</w:t>
            </w:r>
          </w:p>
        </w:tc>
        <w:tc>
          <w:tcPr>
            <w:tcW w:type="dxa" w:w="847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Міндетті ме</w:t>
            </w:r>
          </w:p>
        </w:tc>
      </w:tr>
      <w:tr>
        <w:tc>
          <w:tcPr>
            <w:tcW w:type="dxa" w:w="242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0001_accounts_and_links.sql</w:t>
            </w:r>
          </w:p>
        </w:tc>
        <w:tc>
          <w:tcPr>
            <w:tcW w:type="dxa" w:w="575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profiles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teacher_links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handle_new_user()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protect_profile_identity()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validate_teacher_link()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search_people()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RLS</w:t>
            </w:r>
          </w:p>
        </w:tc>
        <w:tc>
          <w:tcPr>
            <w:tcW w:type="dxa" w:w="84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2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0002_google_oauth.sql</w:t>
            </w:r>
          </w:p>
        </w:tc>
        <w:tc>
          <w:tcPr>
            <w:tcW w:type="dxa" w:w="575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Google арқылы кіру,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claim_role()</w:t>
            </w:r>
          </w:p>
        </w:tc>
        <w:tc>
          <w:tcPr>
            <w:tcW w:type="dxa" w:w="84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Google керек болса</w:t>
            </w:r>
          </w:p>
        </w:tc>
      </w:tr>
      <w:tr>
        <w:tc>
          <w:tcPr>
            <w:tcW w:type="dxa" w:w="242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0003_fix_oauth_signup.sql</w:t>
            </w:r>
          </w:p>
        </w:tc>
        <w:tc>
          <w:tcPr>
            <w:tcW w:type="dxa" w:w="575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0002-дегі OAuth тіркелу қатесін түзету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meta_role in (...)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NULL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қайтарып,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role_locked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NOT NULL бағанын құлататын)</w:t>
            </w:r>
          </w:p>
        </w:tc>
        <w:tc>
          <w:tcPr>
            <w:tcW w:type="dxa" w:w="84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✅ міндетті</w:t>
            </w:r>
          </w:p>
        </w:tc>
      </w:tr>
      <w:tr>
        <w:tc>
          <w:tcPr>
            <w:tcW w:type="dxa" w:w="242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0004_classmates.sql</w:t>
            </w:r>
          </w:p>
        </w:tc>
        <w:tc>
          <w:tcPr>
            <w:tcW w:type="dxa" w:w="575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classmates()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— көшбасшылар кестесі үшін тар SECURITY DEFINER терезесі</w:t>
            </w:r>
          </w:p>
        </w:tc>
        <w:tc>
          <w:tcPr>
            <w:tcW w:type="dxa" w:w="84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2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0005_friends.sql</w:t>
            </w:r>
          </w:p>
        </w:tc>
        <w:tc>
          <w:tcPr>
            <w:tcW w:type="dxa" w:w="575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friend_links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— студент ↔ студент достығы (симметриялы, жұп реттелмеген түрде бірегей)</w:t>
            </w:r>
          </w:p>
        </w:tc>
        <w:tc>
          <w:tcPr>
            <w:tcW w:type="dxa" w:w="84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2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0006_duels.sql</w:t>
            </w:r>
          </w:p>
        </w:tc>
        <w:tc>
          <w:tcPr>
            <w:tcW w:type="dxa" w:w="575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game_duels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— seed арқылы әділ дуэль</w:t>
            </w:r>
          </w:p>
        </w:tc>
        <w:tc>
          <w:tcPr>
            <w:tcW w:type="dxa" w:w="84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2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0007_lesson_overrides.sql</w:t>
            </w:r>
          </w:p>
        </w:tc>
        <w:tc>
          <w:tcPr>
            <w:tcW w:type="dxa" w:w="575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lesson_overrides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— оқытушының сабақ patch-і</w:t>
            </w:r>
          </w:p>
        </w:tc>
        <w:tc>
          <w:tcPr>
            <w:tcW w:type="dxa" w:w="84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2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0008_learning_records.sql</w:t>
            </w:r>
          </w:p>
        </w:tc>
        <w:tc>
          <w:tcPr>
            <w:tcW w:type="dxa" w:w="575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quiz_attempts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game_results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assignment_submissions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competency_assessments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certificates</w:t>
            </w:r>
          </w:p>
        </w:tc>
        <w:tc>
          <w:tcPr>
            <w:tcW w:type="dxa" w:w="84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✅ міндетті</w:t>
            </w:r>
          </w:p>
        </w:tc>
      </w:tr>
      <w:tr>
        <w:tc>
          <w:tcPr>
            <w:tcW w:type="dxa" w:w="242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0009_xp.sql</w:t>
            </w:r>
          </w:p>
        </w:tc>
        <w:tc>
          <w:tcPr>
            <w:tcW w:type="dxa" w:w="575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compute_xp()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refresh_xp()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refresh_my_xp()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touch_xp()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+ 5 триггер</w:t>
            </w:r>
          </w:p>
        </w:tc>
        <w:tc>
          <w:tcPr>
            <w:tcW w:type="dxa" w:w="84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2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0010_text_module_ids.sql</w:t>
            </w:r>
          </w:p>
        </w:tc>
        <w:tc>
          <w:tcPr>
            <w:tcW w:type="dxa" w:w="575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module_id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бағандарын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text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-ке ауыстыру (сабақтар енді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bridge-strength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сияқты slug-пен анықталады)</w:t>
            </w:r>
          </w:p>
        </w:tc>
        <w:tc>
          <w:tcPr>
            <w:tcW w:type="dxa" w:w="84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2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0011_case_responses.sql</w:t>
            </w:r>
          </w:p>
        </w:tc>
        <w:tc>
          <w:tcPr>
            <w:tcW w:type="dxa" w:w="575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case_responses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+ баған қорғау триггері</w:t>
            </w:r>
          </w:p>
        </w:tc>
        <w:tc>
          <w:tcPr>
            <w:tcW w:type="dxa" w:w="84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Негізгі кестелер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3504"/>
        <w:gridCol w:w="5525"/>
      </w:tblGrid>
      <w:tr>
        <w:trPr>
          <w:tblHeader/>
        </w:trPr>
        <w:tc>
          <w:tcPr>
            <w:tcW w:type="dxa" w:w="350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Кесте</w:t>
            </w:r>
          </w:p>
        </w:tc>
        <w:tc>
          <w:tcPr>
            <w:tcW w:type="dxa" w:w="5525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Мазмұны</w:t>
            </w:r>
          </w:p>
        </w:tc>
      </w:tr>
      <w:tr>
        <w:tc>
          <w:tcPr>
            <w:tcW w:type="dxa" w:w="3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profiles</w:t>
            </w:r>
          </w:p>
        </w:tc>
        <w:tc>
          <w:tcPr>
            <w:tcW w:type="dxa" w:w="5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Рөл, аты-жөні, тобы, ортақ код,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xp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role_locked</w:t>
            </w:r>
          </w:p>
        </w:tc>
      </w:tr>
      <w:tr>
        <w:tc>
          <w:tcPr>
            <w:tcW w:type="dxa" w:w="350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teacher_links</w:t>
            </w:r>
          </w:p>
        </w:tc>
        <w:tc>
          <w:tcPr>
            <w:tcW w:type="dxa" w:w="552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Оқытушы ↔ студент (pending / accepted / declined)</w:t>
            </w:r>
          </w:p>
        </w:tc>
      </w:tr>
      <w:tr>
        <w:tc>
          <w:tcPr>
            <w:tcW w:type="dxa" w:w="3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friend_links</w:t>
            </w:r>
          </w:p>
        </w:tc>
        <w:tc>
          <w:tcPr>
            <w:tcW w:type="dxa" w:w="5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Студент ↔ студент достығы</w:t>
            </w:r>
          </w:p>
        </w:tc>
      </w:tr>
      <w:tr>
        <w:tc>
          <w:tcPr>
            <w:tcW w:type="dxa" w:w="350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game_duels</w:t>
            </w:r>
          </w:p>
        </w:tc>
        <w:tc>
          <w:tcPr>
            <w:tcW w:type="dxa" w:w="552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Дуэль нәтижелері</w:t>
            </w:r>
          </w:p>
        </w:tc>
      </w:tr>
      <w:tr>
        <w:tc>
          <w:tcPr>
            <w:tcW w:type="dxa" w:w="3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lesson_overrides</w:t>
            </w:r>
          </w:p>
        </w:tc>
        <w:tc>
          <w:tcPr>
            <w:tcW w:type="dxa" w:w="5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Оқытушының сабақ өзгертулері</w:t>
            </w:r>
          </w:p>
        </w:tc>
      </w:tr>
      <w:tr>
        <w:tc>
          <w:tcPr>
            <w:tcW w:type="dxa" w:w="350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quiz_attempts</w:t>
            </w:r>
          </w:p>
        </w:tc>
        <w:tc>
          <w:tcPr>
            <w:tcW w:type="dxa" w:w="552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Тест талпыныстары</w:t>
            </w:r>
          </w:p>
        </w:tc>
      </w:tr>
      <w:tr>
        <w:tc>
          <w:tcPr>
            <w:tcW w:type="dxa" w:w="3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game_results</w:t>
            </w:r>
          </w:p>
        </w:tc>
        <w:tc>
          <w:tcPr>
            <w:tcW w:type="dxa" w:w="5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Ойын нәтижелері</w:t>
            </w:r>
          </w:p>
        </w:tc>
      </w:tr>
      <w:tr>
        <w:tc>
          <w:tcPr>
            <w:tcW w:type="dxa" w:w="350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assignment_submissions</w:t>
            </w:r>
          </w:p>
        </w:tc>
        <w:tc>
          <w:tcPr>
            <w:tcW w:type="dxa" w:w="552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БӨЖ жұмыстары мен бағалары</w:t>
            </w:r>
          </w:p>
        </w:tc>
      </w:tr>
      <w:tr>
        <w:tc>
          <w:tcPr>
            <w:tcW w:type="dxa" w:w="3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competency_assessments</w:t>
            </w:r>
          </w:p>
        </w:tc>
        <w:tc>
          <w:tcPr>
            <w:tcW w:type="dxa" w:w="5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Рубрика бойынша бағалау</w:t>
            </w:r>
          </w:p>
        </w:tc>
      </w:tr>
      <w:tr>
        <w:tc>
          <w:tcPr>
            <w:tcW w:type="dxa" w:w="350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certificates</w:t>
            </w:r>
          </w:p>
        </w:tc>
        <w:tc>
          <w:tcPr>
            <w:tcW w:type="dxa" w:w="552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Сертификаттар (QR + верификация сілтемесі)</w:t>
            </w:r>
          </w:p>
        </w:tc>
      </w:tr>
      <w:tr>
        <w:tc>
          <w:tcPr>
            <w:tcW w:type="dxa" w:w="3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case_responses</w:t>
            </w:r>
          </w:p>
        </w:tc>
        <w:tc>
          <w:tcPr>
            <w:tcW w:type="dxa" w:w="5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Кейс жауаптары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RLS қағидасы</w:t>
      </w:r>
    </w:p>
    <w:p>
      <w:pPr>
        <w:pBdr>
          <w:left w:val="single" w:color="1D4ED8" w:sz="12" w:space="10"/>
        </w:pBdr>
        <w:shd w:fill="F5F8FE" w:val="clear"/>
        <w:spacing w:after="200" w:before="140"/>
        <w:ind w:left="300"/>
      </w:pPr>
      <w:r>
        <w:rPr>
          <w:b/>
          <w:bCs/>
          <w:color w:val="1F2937"/>
          <w:sz w:val="19"/>
          <w:szCs w:val="19"/>
        </w:rPr>
        <w:t xml:space="preserve">Студент өз жазбаларының иесі, оқытушы қабылдаған студенттерінің жазбаларын оқиды.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is_linked(a, b)</w:t>
      </w:r>
      <w:r>
        <w:rPr>
          <w:color w:val="1F2937"/>
        </w:rPr>
        <w:t xml:space="preserve"> — екі граф туралы да біледі (teacher_links + friend_links)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is_my_student(student)</w:t>
      </w:r>
      <w:r>
        <w:rPr>
          <w:color w:val="1F2937"/>
        </w:rPr>
        <w:t xml:space="preserve"> — оқытушының көру терезесі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search_people()</w:t>
      </w:r>
      <w:r>
        <w:rPr>
          <w:color w:val="1F2937"/>
        </w:rPr>
        <w:t xml:space="preserve"> — код / аты-жөні / </w:t>
      </w:r>
      <w:r>
        <w:rPr>
          <w:b/>
          <w:bCs/>
          <w:color w:val="1F2937"/>
        </w:rPr>
        <w:t xml:space="preserve">толық</w:t>
      </w:r>
      <w:r>
        <w:rPr>
          <w:color w:val="1F2937"/>
        </w:rPr>
        <w:t xml:space="preserve"> email арқылы іздеу, email нәтижеде қайтарылмайды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Баған қорғау триггерлері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protect_profile_identity()</w:t>
      </w:r>
      <w:r>
        <w:rPr>
          <w:color w:val="1F2937"/>
        </w:rPr>
        <w:t xml:space="preserve"> — рөл мен код өзгермейді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validate_teacher_link()</w:t>
      </w:r>
      <w:r>
        <w:rPr>
          <w:color w:val="1F2937"/>
        </w:rPr>
        <w:t xml:space="preserve"> — рөлдерді тексереді, </w:t>
      </w:r>
      <w:r>
        <w:rPr>
          <w:b/>
          <w:bCs/>
          <w:color w:val="1F2937"/>
        </w:rPr>
        <w:t xml:space="preserve">өз сұранысын өзі қабылдауға жол бермейді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validate_friend_link()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validate_duel()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validate_lesson_override()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protect_submission_columns()</w:t>
      </w:r>
      <w:r>
        <w:rPr>
          <w:color w:val="1F2937"/>
        </w:rPr>
        <w:t xml:space="preserve"> — БӨЖ екі жақ жазатын жалғыз кесте, бірақ триггер бағандарды бөліп қояды: </w:t>
      </w:r>
      <w:r>
        <w:rPr>
          <w:b/>
          <w:bCs/>
          <w:color w:val="1F2937"/>
        </w:rPr>
        <w:t xml:space="preserve">жұмыс студенттікі, баға оқытушынікі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protect_case_response_columns()</w:t>
      </w:r>
      <w:r>
        <w:rPr>
          <w:color w:val="1F2937"/>
        </w:rPr>
        <w:t xml:space="preserve"> — сол қағида кейс жауаптары үшін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Auth баптаулары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Google:</w:t>
      </w:r>
      <w:r>
        <w:rPr>
          <w:color w:val="1F2937"/>
        </w:rPr>
        <w:t xml:space="preserve"> Dashboard → Authentication → Providers → Google қосулы; Redirect URLs тізіміне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http://localhost:3000/auth/callback</w:t>
      </w:r>
      <w:r>
        <w:rPr>
          <w:color w:val="1F2937"/>
        </w:rPr>
        <w:t xml:space="preserve"> (және нақты доменнің callback-і).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Email:</w:t>
      </w:r>
      <w:r>
        <w:rPr>
          <w:color w:val="1F2937"/>
        </w:rPr>
        <w:t xml:space="preserve"> «Confirm email» қосулы болса, тіркелген адам поштадағы сілтемені ашпайынша кіре алмайды. Демонстрация үшін оны өшіріп қою ыңғайлы. Қосулы қалса, Site URL дұрыс орнатылуы керек.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Әлі жергілікті сақталатыны</w:t>
      </w:r>
    </w:p>
    <w:p>
      <w:pPr>
        <w:spacing w:after="140" w:line="300"/>
      </w:pPr>
      <w:r>
        <w:rPr>
          <w:color w:val="1F2937"/>
        </w:rPr>
        <w:t xml:space="preserve">Хабарламалар және кейбір демонстрациялық analytics cache деректері әзірге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localStorage</w:t>
      </w:r>
      <w:r>
        <w:rPr>
          <w:color w:val="1F2937"/>
        </w:rPr>
        <w:t xml:space="preserve">-та. Негізгі тест, ойын, БӨЖ, құзыреттілік және сертификат жазбалары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lib/dataStore.ts</w:t>
      </w:r>
      <w:r>
        <w:rPr>
          <w:color w:val="1F2937"/>
        </w:rPr>
        <w:t xml:space="preserve"> арқылы Supabase-пен жұмыс істейді.</w:t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16. 3D графика және модельдерді оңтайландыру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Оңтайландыру нәтижесі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2289"/>
        <w:gridCol w:w="3137"/>
        <w:gridCol w:w="3603"/>
      </w:tblGrid>
      <w:tr>
        <w:trPr>
          <w:tblHeader/>
        </w:trPr>
        <w:tc>
          <w:tcPr>
            <w:tcW w:type="dxa" w:w="228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37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Бастапқы (Meshy экспорты)</w:t>
            </w:r>
          </w:p>
        </w:tc>
        <w:tc>
          <w:tcPr>
            <w:tcW w:type="dxa" w:w="3603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Репозиторийдегі</w:t>
            </w:r>
          </w:p>
        </w:tc>
      </w:tr>
      <w:tr>
        <w:tc>
          <w:tcPr>
            <w:tcW w:type="dxa" w:w="228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Бір кітап</w:t>
            </w:r>
          </w:p>
        </w:tc>
        <w:tc>
          <w:tcPr>
            <w:tcW w:type="dxa" w:w="31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~56 МБ</w:t>
            </w:r>
          </w:p>
        </w:tc>
        <w:tc>
          <w:tcPr>
            <w:tcW w:type="dxa" w:w="360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~0.28 МБ</w:t>
            </w:r>
          </w:p>
        </w:tc>
      </w:tr>
      <w:tr>
        <w:tc>
          <w:tcPr>
            <w:tcW w:type="dxa" w:w="228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Төрт кітап</w:t>
            </w:r>
          </w:p>
        </w:tc>
        <w:tc>
          <w:tcPr>
            <w:tcW w:type="dxa" w:w="313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226 МБ</w:t>
            </w:r>
          </w:p>
        </w:tc>
        <w:tc>
          <w:tcPr>
            <w:tcW w:type="dxa" w:w="360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1.14 МБ</w:t>
            </w:r>
          </w:p>
        </w:tc>
      </w:tr>
      <w:tr>
        <w:tc>
          <w:tcPr>
            <w:tcW w:type="dxa" w:w="228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Үшбұрыш</w:t>
            </w:r>
          </w:p>
        </w:tc>
        <w:tc>
          <w:tcPr>
            <w:tcW w:type="dxa" w:w="31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~2 млн</w:t>
            </w:r>
          </w:p>
        </w:tc>
        <w:tc>
          <w:tcPr>
            <w:tcW w:type="dxa" w:w="360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39.5 мың</w:t>
            </w:r>
          </w:p>
        </w:tc>
      </w:tr>
      <w:tr>
        <w:tc>
          <w:tcPr>
            <w:tcW w:type="dxa" w:w="228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Текстура</w:t>
            </w:r>
          </w:p>
        </w:tc>
        <w:tc>
          <w:tcPr>
            <w:tcW w:type="dxa" w:w="313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2048px JPEG</w:t>
            </w:r>
          </w:p>
        </w:tc>
        <w:tc>
          <w:tcPr>
            <w:tcW w:type="dxa" w:w="360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1024px WebP × 3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b/>
          <w:bCs/>
          <w:color w:val="1F2937"/>
        </w:rPr>
        <w:t xml:space="preserve">99.5% қысқарту.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Пайплайн</w:t>
      </w:r>
    </w:p>
    <w:p>
      <w:pPr>
        <w:shd w:fill="F1F5F9" w:val="clear"/>
        <w:spacing w:after="200" w:before="120"/>
        <w:ind w:left="2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npm run optimize:models -- &lt;бастапқы-GLB-каталогы&gt;</w:t>
      </w:r>
    </w:p>
    <w:p>
      <w:pPr>
        <w:spacing w:after="140" w:line="300"/>
      </w:pP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dedup → resample → weld → simplify (2%) → texture resize 1024 + WebP → prune → meshopt quantisation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Екі әдейі жасалған таңдау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</w:rPr>
        <w:t xml:space="preserve">Meshopt, Draco емес.</w:t>
      </w:r>
      <w:r>
        <w:rPr>
          <w:color w:val="1F2937"/>
        </w:rPr>
        <w:t xml:space="preserve"> drei-дің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useGLTF</w:t>
      </w:r>
      <w:r>
        <w:rPr>
          <w:color w:val="1F2937"/>
        </w:rPr>
        <w:t xml:space="preserve"> meshopt декодерін three-stdlib арқылы бірге жеткізеді, ал оның Draco жолы Google CDN-нен декодерді орындалу кезінде жүктейді. Сондықтан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Book.tsx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useGLTF(url, false, true)</w:t>
      </w:r>
      <w:r>
        <w:rPr>
          <w:color w:val="1F2937"/>
        </w:rPr>
        <w:t xml:space="preserve"> шақырады.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</w:rPr>
        <w:t xml:space="preserve">HTML белгілер, drei `&lt;Text&gt;` емес.</w:t>
      </w:r>
      <w:r>
        <w:rPr>
          <w:color w:val="1F2937"/>
        </w:rPr>
        <w:t xml:space="preserve"> troika-three-text әдепкі қаріпін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fonts.gstatic.com</w:t>
      </w:r>
      <w:r>
        <w:rPr>
          <w:color w:val="1F2937"/>
        </w:rPr>
        <w:t xml:space="preserve">-нан алады. Үстіне апарғандағы тақырыптар drei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&lt;Html&gt;</w:t>
      </w:r>
      <w:r>
        <w:rPr>
          <w:color w:val="1F2937"/>
        </w:rPr>
        <w:t xml:space="preserve"> арқылы рендерленеді — сайттың өз қаріпінде, таңдалатын және қолжетімді.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WebGL контексті</w:t>
      </w:r>
    </w:p>
    <w:p>
      <w:pPr>
        <w:spacing w:after="140" w:line="300"/>
      </w:pPr>
      <w:r>
        <w:rPr>
          <w:color w:val="1F2937"/>
        </w:rPr>
        <w:t xml:space="preserve">Hero — беттің </w:t>
      </w:r>
      <w:r>
        <w:rPr>
          <w:b/>
          <w:bCs/>
          <w:color w:val="1F2937"/>
        </w:rPr>
        <w:t xml:space="preserve">жалғыз</w:t>
      </w:r>
      <w:r>
        <w:rPr>
          <w:color w:val="1F2937"/>
        </w:rPr>
        <w:t xml:space="preserve"> WebGL контексті.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#books</w:t>
      </w:r>
      <w:r>
        <w:rPr>
          <w:color w:val="1F2937"/>
        </w:rPr>
        <w:t xml:space="preserve"> бөлімі сол төрт томды қарапайым DOM ретінде көрсетіп, Hero сахнасын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lib/bookBus.ts</w:t>
      </w:r>
      <w:r>
        <w:rPr>
          <w:color w:val="1F2937"/>
        </w:rPr>
        <w:t xml:space="preserve"> арқылы басқарады.</w:t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17. Қолжетімділік, тіл және типографика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Тіл</w:t>
      </w:r>
    </w:p>
    <w:p>
      <w:pPr>
        <w:spacing w:after="140" w:line="300"/>
      </w:pPr>
      <w:r>
        <w:rPr>
          <w:color w:val="1F2937"/>
        </w:rPr>
        <w:t xml:space="preserve">Сайттың негізгі тілі — </w:t>
      </w:r>
      <w:r>
        <w:rPr>
          <w:b/>
          <w:bCs/>
          <w:color w:val="1F2937"/>
        </w:rPr>
        <w:t xml:space="preserve">қазақша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&lt;html lang="kk"&gt;</w:t>
      </w:r>
      <w:r>
        <w:rPr>
          <w:color w:val="1F2937"/>
        </w:rPr>
        <w:t xml:space="preserve">). Барлық мәтін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lib/content.ts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lib/dashboard.ts</w:t>
      </w:r>
      <w:r>
        <w:rPr>
          <w:color w:val="1F2937"/>
        </w:rPr>
        <w:t xml:space="preserve"> және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data/</w:t>
      </w:r>
      <w:r>
        <w:rPr>
          <w:color w:val="1F2937"/>
        </w:rPr>
        <w:t xml:space="preserve"> ішінде.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Қаріптер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3631"/>
        <w:gridCol w:w="5398"/>
      </w:tblGrid>
      <w:tr>
        <w:trPr>
          <w:tblHeader/>
        </w:trPr>
        <w:tc>
          <w:tcPr>
            <w:tcW w:type="dxa" w:w="363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Қаріп</w:t>
            </w:r>
          </w:p>
        </w:tc>
        <w:tc>
          <w:tcPr>
            <w:tcW w:type="dxa" w:w="5398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Қолданылуы</w:t>
            </w:r>
          </w:p>
        </w:tc>
      </w:tr>
      <w:tr>
        <w:tc>
          <w:tcPr>
            <w:tcW w:type="dxa" w:w="36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Manrope</w:t>
            </w:r>
          </w:p>
        </w:tc>
        <w:tc>
          <w:tcPr>
            <w:tcW w:type="dxa" w:w="53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Тақырыптар (display)</w:t>
            </w:r>
          </w:p>
        </w:tc>
      </w:tr>
      <w:tr>
        <w:tc>
          <w:tcPr>
            <w:tcW w:type="dxa" w:w="363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Inter</w:t>
            </w:r>
          </w:p>
        </w:tc>
        <w:tc>
          <w:tcPr>
            <w:tcW w:type="dxa" w:w="5398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Негізгі мәтін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color w:val="1F2937"/>
        </w:rPr>
        <w:t xml:space="preserve">Қаріптер кирилл әліпбиін, оның ішінде </w:t>
      </w:r>
      <w:r>
        <w:rPr>
          <w:b/>
          <w:bCs/>
          <w:color w:val="1F2937"/>
        </w:rPr>
        <w:t xml:space="preserve">`cyrillic-ext`</w:t>
      </w:r>
      <w:r>
        <w:rPr>
          <w:color w:val="1F2937"/>
        </w:rPr>
        <w:t xml:space="preserve"> ішкі жиынын қолдауы міндетті — қазақтың </w:t>
      </w:r>
      <w:r>
        <w:rPr>
          <w:b/>
          <w:bCs/>
          <w:color w:val="1F2937"/>
        </w:rPr>
        <w:t xml:space="preserve">ә, ғ, қ, ң, ө, ұ, ү, һ</w:t>
      </w:r>
      <w:r>
        <w:rPr>
          <w:color w:val="1F2937"/>
        </w:rPr>
        <w:t xml:space="preserve"> әріптері сонда орналасқан.</w:t>
      </w:r>
    </w:p>
    <w:p>
      <w:pPr>
        <w:pBdr>
          <w:left w:val="single" w:color="1D4ED8" w:sz="12" w:space="10"/>
        </w:pBdr>
        <w:shd w:fill="F5F8FE" w:val="clear"/>
        <w:spacing w:after="200" w:before="140"/>
        <w:ind w:left="300"/>
      </w:pPr>
      <w:r>
        <w:rPr>
          <w:color w:val="1F2937"/>
          <w:sz w:val="19"/>
          <w:szCs w:val="19"/>
        </w:rPr>
        <w:t xml:space="preserve">Бастапқы нұсқада қолданылған </w:t>
      </w:r>
      <w:r>
        <w:rPr>
          <w:b/>
          <w:bCs/>
          <w:color w:val="1F2937"/>
          <w:sz w:val="19"/>
          <w:szCs w:val="19"/>
        </w:rPr>
        <w:t xml:space="preserve">Sora</w:t>
      </w:r>
      <w:r>
        <w:rPr>
          <w:color w:val="1F2937"/>
          <w:sz w:val="19"/>
          <w:szCs w:val="19"/>
        </w:rPr>
        <w:t xml:space="preserve"> қаріпінде кирилл әліпбиі мүлдем жоқ (тек </w:t>
      </w:r>
      <w:r>
        <w:rPr>
          <w:rFonts w:ascii="Consolas" w:cs="Consolas" w:eastAsia="Consolas" w:hAnsi="Consolas"/>
          <w:color w:val="B03060"/>
          <w:sz w:val="19"/>
          <w:szCs w:val="19"/>
          <w:shd w:fill="F1F5F9" w:val="clear"/>
        </w:rPr>
        <w:t xml:space="preserve">latin</w:t>
      </w:r>
      <w:r>
        <w:rPr>
          <w:color w:val="1F2937"/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B03060"/>
          <w:sz w:val="19"/>
          <w:szCs w:val="19"/>
          <w:shd w:fill="F1F5F9" w:val="clear"/>
        </w:rPr>
        <w:t xml:space="preserve">latin-ext</w:t>
      </w:r>
      <w:r>
        <w:rPr>
          <w:color w:val="1F2937"/>
          <w:sz w:val="19"/>
          <w:szCs w:val="19"/>
        </w:rPr>
        <w:t xml:space="preserve">), сондықтан ол ауыстырылды. Қаріпті ауыстырғанда </w:t>
      </w:r>
      <w:r>
        <w:rPr>
          <w:rFonts w:ascii="Consolas" w:cs="Consolas" w:eastAsia="Consolas" w:hAnsi="Consolas"/>
          <w:color w:val="B03060"/>
          <w:sz w:val="19"/>
          <w:szCs w:val="19"/>
          <w:shd w:fill="F1F5F9" w:val="clear"/>
        </w:rPr>
        <w:t xml:space="preserve">cyrillic</w:t>
      </w:r>
      <w:r>
        <w:rPr>
          <w:color w:val="1F2937"/>
          <w:sz w:val="19"/>
          <w:szCs w:val="19"/>
        </w:rPr>
        <w:t xml:space="preserve"> және </w:t>
      </w:r>
      <w:r>
        <w:rPr>
          <w:rFonts w:ascii="Consolas" w:cs="Consolas" w:eastAsia="Consolas" w:hAnsi="Consolas"/>
          <w:color w:val="B03060"/>
          <w:sz w:val="19"/>
          <w:szCs w:val="19"/>
          <w:shd w:fill="F1F5F9" w:val="clear"/>
        </w:rPr>
        <w:t xml:space="preserve">cyrillic-ext</w:t>
      </w:r>
      <w:r>
        <w:rPr>
          <w:color w:val="1F2937"/>
          <w:sz w:val="19"/>
          <w:szCs w:val="19"/>
        </w:rPr>
        <w:t xml:space="preserve"> ішкі жиындарының бар-жоғын міндетті түрде тексеріңіз.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Қолжетімділік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`prefers-reduced-motion`</w:t>
      </w:r>
      <w:r>
        <w:rPr>
          <w:color w:val="1F2937"/>
        </w:rPr>
        <w:t xml:space="preserve"> толық құрметтеледі: Lenis инициализацияланбайды, скролл ашылымдары статикалық рендерленеді, 3D айналу/тербелу/бөлшектер тоқтайды.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WebGL canvas-та фокус алатын нысан жоқ, сондықтан Hero әр кітапқа </w:t>
      </w:r>
      <w:r>
        <w:rPr>
          <w:b/>
          <w:bCs/>
          <w:color w:val="1F2937"/>
        </w:rPr>
        <w:t xml:space="preserve">нақты түйме</w:t>
      </w:r>
      <w:r>
        <w:rPr>
          <w:color w:val="1F2937"/>
        </w:rPr>
        <w:t xml:space="preserve"> де рендерлейді — фокус түскенше көрінбейді.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Skip link,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focus-visible</w:t>
      </w:r>
      <w:r>
        <w:rPr>
          <w:color w:val="1F2937"/>
        </w:rPr>
        <w:t xml:space="preserve"> сақиналары, белгіленген форма өрістері, демо формасында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aria-live</w:t>
      </w:r>
      <w:r>
        <w:rPr>
          <w:color w:val="1F2937"/>
        </w:rPr>
        <w:t xml:space="preserve"> күйі.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Галерея лайтбоксы пернетақтадан толық басқарылады: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Esc</w:t>
      </w:r>
      <w:r>
        <w:rPr>
          <w:color w:val="1F2937"/>
        </w:rPr>
        <w:t xml:space="preserve"> /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←</w:t>
      </w:r>
      <w:r>
        <w:rPr>
          <w:color w:val="1F2937"/>
        </w:rPr>
        <w:t xml:space="preserve"> /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→</w:t>
      </w:r>
      <w:r>
        <w:rPr>
          <w:color w:val="1F2937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Сабақ кезеңдерінде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aria-current="step"</w:t>
      </w:r>
      <w:r>
        <w:rPr>
          <w:color w:val="1F2937"/>
        </w:rPr>
        <w:t xml:space="preserve">, модуль прожекторында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aria-pressed</w:t>
      </w:r>
      <w:r>
        <w:rPr>
          <w:color w:val="1F2937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Диаграммаларда «Кесте ретінде қарау» — сол сандар мәтін түрінде.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</w:rPr>
        <w:t xml:space="preserve">375 px-те де, десктопта да көлденең асып кету жоқ.</w:t>
      </w:r>
    </w:p>
    <w:p>
      <w:pPr>
        <w:spacing w:after="100"/>
      </w:pPr>
      <w:r>
        <w:t xml:space="preserve"/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18. Скрипттер және деректер файлдары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Скрипттер (</w:t>
      </w:r>
      <w:r>
        <w:rPr>
          <w:rFonts w:ascii="Consolas" w:cs="Consolas" w:eastAsia="Consolas" w:hAnsi="Consolas"/>
          <w:b/>
          <w:bCs/>
          <w:color w:val="1F2937"/>
          <w:sz w:val="18"/>
          <w:szCs w:val="18"/>
          <w:shd w:fill="F1F5F9" w:val="clear"/>
        </w:rPr>
        <w:t xml:space="preserve">scripts/</w:t>
      </w:r>
      <w:r>
        <w:rPr>
          <w:b/>
          <w:bCs/>
          <w:color w:val="1F2937"/>
        </w:rPr>
        <w:t xml:space="preserve">)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3504"/>
        <w:gridCol w:w="5525"/>
      </w:tblGrid>
      <w:tr>
        <w:trPr>
          <w:tblHeader/>
        </w:trPr>
        <w:tc>
          <w:tcPr>
            <w:tcW w:type="dxa" w:w="350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Файл</w:t>
            </w:r>
          </w:p>
        </w:tc>
        <w:tc>
          <w:tcPr>
            <w:tcW w:type="dxa" w:w="5525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Не істейді</w:t>
            </w:r>
          </w:p>
        </w:tc>
      </w:tr>
      <w:tr>
        <w:tc>
          <w:tcPr>
            <w:tcW w:type="dxa" w:w="3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optimize-models.mjs</w:t>
            </w:r>
          </w:p>
        </w:tc>
        <w:tc>
          <w:tcPr>
            <w:tcW w:type="dxa" w:w="5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Негізгі GLB оңтайландыру пайплайны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npm run optimize:models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50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optimize-cell-glb.mjs</w:t>
            </w:r>
          </w:p>
        </w:tc>
        <w:tc>
          <w:tcPr>
            <w:tcW w:type="dxa" w:w="552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Жасуша моделін оңтайландыру</w:t>
            </w:r>
          </w:p>
        </w:tc>
      </w:tr>
      <w:tr>
        <w:tc>
          <w:tcPr>
            <w:tcW w:type="dxa" w:w="3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convert-cell.mjs</w:t>
            </w:r>
          </w:p>
        </w:tc>
        <w:tc>
          <w:tcPr>
            <w:tcW w:type="dxa" w:w="5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OBJ → GLB түрлендіру (Node)</w:t>
            </w:r>
          </w:p>
        </w:tc>
      </w:tr>
      <w:tr>
        <w:tc>
          <w:tcPr>
            <w:tcW w:type="dxa" w:w="350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convert_cell_to_glb.py</w:t>
            </w:r>
          </w:p>
        </w:tc>
        <w:tc>
          <w:tcPr>
            <w:tcW w:type="dxa" w:w="552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OBJ → GLB түрлендіру (Python)</w:t>
            </w:r>
          </w:p>
        </w:tc>
      </w:tr>
      <w:tr>
        <w:tc>
          <w:tcPr>
            <w:tcW w:type="dxa" w:w="3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analyze-cell-objs.mjs</w:t>
            </w:r>
          </w:p>
        </w:tc>
        <w:tc>
          <w:tcPr>
            <w:tcW w:type="dxa" w:w="55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Жасуша OBJ файлдарын талдау</w:t>
            </w:r>
          </w:p>
        </w:tc>
      </w:tr>
      <w:tr>
        <w:tc>
          <w:tcPr>
            <w:tcW w:type="dxa" w:w="350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generate-quizzes.mjs</w:t>
            </w:r>
          </w:p>
        </w:tc>
        <w:tc>
          <w:tcPr>
            <w:tcW w:type="dxa" w:w="5525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Құжаттардан 1000 викторина сұрағын генерациялау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Деректер файлдары (</w:t>
      </w:r>
      <w:r>
        <w:rPr>
          <w:rFonts w:ascii="Consolas" w:cs="Consolas" w:eastAsia="Consolas" w:hAnsi="Consolas"/>
          <w:b/>
          <w:bCs/>
          <w:color w:val="1F2937"/>
          <w:sz w:val="18"/>
          <w:szCs w:val="18"/>
          <w:shd w:fill="F1F5F9" w:val="clear"/>
        </w:rPr>
        <w:t xml:space="preserve">data/</w:t>
      </w:r>
      <w:r>
        <w:rPr>
          <w:b/>
          <w:bCs/>
          <w:color w:val="1F2937"/>
        </w:rPr>
        <w:t xml:space="preserve">)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3072"/>
        <w:gridCol w:w="1043"/>
        <w:gridCol w:w="4914"/>
      </w:tblGrid>
      <w:tr>
        <w:trPr>
          <w:tblHeader/>
        </w:trPr>
        <w:tc>
          <w:tcPr>
            <w:tcW w:type="dxa" w:w="3072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Файл</w:t>
            </w:r>
          </w:p>
        </w:tc>
        <w:tc>
          <w:tcPr>
            <w:tcW w:type="dxa" w:w="1043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Жол</w:t>
            </w:r>
          </w:p>
        </w:tc>
        <w:tc>
          <w:tcPr>
            <w:tcW w:type="dxa" w:w="491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Мазмұны</w:t>
            </w:r>
          </w:p>
        </w:tc>
      </w:tr>
      <w:tr>
        <w:tc>
          <w:tcPr>
            <w:tcW w:type="dxa" w:w="30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subjectQuizzes.ts</w:t>
            </w:r>
          </w:p>
        </w:tc>
        <w:tc>
          <w:tcPr>
            <w:tcW w:type="dxa" w:w="104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16 126</w:t>
            </w:r>
          </w:p>
        </w:tc>
        <w:tc>
          <w:tcPr>
            <w:tcW w:type="dxa" w:w="49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 пән × 200 = 1000 жағдаяттық сұрақ</w:t>
            </w:r>
          </w:p>
        </w:tc>
      </w:tr>
      <w:tr>
        <w:tc>
          <w:tcPr>
            <w:tcW w:type="dxa" w:w="307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modules.ts</w:t>
            </w:r>
          </w:p>
        </w:tc>
        <w:tc>
          <w:tcPr>
            <w:tcW w:type="dxa" w:w="104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513</w:t>
            </w:r>
          </w:p>
        </w:tc>
        <w:tc>
          <w:tcPr>
            <w:tcW w:type="dxa" w:w="491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 механика оқу модулі</w:t>
            </w:r>
          </w:p>
        </w:tc>
      </w:tr>
      <w:tr>
        <w:tc>
          <w:tcPr>
            <w:tcW w:type="dxa" w:w="30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gameContent.ts</w:t>
            </w:r>
          </w:p>
        </w:tc>
        <w:tc>
          <w:tcPr>
            <w:tcW w:type="dxa" w:w="104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457</w:t>
            </w:r>
          </w:p>
        </w:tc>
        <w:tc>
          <w:tcPr>
            <w:tcW w:type="dxa" w:w="49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Туынды ойындарды құрастырушылар</w:t>
            </w:r>
          </w:p>
        </w:tc>
      </w:tr>
      <w:tr>
        <w:tc>
          <w:tcPr>
            <w:tcW w:type="dxa" w:w="307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labWorks.ts</w:t>
            </w:r>
          </w:p>
        </w:tc>
        <w:tc>
          <w:tcPr>
            <w:tcW w:type="dxa" w:w="104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91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 зертханалық жұмыс</w:t>
            </w:r>
          </w:p>
        </w:tc>
      </w:tr>
      <w:tr>
        <w:tc>
          <w:tcPr>
            <w:tcW w:type="dxa" w:w="30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simulations.ts</w:t>
            </w:r>
          </w:p>
        </w:tc>
        <w:tc>
          <w:tcPr>
            <w:tcW w:type="dxa" w:w="104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9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13 PASCO сахна метадерегі</w:t>
            </w:r>
          </w:p>
        </w:tc>
      </w:tr>
      <w:tr>
        <w:tc>
          <w:tcPr>
            <w:tcW w:type="dxa" w:w="307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cohort.ts</w:t>
            </w:r>
          </w:p>
        </w:tc>
        <w:tc>
          <w:tcPr>
            <w:tcW w:type="dxa" w:w="104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91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Демонстрациялық когорта және агрегаттар</w:t>
            </w:r>
          </w:p>
        </w:tc>
      </w:tr>
      <w:tr>
        <w:tc>
          <w:tcPr>
            <w:tcW w:type="dxa" w:w="30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recommendations.ts</w:t>
            </w:r>
          </w:p>
        </w:tc>
        <w:tc>
          <w:tcPr>
            <w:tcW w:type="dxa" w:w="104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91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Мұғалімге ұсыныстар генераторы</w:t>
            </w:r>
          </w:p>
        </w:tc>
      </w:tr>
      <w:tr>
        <w:tc>
          <w:tcPr>
            <w:tcW w:type="dxa" w:w="307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glossaryExtra.ts</w:t>
            </w:r>
          </w:p>
        </w:tc>
        <w:tc>
          <w:tcPr>
            <w:tcW w:type="dxa" w:w="1043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91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Глоссарийді кеңейту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Домен логикасы (</w:t>
      </w:r>
      <w:r>
        <w:rPr>
          <w:rFonts w:ascii="Consolas" w:cs="Consolas" w:eastAsia="Consolas" w:hAnsi="Consolas"/>
          <w:b/>
          <w:bCs/>
          <w:color w:val="1F2937"/>
          <w:sz w:val="18"/>
          <w:szCs w:val="18"/>
          <w:shd w:fill="F1F5F9" w:val="clear"/>
        </w:rPr>
        <w:t xml:space="preserve">lib/</w:t>
      </w:r>
      <w:r>
        <w:rPr>
          <w:b/>
          <w:bCs/>
          <w:color w:val="1F2937"/>
        </w:rPr>
        <w:t xml:space="preserve">)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2334"/>
        <w:gridCol w:w="936"/>
        <w:gridCol w:w="5759"/>
      </w:tblGrid>
      <w:tr>
        <w:trPr>
          <w:tblHeader/>
        </w:trPr>
        <w:tc>
          <w:tcPr>
            <w:tcW w:type="dxa" w:w="233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Файл</w:t>
            </w:r>
          </w:p>
        </w:tc>
        <w:tc>
          <w:tcPr>
            <w:tcW w:type="dxa" w:w="936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Жол</w:t>
            </w:r>
          </w:p>
        </w:tc>
        <w:tc>
          <w:tcPr>
            <w:tcW w:type="dxa" w:w="575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Мазмұны</w:t>
            </w:r>
          </w:p>
        </w:tc>
      </w:tr>
      <w:tr>
        <w:tc>
          <w:tcPr>
            <w:tcW w:type="dxa" w:w="23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caseTasks.ts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1519</w:t>
            </w:r>
          </w:p>
        </w:tc>
        <w:tc>
          <w:tcPr>
            <w:tcW w:type="dxa" w:w="57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 кейс, 20 рөл, 15 раунд, 60 сұрақ</w:t>
            </w:r>
          </w:p>
        </w:tc>
      </w:tr>
      <w:tr>
        <w:tc>
          <w:tcPr>
            <w:tcW w:type="dxa" w:w="233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dashboard.ts</w:t>
            </w:r>
          </w:p>
        </w:tc>
        <w:tc>
          <w:tcPr>
            <w:tcW w:type="dxa" w:w="93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1016</w:t>
            </w:r>
          </w:p>
        </w:tc>
        <w:tc>
          <w:tcPr>
            <w:tcW w:type="dxa" w:w="575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Панель мазмұны (схеманың көшірмесі)</w:t>
            </w:r>
          </w:p>
        </w:tc>
      </w:tr>
      <w:tr>
        <w:tc>
          <w:tcPr>
            <w:tcW w:type="dxa" w:w="23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lessons.ts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918</w:t>
            </w:r>
          </w:p>
        </w:tc>
        <w:tc>
          <w:tcPr>
            <w:tcW w:type="dxa" w:w="57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 интерактивті сабақ, 6 кезең, тест және ойын спецификациялары</w:t>
            </w:r>
          </w:p>
        </w:tc>
      </w:tr>
      <w:tr>
        <w:tc>
          <w:tcPr>
            <w:tcW w:type="dxa" w:w="233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content.ts</w:t>
            </w:r>
          </w:p>
        </w:tc>
        <w:tc>
          <w:tcPr>
            <w:tcW w:type="dxa" w:w="93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811</w:t>
            </w:r>
          </w:p>
        </w:tc>
        <w:tc>
          <w:tcPr>
            <w:tcW w:type="dxa" w:w="575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Көпшілік сайттың барлық мәтіні</w:t>
            </w:r>
          </w:p>
        </w:tc>
      </w:tr>
      <w:tr>
        <w:tc>
          <w:tcPr>
            <w:tcW w:type="dxa" w:w="23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teamSim.ts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363</w:t>
            </w:r>
          </w:p>
        </w:tc>
        <w:tc>
          <w:tcPr>
            <w:tcW w:type="dxa" w:w="57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Командалық жоба симуляторының логикасы</w:t>
            </w:r>
          </w:p>
        </w:tc>
      </w:tr>
      <w:tr>
        <w:tc>
          <w:tcPr>
            <w:tcW w:type="dxa" w:w="233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dataStore.ts</w:t>
            </w:r>
          </w:p>
        </w:tc>
        <w:tc>
          <w:tcPr>
            <w:tcW w:type="dxa" w:w="93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451</w:t>
            </w:r>
          </w:p>
        </w:tc>
        <w:tc>
          <w:tcPr>
            <w:tcW w:type="dxa" w:w="575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Оқу жазбаларына қатынау (Supabase / mock)</w:t>
            </w:r>
          </w:p>
        </w:tc>
      </w:tr>
      <w:tr>
        <w:tc>
          <w:tcPr>
            <w:tcW w:type="dxa" w:w="23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progress.ts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317</w:t>
            </w:r>
          </w:p>
        </w:tc>
        <w:tc>
          <w:tcPr>
            <w:tcW w:type="dxa" w:w="57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Жергілікті прогресс + Supabase persistence</w:t>
            </w:r>
          </w:p>
        </w:tc>
      </w:tr>
      <w:tr>
        <w:tc>
          <w:tcPr>
            <w:tcW w:type="dxa" w:w="233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types.ts</w:t>
            </w:r>
          </w:p>
        </w:tc>
        <w:tc>
          <w:tcPr>
            <w:tcW w:type="dxa" w:w="93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295</w:t>
            </w:r>
          </w:p>
        </w:tc>
        <w:tc>
          <w:tcPr>
            <w:tcW w:type="dxa" w:w="575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Домен типтері</w:t>
            </w:r>
          </w:p>
        </w:tc>
      </w:tr>
      <w:tr>
        <w:tc>
          <w:tcPr>
            <w:tcW w:type="dxa" w:w="23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teamGame.ts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220</w:t>
            </w:r>
          </w:p>
        </w:tc>
        <w:tc>
          <w:tcPr>
            <w:tcW w:type="dxa" w:w="57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Командалық ойын логикасы</w:t>
            </w:r>
          </w:p>
        </w:tc>
      </w:tr>
      <w:tr>
        <w:tc>
          <w:tcPr>
            <w:tcW w:type="dxa" w:w="233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competency.ts</w:t>
            </w:r>
          </w:p>
        </w:tc>
        <w:tc>
          <w:tcPr>
            <w:tcW w:type="dxa" w:w="93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575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Рубрика және қорытынды баға</w:t>
            </w:r>
          </w:p>
        </w:tc>
      </w:tr>
      <w:tr>
        <w:tc>
          <w:tcPr>
            <w:tcW w:type="dxa" w:w="23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xp.ts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57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XP синхронизациясы</w:t>
            </w:r>
          </w:p>
        </w:tc>
      </w:tr>
      <w:tr>
        <w:tc>
          <w:tcPr>
            <w:tcW w:type="dxa" w:w="233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caseRoleplay.ts</w:t>
            </w:r>
          </w:p>
        </w:tc>
        <w:tc>
          <w:tcPr>
            <w:tcW w:type="dxa" w:w="93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575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Кейс рөлдік ойынының күйі</w:t>
            </w:r>
          </w:p>
        </w:tc>
      </w:tr>
      <w:tr>
        <w:tc>
          <w:tcPr>
            <w:tcW w:type="dxa" w:w="23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pendulum.ts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57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Маятниктің сызықтық емес теңдеуі</w:t>
            </w:r>
          </w:p>
        </w:tc>
      </w:tr>
      <w:tr>
        <w:tc>
          <w:tcPr>
            <w:tcW w:type="dxa" w:w="233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supabase/*</w:t>
            </w:r>
          </w:p>
        </w:tc>
        <w:tc>
          <w:tcPr>
            <w:tcW w:type="dxa" w:w="936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575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accounts, links, friends, duels, content, caseResponses, teamGameRealtime, caseRoleplayRealtime, client, mock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b/>
          <w:bCs/>
          <w:color w:val="1F2937"/>
        </w:rPr>
        <w:t xml:space="preserve">Жалпы көлемі:</w:t>
      </w:r>
      <w:r>
        <w:rPr>
          <w:color w:val="1F2937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app/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components/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lib/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data/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utils/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supabase/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scripts/</w:t>
      </w:r>
      <w:r>
        <w:rPr>
          <w:color w:val="1F2937"/>
        </w:rPr>
        <w:t xml:space="preserve"> ішінде </w:t>
      </w:r>
      <w:r>
        <w:rPr>
          <w:b/>
          <w:bCs/>
          <w:color w:val="1F2937"/>
        </w:rPr>
        <w:t xml:space="preserve">158 файл</w:t>
      </w:r>
      <w:r>
        <w:rPr>
          <w:color w:val="1F2937"/>
        </w:rPr>
        <w:t xml:space="preserve">, </w:t>
      </w:r>
      <w:r>
        <w:rPr>
          <w:b/>
          <w:bCs/>
          <w:color w:val="1F2937"/>
        </w:rPr>
        <w:t xml:space="preserve">51 415 жол</w:t>
      </w:r>
      <w:r>
        <w:rPr>
          <w:color w:val="1F2937"/>
        </w:rPr>
        <w:t xml:space="preserve">.</w:t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19. Тексеру нәтижелері және шектеулер</w:t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Осы құжат дайындалғанда орындалған тексерулер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3922"/>
        <w:gridCol w:w="5107"/>
      </w:tblGrid>
      <w:tr>
        <w:trPr>
          <w:tblHeader/>
        </w:trPr>
        <w:tc>
          <w:tcPr>
            <w:tcW w:type="dxa" w:w="3922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Тексеру</w:t>
            </w:r>
          </w:p>
        </w:tc>
        <w:tc>
          <w:tcPr>
            <w:tcW w:type="dxa" w:w="5107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Нәтиже</w:t>
            </w:r>
          </w:p>
        </w:tc>
      </w:tr>
      <w:tr>
        <w:tc>
          <w:tcPr>
            <w:tcW w:type="dxa" w:w="392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npm install</w:t>
            </w:r>
          </w:p>
        </w:tc>
        <w:tc>
          <w:tcPr>
            <w:tcW w:type="dxa" w:w="51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622 пакет, қатесіз</w:t>
            </w:r>
          </w:p>
        </w:tc>
      </w:tr>
      <w:tr>
        <w:tc>
          <w:tcPr>
            <w:tcW w:type="dxa" w:w="392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npm run lint</w:t>
            </w:r>
          </w:p>
        </w:tc>
        <w:tc>
          <w:tcPr>
            <w:tcW w:type="dxa" w:w="510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</w:t>
            </w:r>
            <w:r>
              <w:rPr>
                <w:b/>
                <w:bCs/>
                <w:color w:val="1F2937"/>
                <w:sz w:val="18"/>
                <w:szCs w:val="18"/>
              </w:rPr>
              <w:t xml:space="preserve">0 қате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1 ескерту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data/subjectQuizzes.ts:16104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originalAnswerText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қолданылмайды)</w:t>
            </w:r>
          </w:p>
        </w:tc>
      </w:tr>
      <w:tr>
        <w:tc>
          <w:tcPr>
            <w:tcW w:type="dxa" w:w="392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npm run build</w:t>
            </w:r>
          </w:p>
        </w:tc>
        <w:tc>
          <w:tcPr>
            <w:tcW w:type="dxa" w:w="51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Сәтті. Барлық маршрут құрастырылды, SSG беттері генерацияланды</w:t>
            </w:r>
          </w:p>
        </w:tc>
      </w:tr>
      <w:tr>
        <w:tc>
          <w:tcPr>
            <w:tcW w:type="dxa" w:w="392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Барлық беттің браузерде ашылуы</w:t>
            </w:r>
          </w:p>
        </w:tc>
        <w:tc>
          <w:tcPr>
            <w:tcW w:type="dxa" w:w="510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20+ маршрут 200 қайтарды, рендер сәтті</w:t>
            </w:r>
          </w:p>
        </w:tc>
      </w:tr>
      <w:tr>
        <w:tc>
          <w:tcPr>
            <w:tcW w:type="dxa" w:w="392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3D кітап сахнасы</w:t>
            </w:r>
          </w:p>
        </w:tc>
        <w:tc>
          <w:tcPr>
            <w:tcW w:type="dxa" w:w="51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</w:t>
            </w:r>
            <w:r>
              <w:rPr>
                <w:b/>
                <w:bCs/>
                <w:color w:val="1F2937"/>
                <w:sz w:val="18"/>
                <w:szCs w:val="18"/>
              </w:rPr>
              <w:t xml:space="preserve">Визуалды расталды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— төрт кітап рендерленеді (скриншот 01)</w:t>
            </w:r>
          </w:p>
        </w:tc>
      </w:tr>
      <w:tr>
        <w:tc>
          <w:tcPr>
            <w:tcW w:type="dxa" w:w="392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Маятник, Күн жүйесі, электр тізбегі симуляциялары</w:t>
            </w:r>
          </w:p>
        </w:tc>
        <w:tc>
          <w:tcPr>
            <w:tcW w:type="dxa" w:w="510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Визуалды расталды</w:t>
            </w:r>
          </w:p>
        </w:tc>
      </w:tr>
      <w:tr>
        <w:tc>
          <w:tcPr>
            <w:tcW w:type="dxa" w:w="392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VR тренажер беті</w:t>
            </w:r>
          </w:p>
        </w:tc>
        <w:tc>
          <w:tcPr>
            <w:tcW w:type="dxa" w:w="51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Визуалды расталды</w:t>
            </w:r>
          </w:p>
        </w:tc>
      </w:tr>
      <w:tr>
        <w:tc>
          <w:tcPr>
            <w:tcW w:type="dxa" w:w="392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Викторина плеері (200 сұрақ, карта, таймер)</w:t>
            </w:r>
          </w:p>
        </w:tc>
        <w:tc>
          <w:tcPr>
            <w:tcW w:type="dxa" w:w="510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Визуалды расталды</w:t>
            </w:r>
          </w:p>
        </w:tc>
      </w:tr>
      <w:tr>
        <w:tc>
          <w:tcPr>
            <w:tcW w:type="dxa" w:w="392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Сабақ плеерінің 6 кезеңі</w:t>
            </w:r>
          </w:p>
        </w:tc>
        <w:tc>
          <w:tcPr>
            <w:tcW w:type="dxa" w:w="51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Барлығы визуалды расталды</w:t>
            </w:r>
          </w:p>
        </w:tc>
      </w:tr>
      <w:tr>
        <w:tc>
          <w:tcPr>
            <w:tcW w:type="dxa" w:w="392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Кейс плеерінің 4 қадамы</w:t>
            </w:r>
          </w:p>
        </w:tc>
        <w:tc>
          <w:tcPr>
            <w:tcW w:type="dxa" w:w="510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Барлығы визуалды расталды</w:t>
            </w:r>
          </w:p>
        </w:tc>
      </w:tr>
      <w:tr>
        <w:tc>
          <w:tcPr>
            <w:tcW w:type="dxa" w:w="392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Командалық ойын хосты (QR + 4 команда)</w:t>
            </w:r>
          </w:p>
        </w:tc>
        <w:tc>
          <w:tcPr>
            <w:tcW w:type="dxa" w:w="51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Визуалды расталды</w:t>
            </w:r>
          </w:p>
        </w:tc>
      </w:tr>
      <w:tr>
        <w:tc>
          <w:tcPr>
            <w:tcW w:type="dxa" w:w="392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Мұғалім кабинеті</w:t>
            </w:r>
          </w:p>
        </w:tc>
        <w:tc>
          <w:tcPr>
            <w:tcW w:type="dxa" w:w="510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Визуалды расталды</w:t>
            </w:r>
          </w:p>
        </w:tc>
      </w:tr>
      <w:tr>
        <w:tc>
          <w:tcPr>
            <w:tcW w:type="dxa" w:w="392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Ctrl+K ғаламдық іздеу</w:t>
            </w:r>
          </w:p>
        </w:tc>
        <w:tc>
          <w:tcPr>
            <w:tcW w:type="dxa" w:w="51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Визуалды расталды</w:t>
            </w:r>
          </w:p>
        </w:tc>
      </w:tr>
      <w:tr>
        <w:tc>
          <w:tcPr>
            <w:tcW w:type="dxa" w:w="3922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Қараңғы режим</w:t>
            </w:r>
          </w:p>
        </w:tc>
        <w:tc>
          <w:tcPr>
            <w:tcW w:type="dxa" w:w="5107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Визуалды расталды</w:t>
            </w:r>
          </w:p>
        </w:tc>
      </w:tr>
      <w:tr>
        <w:tc>
          <w:tcPr>
            <w:tcW w:type="dxa" w:w="392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Мобильді көрініс (390 px)</w:t>
            </w:r>
          </w:p>
        </w:tc>
        <w:tc>
          <w:tcPr>
            <w:tcW w:type="dxa" w:w="51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Визуалды расталды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rPr>
          <w:b/>
          <w:bCs/>
          <w:color w:val="1F2937"/>
        </w:rPr>
        <w:t xml:space="preserve">Өнімдік құрастырудың жүктеме көрсеткіштері: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4591"/>
        <w:gridCol w:w="1964"/>
        <w:gridCol w:w="2474"/>
      </w:tblGrid>
      <w:tr>
        <w:trPr>
          <w:tblHeader/>
        </w:trPr>
        <w:tc>
          <w:tcPr>
            <w:tcW w:type="dxa" w:w="4591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Бет</w:t>
            </w:r>
          </w:p>
        </w:tc>
        <w:tc>
          <w:tcPr>
            <w:tcW w:type="dxa" w:w="196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Бет коды</w:t>
            </w:r>
          </w:p>
        </w:tc>
        <w:tc>
          <w:tcPr>
            <w:tcW w:type="dxa" w:w="2474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Бірінші жүктеме JS</w:t>
            </w:r>
          </w:p>
        </w:tc>
      </w:tr>
      <w:tr>
        <w:tc>
          <w:tcPr>
            <w:tcW w:type="dxa" w:w="459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Ортақ (барлық бетте)</w:t>
            </w:r>
          </w:p>
        </w:tc>
        <w:tc>
          <w:tcPr>
            <w:tcW w:type="dxa" w:w="196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47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103 kB</w:t>
            </w:r>
          </w:p>
        </w:tc>
      </w:tr>
      <w:tr>
        <w:tc>
          <w:tcPr>
            <w:tcW w:type="dxa" w:w="459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</w:t>
            </w:r>
          </w:p>
        </w:tc>
        <w:tc>
          <w:tcPr>
            <w:tcW w:type="dxa" w:w="196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9.05 kB</w:t>
            </w:r>
          </w:p>
        </w:tc>
        <w:tc>
          <w:tcPr>
            <w:tcW w:type="dxa" w:w="247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282 kB</w:t>
            </w:r>
          </w:p>
        </w:tc>
      </w:tr>
      <w:tr>
        <w:tc>
          <w:tcPr>
            <w:tcW w:type="dxa" w:w="459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/dashboard/lessons/[id]</w:t>
            </w:r>
          </w:p>
        </w:tc>
        <w:tc>
          <w:tcPr>
            <w:tcW w:type="dxa" w:w="196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8.38 kB</w:t>
            </w:r>
          </w:p>
        </w:tc>
        <w:tc>
          <w:tcPr>
            <w:tcW w:type="dxa" w:w="247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384 kB</w:t>
            </w:r>
          </w:p>
        </w:tc>
      </w:tr>
      <w:tr>
        <w:tc>
          <w:tcPr>
            <w:tcW w:type="dxa" w:w="459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/dashboard/quiz/[id]</w:t>
            </w:r>
          </w:p>
        </w:tc>
        <w:tc>
          <w:tcPr>
            <w:tcW w:type="dxa" w:w="196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97.8 kB</w:t>
            </w:r>
          </w:p>
        </w:tc>
        <w:tc>
          <w:tcPr>
            <w:tcW w:type="dxa" w:w="247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256 kB</w:t>
            </w:r>
          </w:p>
        </w:tc>
      </w:tr>
      <w:tr>
        <w:tc>
          <w:tcPr>
            <w:tcW w:type="dxa" w:w="459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/dashboard/simulations/[id]</w:t>
            </w:r>
          </w:p>
        </w:tc>
        <w:tc>
          <w:tcPr>
            <w:tcW w:type="dxa" w:w="196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2.54 kB</w:t>
            </w:r>
          </w:p>
        </w:tc>
        <w:tc>
          <w:tcPr>
            <w:tcW w:type="dxa" w:w="247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343 kB</w:t>
            </w:r>
          </w:p>
        </w:tc>
      </w:tr>
      <w:tr>
        <w:tc>
          <w:tcPr>
            <w:tcW w:type="dxa" w:w="4591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/dashboard/resources/[id]</w:t>
            </w:r>
          </w:p>
        </w:tc>
        <w:tc>
          <w:tcPr>
            <w:tcW w:type="dxa" w:w="196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18.7 kB</w:t>
            </w:r>
          </w:p>
        </w:tc>
        <w:tc>
          <w:tcPr>
            <w:tcW w:type="dxa" w:w="2474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136 kB</w:t>
            </w:r>
          </w:p>
        </w:tc>
      </w:tr>
      <w:tr>
        <w:tc>
          <w:tcPr>
            <w:tcW w:type="dxa" w:w="459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96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47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92.9 kB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Скриншоттар туралы ескертпе</w:t>
      </w:r>
    </w:p>
    <w:p>
      <w:pPr>
        <w:spacing w:after="140" w:line="300"/>
      </w:pPr>
      <w:r>
        <w:rPr>
          <w:color w:val="1F2937"/>
        </w:rPr>
        <w:t xml:space="preserve">Скриншоттар оқшауланған (интернетке шықпайтын) орындау ортасында түсірілді. Сондықтан: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YouTube кірістірмелері бос көрсетіледі</w:t>
      </w:r>
      <w:r>
        <w:rPr>
          <w:color w:val="1F2937"/>
        </w:rPr>
        <w:t xml:space="preserve"> (кейс бейнесі, модуль бейнесабақтары). Нақты браузерде олар қалыпты жүктеледі.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drei-дің `Environment preset="city"`</w:t>
      </w:r>
      <w:r>
        <w:rPr>
          <w:color w:val="1F2937"/>
        </w:rPr>
        <w:t xml:space="preserve"> HDR картасын CDN-нен алады. Скриншот түсіру үшін ол жергілікті орынбасармен алмастырылды; кодта өзгеріс жоқ. Интернеті бар браузерде түпнұсқа HDR жүктеледі және жарықтандыру одан да сапалы болады.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AI ассистенті</w:t>
      </w:r>
      <w:r>
        <w:rPr>
          <w:color w:val="1F2937"/>
        </w:rPr>
        <w:t xml:space="preserve"> нақты жауап бермейді (OpenRouter-ге шыға алмайды) — интерфейсі ғана көрсетілген.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Supabase</w:t>
      </w:r>
      <w:r>
        <w:rPr>
          <w:color w:val="1F2937"/>
        </w:rPr>
        <w:t xml:space="preserve"> қосылмаған, сондықтан барлық бет </w:t>
      </w:r>
      <w:r>
        <w:rPr>
          <w:b/>
          <w:bCs/>
          <w:color w:val="1F2937"/>
        </w:rPr>
        <w:t xml:space="preserve">демонстрациялық режимде</w:t>
      </w:r>
      <w:r>
        <w:rPr>
          <w:color w:val="1F2937"/>
        </w:rPr>
        <w:t xml:space="preserve"> (localStorage) түсірілді. Оқушы «Айгерім Болатқызы (STU-KGXP73)», мұғалім «Серік Полатұлы (TCH-PJC3YS)».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2937"/>
        </w:rPr>
        <w:t xml:space="preserve">Белгілі шектеулер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</w:rPr>
        <w:t xml:space="preserve">3–10 механика модульдері</w:t>
      </w:r>
      <w:r>
        <w:rPr>
          <w:color w:val="1F2937"/>
        </w:rPr>
        <w:t xml:space="preserve"> шаблондық тереңдікте (5 тест сұрағы, 3 ойын жұбы). Мұғалім кабинетінен кеңейтуге арналған.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</w:rPr>
        <w:t xml:space="preserve">Үш кейстің бейнесі</w:t>
      </w:r>
      <w:r>
        <w:rPr>
          <w:color w:val="1F2937"/>
        </w:rPr>
        <w:t xml:space="preserve"> әлі түсірілмеген (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video.youtubeId</w:t>
      </w:r>
      <w:r>
        <w:rPr>
          <w:color w:val="1F2937"/>
        </w:rPr>
        <w:t xml:space="preserve"> бос) — сценарийлері </w:t>
      </w:r>
      <w:r>
        <w:rPr>
          <w:rFonts w:ascii="Consolas" w:cs="Consolas" w:eastAsia="Consolas" w:hAnsi="Consolas"/>
          <w:color w:val="B03060"/>
          <w:sz w:val="18"/>
          <w:szCs w:val="18"/>
          <w:shd w:fill="F1F5F9" w:val="clear"/>
        </w:rPr>
        <w:t xml:space="preserve">docs/case-video-briefs.md</w:t>
      </w:r>
      <w:r>
        <w:rPr>
          <w:color w:val="1F2937"/>
        </w:rPr>
        <w:t xml:space="preserve"> ішінде дайын.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</w:rPr>
        <w:t xml:space="preserve">Хабарламалар</w:t>
      </w:r>
      <w:r>
        <w:rPr>
          <w:color w:val="1F2937"/>
        </w:rPr>
        <w:t xml:space="preserve"> және кейбір analytics cache деректері әлі localStorage-та.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ESLint-те бір қолданылмайтын айнымалы ескертуі бар.</w:t>
      </w:r>
    </w:p>
    <w:p>
      <w:pPr>
        <w:spacing w:after="100"/>
      </w:pPr>
      <w:r>
        <w:t xml:space="preserve"/>
      </w:r>
    </w:p>
    <w:p>
      <w:pPr>
        <w:pBdr>
          <w:bottom w:val="single" w:color="C7D2E4" w:sz="6" w:space="1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D4ED8"/>
        </w:rPr>
        <w:t xml:space="preserve">Қосымша: скриншоттар индексі</w:t>
      </w:r>
    </w:p>
    <w:tbl>
      <w:tblPr>
        <w:tblW w:type="dxa" w:w="9029"/>
        <w:tblBorders>
          <w:top w:val="single" w:color="C7D2E4" w:sz="2"/>
          <w:left w:val="single" w:color="C7D2E4" w:sz="2"/>
          <w:bottom w:val="single" w:color="C7D2E4" w:sz="2"/>
          <w:right w:val="single" w:color="C7D2E4" w:sz="2"/>
          <w:insideH w:val="single" w:color="DCE3EF" w:sz="1"/>
          <w:insideV w:val="single" w:color="DCE3EF" w:sz="1"/>
        </w:tblBorders>
        <w:tblLayout w:type="fixed"/>
      </w:tblPr>
      <w:tblGrid>
        <w:gridCol w:w="4690"/>
        <w:gridCol w:w="4339"/>
      </w:tblGrid>
      <w:tr>
        <w:trPr>
          <w:tblHeader/>
        </w:trPr>
        <w:tc>
          <w:tcPr>
            <w:tcW w:type="dxa" w:w="4690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Файл</w:t>
            </w:r>
          </w:p>
        </w:tc>
        <w:tc>
          <w:tcPr>
            <w:tcW w:type="dxa" w:w="4339"/>
            <w:shd w:fill="E8EE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Сипаты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01-home.png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Басты экран (3D кітаптармен)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01b-home-full.png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Басты беттің толық биіктігі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02-dashboard.png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Панельдің толық көрінісі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03-quiz-hub.png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Викториналар хабы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04-quiz-physics.png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Физика викторинасының беті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05-lessons.png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Сабақтар каталогы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06-lesson-bridge.png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«Көпірдің беріктігі» сабағы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07-cases.png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Кейстер каталогы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08-case-light.png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«Жарық пен мейірімділік» кейсі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09-simulations.png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Симуляциялар каталогы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10-sim-pendulum.png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Маятник симуляциясы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11-sim-circuit.png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Электр тізбегі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12-sim-astronomy.png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Күн жүйесі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13-sim-code.png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Python зертханасы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14-sim-team-project.png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Командалық жоба симуляторы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15-vr.png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VR/AR тренажер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16-team-game.png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Командалық ойын порталы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17-teacher.png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Мұғалім кабинеті (толық)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18-profile.png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Жеке кабинет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19-resources.png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Цифрлық кітапхана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20-play.png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Тіркелусіз ойынға кіру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21-mobile-dashboard.png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Мобильді панель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22-section-books.png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…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27-section-contact.png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Сайттың бөлімдері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28-modules-1.png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Механика модулінің беті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29-auth-modal.png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Кіру терезесі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30-quiz-in-progress.png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Тест барысында (200 сұрақ картасы)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32-lesson-stage-goals.png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 …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42-lesson-stage-teamwork.png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Сабақтың 6 кезеңі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34-case-task.png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43-case-roleplay.png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44-case-discussion.png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Кейстің қадамдары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35-team-game-host.png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Командалық ойын хосты (QR + 4 команда)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36-ai-tutor.png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AI ассистенті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37-global-search.png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Ctrl+K іздеу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38-teacher-top.png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Мұғалім кабинетінің жоғарғы бөлігі</w:t>
            </w:r>
          </w:p>
        </w:tc>
      </w:tr>
      <w:tr>
        <w:tc>
          <w:tcPr>
            <w:tcW w:type="dxa" w:w="469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41-dashboard-dark.png</w:t>
            </w:r>
          </w:p>
        </w:tc>
        <w:tc>
          <w:tcPr>
            <w:tcW w:type="dxa" w:w="433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Қараңғы режим</w:t>
            </w:r>
          </w:p>
        </w:tc>
      </w:tr>
      <w:tr>
        <w:tc>
          <w:tcPr>
            <w:tcW w:type="dxa" w:w="469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3060"/>
                <w:sz w:val="18"/>
                <w:szCs w:val="18"/>
                <w:shd w:fill="F1F5F9" w:val="clear"/>
              </w:rPr>
              <w:t xml:space="preserve">45-mobile-home.png</w:t>
            </w:r>
          </w:p>
        </w:tc>
        <w:tc>
          <w:tcPr>
            <w:tcW w:type="dxa" w:w="4339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Мобильді басты бет</w:t>
            </w:r>
          </w:p>
        </w:tc>
      </w:tr>
    </w:tbl>
    <w:p>
      <w:pPr>
        <w:spacing w:after="200"/>
      </w:pPr>
      <w:r>
        <w:t xml:space="preserve"/>
      </w:r>
    </w:p>
    <w:sectPr>
      <w:pgSz w:w="11909" w:h="16834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D4ED8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937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74151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27c3a4ef0f0e7940d56b2dced47b83e1711c9b.png"/><Relationship Id="rId8" Type="http://schemas.openxmlformats.org/officeDocument/2006/relationships/image" Target="media/c8b121959336c2ab9a089653df73a75350e98d1b.png"/><Relationship Id="rId9" Type="http://schemas.openxmlformats.org/officeDocument/2006/relationships/image" Target="media/a5ea8bdcfb32bf9836236bc45ed93f77ce5125e3.png"/><Relationship Id="rId10" Type="http://schemas.openxmlformats.org/officeDocument/2006/relationships/image" Target="media/371158a9544df7ab60b3a69b17d261e62654a913.png"/><Relationship Id="rId11" Type="http://schemas.openxmlformats.org/officeDocument/2006/relationships/image" Target="media/530545c2fce2f254d99865023ce142992c7477ab.png"/><Relationship Id="rId12" Type="http://schemas.openxmlformats.org/officeDocument/2006/relationships/image" Target="media/ae412e8e2ad7acb9fa60f9f9bd5563105620cf37.png"/><Relationship Id="rId13" Type="http://schemas.openxmlformats.org/officeDocument/2006/relationships/image" Target="media/e1f1ab7119981e82610e780c435be75e6daa0767.png"/><Relationship Id="rId14" Type="http://schemas.openxmlformats.org/officeDocument/2006/relationships/image" Target="media/f66368dafad17fa25cc72f196629e812d64f8a4b.png"/><Relationship Id="rId15" Type="http://schemas.openxmlformats.org/officeDocument/2006/relationships/image" Target="media/2952fab7f1ffa9bd26c96fc840fabe0f99ea202e.png"/><Relationship Id="rId16" Type="http://schemas.openxmlformats.org/officeDocument/2006/relationships/image" Target="media/7dc56fc0fc61c9b40cc712cb460a14191df652e7.png"/><Relationship Id="rId17" Type="http://schemas.openxmlformats.org/officeDocument/2006/relationships/image" Target="media/5e00f582190df37e247206c3de08dc29e8a5a5f8.png"/><Relationship Id="rId18" Type="http://schemas.openxmlformats.org/officeDocument/2006/relationships/image" Target="media/893ea13ba9e457f5b026dc13f830bf7f86390bab.png"/><Relationship Id="rId19" Type="http://schemas.openxmlformats.org/officeDocument/2006/relationships/image" Target="media/e92b029b4a1e9bfafc4325d84ed690eb98ab4338.png"/><Relationship Id="rId20" Type="http://schemas.openxmlformats.org/officeDocument/2006/relationships/image" Target="media/5a5f08cd2916c9d8b1823ccf47504ebf6934b2de.png"/><Relationship Id="rId21" Type="http://schemas.openxmlformats.org/officeDocument/2006/relationships/image" Target="media/bda491336971bfb12820a5cebe99572bea7206fa.png"/><Relationship Id="rId22" Type="http://schemas.openxmlformats.org/officeDocument/2006/relationships/image" Target="media/a4ec5377d02b254e561fbb16b536a58b4e678586.png"/><Relationship Id="rId23" Type="http://schemas.openxmlformats.org/officeDocument/2006/relationships/image" Target="media/790506bb9025fa8e47a9638f81b2c6c94e932f64.png"/><Relationship Id="rId24" Type="http://schemas.openxmlformats.org/officeDocument/2006/relationships/image" Target="media/8a81f7645643882cd873009fd6f44656aba7a935.png"/><Relationship Id="rId25" Type="http://schemas.openxmlformats.org/officeDocument/2006/relationships/image" Target="media/ce0eb5d0becf3fe6ff402ac35665f13c8b388296.png"/><Relationship Id="rId26" Type="http://schemas.openxmlformats.org/officeDocument/2006/relationships/image" Target="media/509cb283ef971ad3894067bb5edda15111953e9d.png"/><Relationship Id="rId27" Type="http://schemas.openxmlformats.org/officeDocument/2006/relationships/image" Target="media/7a7fa616631c8d97cb9c3037763224820517c9af.png"/><Relationship Id="rId28" Type="http://schemas.openxmlformats.org/officeDocument/2006/relationships/image" Target="media/3f690d49902c5b09048fb7fcdb10ba5d6e4d0e95.png"/><Relationship Id="rId29" Type="http://schemas.openxmlformats.org/officeDocument/2006/relationships/image" Target="media/acd363c3d375713438f4335fa00cb32ed469eab3.png"/><Relationship Id="rId30" Type="http://schemas.openxmlformats.org/officeDocument/2006/relationships/image" Target="media/e3be014dd71a39ae7a8305f5cfccec61e29631e1.png"/><Relationship Id="rId31" Type="http://schemas.openxmlformats.org/officeDocument/2006/relationships/image" Target="media/cf3d9daaa57a6c31df6640386555c041225d3556.png"/><Relationship Id="rId32" Type="http://schemas.openxmlformats.org/officeDocument/2006/relationships/image" Target="media/7c21c7e1cf48b0c967084d8d63b202353760cb46.png"/><Relationship Id="rId33" Type="http://schemas.openxmlformats.org/officeDocument/2006/relationships/image" Target="media/082e6b735441a38ab6758120d6b4a8d2147ff2b3.png"/><Relationship Id="rId34" Type="http://schemas.openxmlformats.org/officeDocument/2006/relationships/image" Target="media/159c0df13367608dd718cb96e4a562133c09f422.png"/><Relationship Id="rId35" Type="http://schemas.openxmlformats.org/officeDocument/2006/relationships/image" Target="media/01387a7a1228fff4f7089f3eadc5d3c0149310bb.png"/><Relationship Id="rId36" Type="http://schemas.openxmlformats.org/officeDocument/2006/relationships/image" Target="media/77f1567d7ee1a1d21058e4f6c20e4dccb29895ef.png"/><Relationship Id="rId37" Type="http://schemas.openxmlformats.org/officeDocument/2006/relationships/image" Target="media/4e23a0c66d8022af8759862d35a180debc62ca7b.png"/><Relationship Id="rId38" Type="http://schemas.openxmlformats.org/officeDocument/2006/relationships/image" Target="media/43b9b0a89216fb8529b2711a0d66ee869731b5b8.png"/><Relationship Id="rId39" Type="http://schemas.openxmlformats.org/officeDocument/2006/relationships/image" Target="media/0e1084af1903202eb11298ce0bb6dbbb7fc6bf54.png"/><Relationship Id="rId40" Type="http://schemas.openxmlformats.org/officeDocument/2006/relationships/image" Target="media/4ccd0fb17e29782051155ef8f095cb8342628cf4.png"/><Relationship Id="rId41" Type="http://schemas.openxmlformats.org/officeDocument/2006/relationships/image" Target="media/c2b9e0940126f2265db1096401493e5c46ecfd06.png"/><Relationship Id="rId42" Type="http://schemas.openxmlformats.org/officeDocument/2006/relationships/image" Target="media/06540d5e96315d84a5e2d5ad86086d3998f5b4d6.png"/><Relationship Id="rId43" Type="http://schemas.openxmlformats.org/officeDocument/2006/relationships/image" Target="media/7663fca78a0de3ce4dbbe1cef73f2482fecf9cbb.png"/><Relationship Id="rId44" Type="http://schemas.openxmlformats.org/officeDocument/2006/relationships/image" Target="media/b125d2df06ad1b69166522769600900ab24158bd.png"/><Relationship Id="rId45" Type="http://schemas.openxmlformats.org/officeDocument/2006/relationships/image" Target="media/2964c26eb9af5c4d46cd4243cb2b0596e7ed7af1.png"/><Relationship Id="rId46" Type="http://schemas.openxmlformats.org/officeDocument/2006/relationships/image" Target="media/a786ecc6557dc651059e54f1b13c0b6f6f627366.png"/><Relationship Id="rId47" Type="http://schemas.openxmlformats.org/officeDocument/2006/relationships/image" Target="media/368645a2633d88b588989f261f4ea7f4ed36b0cc.png"/><Relationship Id="rId48" Type="http://schemas.openxmlformats.org/officeDocument/2006/relationships/image" Target="media/af3b7ecc4e77b0bd2f7850c91331cfdcfad07c70.png"/><Relationship Id="rId49" Type="http://schemas.openxmlformats.org/officeDocument/2006/relationships/image" Target="media/2ec8ed0ea4c51b7461bb735b50a3cdd4807b7c29.png"/><Relationship Id="rId50" Type="http://schemas.openxmlformats.org/officeDocument/2006/relationships/image" Target="media/9ed0f628bc217ac9a1c68fcf2c3958949970d2ab.pn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Виртуалды STEM оқыту платформасы — толық сипаттама</dc:title>
  <dc:creator>Виртуалды STEM оқыту платформасы</dc:creator>
  <dc:description>BR28713097 гранты аясындағы платформаның толық құжаттамасы</dc:description>
  <cp:lastModifiedBy>Un-named</cp:lastModifiedBy>
  <cp:revision>1</cp:revision>
  <dcterms:created xsi:type="dcterms:W3CDTF">2026-09-07T15:38:22.844Z</dcterms:created>
  <dcterms:modified xsi:type="dcterms:W3CDTF">2026-09-07T15:38:22.844Z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