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page" w:tblpXSpec="center" w:tblpY="-265"/>
        <w:tblW w:w="88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CA0371" w:rsidRPr="00A40D6C" w14:paraId="279E944E" w14:textId="77777777" w:rsidTr="00E465B4">
        <w:trPr>
          <w:cantSplit/>
          <w:trHeight w:val="407"/>
        </w:trPr>
        <w:tc>
          <w:tcPr>
            <w:tcW w:w="8864" w:type="dxa"/>
            <w:hideMark/>
          </w:tcPr>
          <w:p w14:paraId="4A7FE5C5" w14:textId="77777777" w:rsidR="00CA0371" w:rsidRPr="00A40D6C" w:rsidRDefault="00CA0371" w:rsidP="00F848E1">
            <w:pPr>
              <w:spacing w:after="0" w:line="240" w:lineRule="atLeast"/>
              <w:ind w:firstLine="737"/>
              <w:jc w:val="center"/>
              <w:rPr>
                <w:rFonts w:ascii="Times New Roman" w:eastAsia="Times New Roman" w:hAnsi="Times New Roman" w:cs="Times New Roman"/>
                <w:caps/>
                <w:color w:val="000000" w:themeColor="text1"/>
                <w:sz w:val="24"/>
                <w:szCs w:val="28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caps/>
                <w:noProof/>
                <w:color w:val="000000" w:themeColor="text1"/>
                <w:sz w:val="24"/>
                <w:szCs w:val="28"/>
                <w:lang w:eastAsia="ru-RU"/>
              </w:rPr>
              <w:drawing>
                <wp:inline distT="0" distB="0" distL="0" distR="0" wp14:anchorId="44AAF570" wp14:editId="6D96AD44">
                  <wp:extent cx="882650" cy="100901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371" w:rsidRPr="00A40D6C" w14:paraId="0E4F982E" w14:textId="77777777" w:rsidTr="00E465B4">
        <w:trPr>
          <w:cantSplit/>
          <w:trHeight w:val="322"/>
        </w:trPr>
        <w:tc>
          <w:tcPr>
            <w:tcW w:w="8864" w:type="dxa"/>
          </w:tcPr>
          <w:p w14:paraId="09AC30BB" w14:textId="77777777" w:rsidR="00CA0371" w:rsidRPr="00A40D6C" w:rsidRDefault="00CA0371" w:rsidP="00E465B4">
            <w:pPr>
              <w:spacing w:after="0" w:line="60" w:lineRule="exact"/>
              <w:ind w:firstLine="737"/>
              <w:jc w:val="center"/>
              <w:rPr>
                <w:rFonts w:ascii="Times New Roman" w:eastAsia="Times New Roman" w:hAnsi="Times New Roman" w:cs="Times New Roman"/>
                <w:caps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DD638D9" w14:textId="77777777" w:rsidR="00CA0371" w:rsidRPr="00A40D6C" w:rsidRDefault="00CA0371" w:rsidP="00E465B4">
            <w:pPr>
              <w:spacing w:after="120" w:line="240" w:lineRule="atLeast"/>
              <w:ind w:firstLine="737"/>
              <w:jc w:val="center"/>
              <w:rPr>
                <w:rFonts w:ascii="Times New Roman" w:eastAsia="Times New Roman" w:hAnsi="Times New Roma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CA0371" w:rsidRPr="00A40D6C" w14:paraId="2BED51D0" w14:textId="77777777" w:rsidTr="00E465B4">
        <w:trPr>
          <w:cantSplit/>
          <w:trHeight w:val="1773"/>
        </w:trPr>
        <w:tc>
          <w:tcPr>
            <w:tcW w:w="8864" w:type="dxa"/>
            <w:hideMark/>
          </w:tcPr>
          <w:p w14:paraId="1E8DCACB" w14:textId="77777777" w:rsidR="00CA0371" w:rsidRPr="00A40D6C" w:rsidRDefault="00CA0371" w:rsidP="00E465B4">
            <w:pPr>
              <w:spacing w:after="0" w:line="240" w:lineRule="exact"/>
              <w:ind w:firstLine="73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0A99C6C" w14:textId="77777777" w:rsidR="00CA0371" w:rsidRPr="00A40D6C" w:rsidRDefault="00CA0371" w:rsidP="00E465B4">
            <w:pPr>
              <w:spacing w:after="0" w:line="240" w:lineRule="exact"/>
              <w:ind w:firstLine="73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</w:p>
          <w:p w14:paraId="45E2AA6F" w14:textId="77777777" w:rsidR="00CA0371" w:rsidRPr="00A40D6C" w:rsidRDefault="00CA0371" w:rsidP="00E465B4">
            <w:pPr>
              <w:spacing w:after="0" w:line="240" w:lineRule="auto"/>
              <w:ind w:firstLine="73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B13DF1" w14:textId="77777777" w:rsidR="00CA0371" w:rsidRPr="00A40D6C" w:rsidRDefault="00CA0371" w:rsidP="00E465B4">
            <w:pPr>
              <w:spacing w:after="0" w:line="240" w:lineRule="auto"/>
              <w:ind w:firstLine="73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  <w:t>РТУ МИРЭА</w:t>
            </w:r>
          </w:p>
          <w:p w14:paraId="61A20351" w14:textId="77777777" w:rsidR="00CA0371" w:rsidRPr="00A40D6C" w:rsidRDefault="00CA0371" w:rsidP="00E465B4">
            <w:pPr>
              <w:spacing w:after="0" w:line="240" w:lineRule="auto"/>
              <w:ind w:firstLine="73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кибербезопасности</w:t>
            </w: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цифровых технологий</w:t>
            </w:r>
          </w:p>
          <w:p w14:paraId="1F66202E" w14:textId="3F1CB2D0" w:rsidR="00CA0371" w:rsidRPr="00A40D6C" w:rsidRDefault="00CA0371" w:rsidP="00E465B4">
            <w:pPr>
              <w:spacing w:after="0" w:line="240" w:lineRule="auto"/>
              <w:ind w:firstLine="73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Кафедра КБ-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Защита информации</w:t>
            </w:r>
            <w:r w:rsidRPr="00A40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</w:tbl>
    <w:p w14:paraId="4A686EE1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2912C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7F9E1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A3614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99B85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019A2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406F0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AE9AD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34613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41187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164F2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A9040" w14:textId="77777777" w:rsidR="00CA0371" w:rsidRPr="00A40D6C" w:rsidRDefault="00CA0371" w:rsidP="00CA0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CB626" w14:textId="154999C5" w:rsidR="00CA0371" w:rsidRDefault="00FD1A66" w:rsidP="00F848E1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Доклад</w:t>
      </w:r>
    </w:p>
    <w:p w14:paraId="0ED4B3EA" w14:textId="35A50CDE" w:rsidR="00CA0371" w:rsidRPr="00FD1A66" w:rsidRDefault="00FD1A66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тему</w:t>
      </w:r>
      <w:r w:rsidRPr="00FD1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«Хронология развития Московского метрополитена»</w:t>
      </w:r>
    </w:p>
    <w:p w14:paraId="1106BEE6" w14:textId="5482DE8E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FD1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История </w:t>
      </w:r>
      <w:r w:rsidR="00FD1A66" w:rsidRPr="00FD1A66">
        <w:rPr>
          <w:rFonts w:ascii="Times New Roman" w:hAnsi="Times New Roman" w:cs="Times New Roman"/>
          <w:color w:val="000000" w:themeColor="text1"/>
          <w:sz w:val="28"/>
          <w:szCs w:val="28"/>
        </w:rPr>
        <w:t>(история России, всеобщая история)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AD63B72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35F9B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772F5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FCF1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17E84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F8D69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0A77F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268F60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7205A" w14:textId="77777777" w:rsidR="00CA0371" w:rsidRPr="00A40D6C" w:rsidRDefault="00CA0371" w:rsidP="00CA037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0BAB" w14:textId="77777777" w:rsidR="00CA0371" w:rsidRPr="00A40D6C" w:rsidRDefault="00CA0371" w:rsidP="00F848E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7CA9530B" w14:textId="77777777" w:rsidR="00CA0371" w:rsidRPr="00A40D6C" w:rsidRDefault="00CA0371" w:rsidP="00F848E1">
      <w:pPr>
        <w:spacing w:after="0" w:line="240" w:lineRule="auto"/>
        <w:ind w:left="708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>тудент 1 курса</w:t>
      </w:r>
    </w:p>
    <w:p w14:paraId="5CFB0DDA" w14:textId="77777777" w:rsidR="00296676" w:rsidRDefault="00CA0371" w:rsidP="00F848E1">
      <w:pPr>
        <w:spacing w:after="0" w:line="240" w:lineRule="auto"/>
        <w:ind w:left="708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>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БАСО-04-22</w:t>
      </w:r>
    </w:p>
    <w:p w14:paraId="06E3C87B" w14:textId="264F44B4" w:rsidR="00CA0371" w:rsidRPr="00A40D6C" w:rsidRDefault="00296676" w:rsidP="00F848E1">
      <w:pPr>
        <w:spacing w:after="0" w:line="240" w:lineRule="auto"/>
        <w:ind w:left="708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FB3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Шифр 22Б0834           </w:t>
      </w:r>
      <w:r w:rsidR="00CA0371"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E841CE" w14:textId="15FC7E0F" w:rsidR="00CA0371" w:rsidRPr="00A40D6C" w:rsidRDefault="00CA0371" w:rsidP="00F848E1">
      <w:pPr>
        <w:spacing w:after="0" w:line="240" w:lineRule="auto"/>
        <w:ind w:left="708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Кузнецов А.А.</w:t>
      </w:r>
    </w:p>
    <w:p w14:paraId="263158F9" w14:textId="77777777" w:rsidR="00CA0371" w:rsidRPr="00A40D6C" w:rsidRDefault="00CA0371" w:rsidP="00F848E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F19D4" w14:textId="127CCA9C" w:rsidR="00CA0371" w:rsidRPr="00A40D6C" w:rsidRDefault="00CA0371" w:rsidP="00F848E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FEBDE4" w14:textId="13E37638" w:rsidR="00CA0371" w:rsidRDefault="00CA0371" w:rsidP="00F848E1">
      <w:pPr>
        <w:spacing w:after="0" w:line="240" w:lineRule="auto"/>
        <w:ind w:left="708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Ковалевская М.П.</w:t>
      </w:r>
    </w:p>
    <w:p w14:paraId="6AC7D8E6" w14:textId="77777777" w:rsidR="00CA0371" w:rsidRDefault="00CA0371" w:rsidP="00CA0371">
      <w:pPr>
        <w:spacing w:after="0" w:line="240" w:lineRule="auto"/>
        <w:ind w:left="63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8E02D" w14:textId="77777777" w:rsidR="00CA0371" w:rsidRDefault="00CA0371" w:rsidP="00CA0371">
      <w:pPr>
        <w:spacing w:after="0" w:line="240" w:lineRule="auto"/>
        <w:ind w:left="63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CD220" w14:textId="77777777" w:rsidR="00CA0371" w:rsidRPr="00A40D6C" w:rsidRDefault="00CA0371" w:rsidP="00CA0371">
      <w:pPr>
        <w:spacing w:after="0" w:line="240" w:lineRule="auto"/>
        <w:ind w:left="63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5DCD0" w14:textId="6C6FA7F8" w:rsidR="00CA0371" w:rsidRDefault="00CA0371" w:rsidP="00CA037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BD719" w14:textId="19C79341" w:rsidR="00F848E1" w:rsidRDefault="00F848E1" w:rsidP="00CA037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8EECC" w14:textId="77777777" w:rsidR="00F848E1" w:rsidRPr="00A40D6C" w:rsidRDefault="00F848E1" w:rsidP="00CA037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4BA1B" w14:textId="2AE3B4B8" w:rsidR="00CA0371" w:rsidRDefault="00CA0371" w:rsidP="00F848E1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D6C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132F78B9" w14:textId="77777777" w:rsidR="00F848E1" w:rsidRPr="00EB77E4" w:rsidRDefault="00F848E1">
      <w:pPr>
        <w:rPr>
          <w:rFonts w:ascii="Times New Roman" w:hAnsi="Times New Roman" w:cs="Times New Roman"/>
          <w:sz w:val="24"/>
          <w:szCs w:val="24"/>
        </w:rPr>
      </w:pPr>
    </w:p>
    <w:p w14:paraId="5BD66064" w14:textId="590E7B4B" w:rsidR="001523FB" w:rsidRPr="00EB77E4" w:rsidRDefault="00F17CDA" w:rsidP="00EB77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77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Структура:</w:t>
      </w:r>
    </w:p>
    <w:p w14:paraId="1B9CDE84" w14:textId="75EA497E" w:rsidR="00F17CDA" w:rsidRPr="00EB77E4" w:rsidRDefault="00F17CDA" w:rsidP="00F17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7E4">
        <w:rPr>
          <w:rFonts w:ascii="Times New Roman" w:hAnsi="Times New Roman" w:cs="Times New Roman"/>
          <w:sz w:val="24"/>
          <w:szCs w:val="24"/>
        </w:rPr>
        <w:t>Введение</w:t>
      </w:r>
    </w:p>
    <w:p w14:paraId="52AA7A0D" w14:textId="4612E05C" w:rsidR="00B832AF" w:rsidRPr="00B832AF" w:rsidRDefault="00F17CDA" w:rsidP="00B832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7E4">
        <w:rPr>
          <w:rFonts w:ascii="Times New Roman" w:hAnsi="Times New Roman" w:cs="Times New Roman"/>
          <w:sz w:val="24"/>
          <w:szCs w:val="24"/>
        </w:rPr>
        <w:t>Основная часть</w:t>
      </w:r>
      <w:r w:rsidRPr="00EB77E4">
        <w:rPr>
          <w:rFonts w:ascii="Times New Roman" w:hAnsi="Times New Roman" w:cs="Times New Roman"/>
          <w:sz w:val="24"/>
          <w:szCs w:val="24"/>
        </w:rPr>
        <w:br/>
        <w:t>1.   Начало</w:t>
      </w:r>
      <w:r w:rsidRPr="00EB77E4">
        <w:rPr>
          <w:rFonts w:ascii="Times New Roman" w:hAnsi="Times New Roman" w:cs="Times New Roman"/>
          <w:sz w:val="24"/>
          <w:szCs w:val="24"/>
        </w:rPr>
        <w:br/>
        <w:t>2.   Способы строительства метрополитена</w:t>
      </w:r>
      <w:r w:rsidRPr="00EB77E4">
        <w:rPr>
          <w:rFonts w:ascii="Times New Roman" w:hAnsi="Times New Roman" w:cs="Times New Roman"/>
          <w:sz w:val="24"/>
          <w:szCs w:val="24"/>
        </w:rPr>
        <w:br/>
        <w:t>3.   Великая Отечественная война</w:t>
      </w:r>
      <w:r w:rsidRPr="00EB77E4">
        <w:rPr>
          <w:rFonts w:ascii="Times New Roman" w:hAnsi="Times New Roman" w:cs="Times New Roman"/>
          <w:sz w:val="24"/>
          <w:szCs w:val="24"/>
        </w:rPr>
        <w:br/>
        <w:t>4.   Кольцевая линия</w:t>
      </w:r>
      <w:r w:rsidRPr="00EB77E4">
        <w:rPr>
          <w:rFonts w:ascii="Times New Roman" w:hAnsi="Times New Roman" w:cs="Times New Roman"/>
          <w:sz w:val="24"/>
          <w:szCs w:val="24"/>
        </w:rPr>
        <w:br/>
        <w:t>5.   1954-1964</w:t>
      </w:r>
      <w:r w:rsidRPr="00EB77E4">
        <w:rPr>
          <w:rFonts w:ascii="Times New Roman" w:hAnsi="Times New Roman" w:cs="Times New Roman"/>
          <w:sz w:val="24"/>
          <w:szCs w:val="24"/>
        </w:rPr>
        <w:br/>
        <w:t>6.   1964-1974</w:t>
      </w:r>
      <w:r w:rsidRPr="00EB77E4">
        <w:rPr>
          <w:rFonts w:ascii="Times New Roman" w:hAnsi="Times New Roman" w:cs="Times New Roman"/>
          <w:sz w:val="24"/>
          <w:szCs w:val="24"/>
        </w:rPr>
        <w:br/>
        <w:t>7.   1974-1984</w:t>
      </w:r>
      <w:r w:rsidRPr="00EB77E4">
        <w:rPr>
          <w:rFonts w:ascii="Times New Roman" w:hAnsi="Times New Roman" w:cs="Times New Roman"/>
          <w:sz w:val="24"/>
          <w:szCs w:val="24"/>
        </w:rPr>
        <w:br/>
        <w:t>8.   1984-1994</w:t>
      </w:r>
      <w:r w:rsidRPr="00EB77E4">
        <w:rPr>
          <w:rFonts w:ascii="Times New Roman" w:hAnsi="Times New Roman" w:cs="Times New Roman"/>
          <w:sz w:val="24"/>
          <w:szCs w:val="24"/>
        </w:rPr>
        <w:br/>
        <w:t>9.   1994-2004</w:t>
      </w:r>
      <w:r w:rsidRPr="00EB77E4">
        <w:rPr>
          <w:rFonts w:ascii="Times New Roman" w:hAnsi="Times New Roman" w:cs="Times New Roman"/>
          <w:sz w:val="24"/>
          <w:szCs w:val="24"/>
        </w:rPr>
        <w:br/>
        <w:t>10. 2004-2014</w:t>
      </w:r>
      <w:r w:rsidR="001B0D15">
        <w:rPr>
          <w:rFonts w:ascii="Times New Roman" w:hAnsi="Times New Roman" w:cs="Times New Roman"/>
          <w:sz w:val="24"/>
          <w:szCs w:val="24"/>
        </w:rPr>
        <w:br/>
        <w:t>11. 2014-2022</w:t>
      </w:r>
      <w:r w:rsidR="00640B6B">
        <w:rPr>
          <w:rFonts w:ascii="Times New Roman" w:hAnsi="Times New Roman" w:cs="Times New Roman"/>
          <w:sz w:val="24"/>
          <w:szCs w:val="24"/>
        </w:rPr>
        <w:br/>
        <w:t>12. Перспективы развития</w:t>
      </w:r>
      <w:r w:rsidR="00341D5E">
        <w:rPr>
          <w:rFonts w:ascii="Times New Roman" w:hAnsi="Times New Roman" w:cs="Times New Roman"/>
          <w:sz w:val="24"/>
          <w:szCs w:val="24"/>
        </w:rPr>
        <w:br/>
        <w:t xml:space="preserve">13. </w:t>
      </w:r>
      <w:r w:rsidR="00341D5E" w:rsidRPr="00341D5E">
        <w:rPr>
          <w:rFonts w:ascii="Times New Roman" w:hAnsi="Times New Roman" w:cs="Times New Roman"/>
          <w:sz w:val="24"/>
          <w:szCs w:val="24"/>
        </w:rPr>
        <w:t>Прирост станций по годам</w:t>
      </w:r>
      <w:r w:rsidR="00BF7EBE">
        <w:rPr>
          <w:rFonts w:ascii="Times New Roman" w:hAnsi="Times New Roman" w:cs="Times New Roman"/>
          <w:sz w:val="24"/>
          <w:szCs w:val="24"/>
        </w:rPr>
        <w:br/>
        <w:t>14. Подвижные составы</w:t>
      </w:r>
      <w:r w:rsidR="009B02B5">
        <w:rPr>
          <w:rFonts w:ascii="Times New Roman" w:hAnsi="Times New Roman" w:cs="Times New Roman"/>
          <w:sz w:val="24"/>
          <w:szCs w:val="24"/>
        </w:rPr>
        <w:br/>
        <w:t xml:space="preserve">        1.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9B02B5">
        <w:rPr>
          <w:rFonts w:ascii="Times New Roman" w:hAnsi="Times New Roman" w:cs="Times New Roman"/>
          <w:sz w:val="24"/>
          <w:szCs w:val="24"/>
        </w:rPr>
        <w:t xml:space="preserve"> А и Б</w:t>
      </w:r>
      <w:r w:rsidR="009B02B5">
        <w:rPr>
          <w:rFonts w:ascii="Times New Roman" w:hAnsi="Times New Roman" w:cs="Times New Roman"/>
          <w:sz w:val="24"/>
          <w:szCs w:val="24"/>
        </w:rPr>
        <w:br/>
        <w:t xml:space="preserve">        2.</w:t>
      </w:r>
      <w:r w:rsidR="009D55B0">
        <w:rPr>
          <w:rFonts w:ascii="Times New Roman" w:hAnsi="Times New Roman" w:cs="Times New Roman"/>
          <w:sz w:val="24"/>
          <w:szCs w:val="24"/>
        </w:rPr>
        <w:t xml:space="preserve"> 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9D55B0" w:rsidRPr="009D55B0">
        <w:rPr>
          <w:rFonts w:ascii="Times New Roman" w:hAnsi="Times New Roman" w:cs="Times New Roman"/>
          <w:sz w:val="24"/>
          <w:szCs w:val="24"/>
        </w:rPr>
        <w:t xml:space="preserve">Горьковский </w:t>
      </w:r>
      <w:r w:rsidR="009D55B0" w:rsidRPr="004A5D33">
        <w:rPr>
          <w:rFonts w:ascii="Times New Roman" w:hAnsi="Times New Roman" w:cs="Times New Roman"/>
          <w:sz w:val="24"/>
          <w:szCs w:val="24"/>
        </w:rPr>
        <w:t>“</w:t>
      </w:r>
      <w:r w:rsidR="009D55B0" w:rsidRPr="009D55B0">
        <w:rPr>
          <w:rFonts w:ascii="Times New Roman" w:hAnsi="Times New Roman" w:cs="Times New Roman"/>
          <w:sz w:val="24"/>
          <w:szCs w:val="24"/>
        </w:rPr>
        <w:t>Г</w:t>
      </w:r>
      <w:r w:rsidR="009D55B0" w:rsidRPr="004A5D33">
        <w:rPr>
          <w:rFonts w:ascii="Times New Roman" w:hAnsi="Times New Roman" w:cs="Times New Roman"/>
          <w:sz w:val="24"/>
          <w:szCs w:val="24"/>
        </w:rPr>
        <w:t>”</w:t>
      </w:r>
      <w:r w:rsidR="009D55B0" w:rsidRPr="004A5D33">
        <w:rPr>
          <w:rFonts w:ascii="Times New Roman" w:hAnsi="Times New Roman" w:cs="Times New Roman"/>
          <w:sz w:val="24"/>
          <w:szCs w:val="24"/>
        </w:rPr>
        <w:br/>
      </w:r>
      <w:r w:rsidR="009D55B0">
        <w:rPr>
          <w:rFonts w:ascii="Times New Roman" w:hAnsi="Times New Roman" w:cs="Times New Roman"/>
          <w:sz w:val="24"/>
          <w:szCs w:val="24"/>
        </w:rPr>
        <w:t xml:space="preserve">        </w:t>
      </w:r>
      <w:r w:rsidR="009D55B0">
        <w:rPr>
          <w:rFonts w:ascii="Times New Roman" w:hAnsi="Times New Roman" w:cs="Times New Roman"/>
          <w:sz w:val="24"/>
          <w:szCs w:val="24"/>
        </w:rPr>
        <w:t>3</w:t>
      </w:r>
      <w:r w:rsidR="009D55B0">
        <w:rPr>
          <w:rFonts w:ascii="Times New Roman" w:hAnsi="Times New Roman" w:cs="Times New Roman"/>
          <w:sz w:val="24"/>
          <w:szCs w:val="24"/>
        </w:rPr>
        <w:t>.</w:t>
      </w:r>
      <w:r w:rsidR="004A5D33">
        <w:rPr>
          <w:rFonts w:ascii="Times New Roman" w:hAnsi="Times New Roman" w:cs="Times New Roman"/>
          <w:sz w:val="24"/>
          <w:szCs w:val="24"/>
        </w:rPr>
        <w:t xml:space="preserve"> 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4A5D33">
        <w:rPr>
          <w:rFonts w:ascii="Times New Roman" w:hAnsi="Times New Roman" w:cs="Times New Roman"/>
          <w:sz w:val="24"/>
          <w:szCs w:val="24"/>
        </w:rPr>
        <w:t>Д</w:t>
      </w:r>
      <w:r w:rsidR="009D55B0">
        <w:rPr>
          <w:rFonts w:ascii="Times New Roman" w:hAnsi="Times New Roman" w:cs="Times New Roman"/>
          <w:sz w:val="24"/>
          <w:szCs w:val="24"/>
        </w:rPr>
        <w:br/>
      </w:r>
      <w:r w:rsidR="009D55B0">
        <w:rPr>
          <w:rFonts w:ascii="Times New Roman" w:hAnsi="Times New Roman" w:cs="Times New Roman"/>
          <w:sz w:val="24"/>
          <w:szCs w:val="24"/>
        </w:rPr>
        <w:t xml:space="preserve">        </w:t>
      </w:r>
      <w:r w:rsidR="009D55B0">
        <w:rPr>
          <w:rFonts w:ascii="Times New Roman" w:hAnsi="Times New Roman" w:cs="Times New Roman"/>
          <w:sz w:val="24"/>
          <w:szCs w:val="24"/>
        </w:rPr>
        <w:t>4</w:t>
      </w:r>
      <w:r w:rsidR="009D55B0">
        <w:rPr>
          <w:rFonts w:ascii="Times New Roman" w:hAnsi="Times New Roman" w:cs="Times New Roman"/>
          <w:sz w:val="24"/>
          <w:szCs w:val="24"/>
        </w:rPr>
        <w:t>.</w:t>
      </w:r>
      <w:r w:rsidR="004A5D33">
        <w:rPr>
          <w:rFonts w:ascii="Times New Roman" w:hAnsi="Times New Roman" w:cs="Times New Roman"/>
          <w:sz w:val="24"/>
          <w:szCs w:val="24"/>
        </w:rPr>
        <w:t xml:space="preserve"> 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4A5D33">
        <w:rPr>
          <w:rFonts w:ascii="Times New Roman" w:hAnsi="Times New Roman" w:cs="Times New Roman"/>
          <w:sz w:val="24"/>
          <w:szCs w:val="24"/>
        </w:rPr>
        <w:t>Е</w:t>
      </w:r>
      <w:r w:rsidR="009D55B0">
        <w:rPr>
          <w:rFonts w:ascii="Times New Roman" w:hAnsi="Times New Roman" w:cs="Times New Roman"/>
          <w:sz w:val="24"/>
          <w:szCs w:val="24"/>
        </w:rPr>
        <w:br/>
      </w:r>
      <w:r w:rsidR="009D55B0">
        <w:rPr>
          <w:rFonts w:ascii="Times New Roman" w:hAnsi="Times New Roman" w:cs="Times New Roman"/>
          <w:sz w:val="24"/>
          <w:szCs w:val="24"/>
        </w:rPr>
        <w:t xml:space="preserve">        </w:t>
      </w:r>
      <w:r w:rsidR="009D55B0">
        <w:rPr>
          <w:rFonts w:ascii="Times New Roman" w:hAnsi="Times New Roman" w:cs="Times New Roman"/>
          <w:sz w:val="24"/>
          <w:szCs w:val="24"/>
        </w:rPr>
        <w:t>5</w:t>
      </w:r>
      <w:r w:rsidR="009D55B0">
        <w:rPr>
          <w:rFonts w:ascii="Times New Roman" w:hAnsi="Times New Roman" w:cs="Times New Roman"/>
          <w:sz w:val="24"/>
          <w:szCs w:val="24"/>
        </w:rPr>
        <w:t>.</w:t>
      </w:r>
      <w:r w:rsidR="004A5D33">
        <w:rPr>
          <w:rFonts w:ascii="Times New Roman" w:hAnsi="Times New Roman" w:cs="Times New Roman"/>
          <w:sz w:val="24"/>
          <w:szCs w:val="24"/>
        </w:rPr>
        <w:t xml:space="preserve"> 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4A5D33" w:rsidRPr="004A5D33">
        <w:rPr>
          <w:rFonts w:ascii="Times New Roman" w:hAnsi="Times New Roman" w:cs="Times New Roman"/>
          <w:sz w:val="24"/>
          <w:szCs w:val="24"/>
        </w:rPr>
        <w:t>Ем и Еж</w:t>
      </w:r>
      <w:r w:rsidR="009D55B0">
        <w:rPr>
          <w:rFonts w:ascii="Times New Roman" w:hAnsi="Times New Roman" w:cs="Times New Roman"/>
          <w:sz w:val="24"/>
          <w:szCs w:val="24"/>
        </w:rPr>
        <w:br/>
      </w:r>
      <w:r w:rsidR="009D55B0">
        <w:rPr>
          <w:rFonts w:ascii="Times New Roman" w:hAnsi="Times New Roman" w:cs="Times New Roman"/>
          <w:sz w:val="24"/>
          <w:szCs w:val="24"/>
        </w:rPr>
        <w:t xml:space="preserve">        </w:t>
      </w:r>
      <w:r w:rsidR="009D55B0">
        <w:rPr>
          <w:rFonts w:ascii="Times New Roman" w:hAnsi="Times New Roman" w:cs="Times New Roman"/>
          <w:sz w:val="24"/>
          <w:szCs w:val="24"/>
        </w:rPr>
        <w:t>6</w:t>
      </w:r>
      <w:r w:rsidR="009D55B0">
        <w:rPr>
          <w:rFonts w:ascii="Times New Roman" w:hAnsi="Times New Roman" w:cs="Times New Roman"/>
          <w:sz w:val="24"/>
          <w:szCs w:val="24"/>
        </w:rPr>
        <w:t>.</w:t>
      </w:r>
      <w:r w:rsidR="00B832AF">
        <w:rPr>
          <w:rFonts w:ascii="Times New Roman" w:hAnsi="Times New Roman" w:cs="Times New Roman"/>
          <w:sz w:val="24"/>
          <w:szCs w:val="24"/>
        </w:rPr>
        <w:t xml:space="preserve">  </w:t>
      </w:r>
      <w:r w:rsidR="00B832AF" w:rsidRPr="00B832AF">
        <w:rPr>
          <w:rFonts w:ascii="Times New Roman" w:hAnsi="Times New Roman" w:cs="Times New Roman"/>
          <w:sz w:val="24"/>
          <w:szCs w:val="24"/>
        </w:rPr>
        <w:t>Номерной 81-717/714</w:t>
      </w:r>
      <w:r w:rsidR="00B832AF">
        <w:rPr>
          <w:rFonts w:ascii="Times New Roman" w:hAnsi="Times New Roman" w:cs="Times New Roman"/>
          <w:sz w:val="24"/>
          <w:szCs w:val="24"/>
        </w:rPr>
        <w:br/>
      </w:r>
      <w:r w:rsidR="00B832AF">
        <w:rPr>
          <w:rFonts w:ascii="Times New Roman" w:hAnsi="Times New Roman" w:cs="Times New Roman"/>
          <w:sz w:val="24"/>
          <w:szCs w:val="24"/>
        </w:rPr>
        <w:t xml:space="preserve">        </w:t>
      </w:r>
      <w:r w:rsidR="00B832AF">
        <w:rPr>
          <w:rFonts w:ascii="Times New Roman" w:hAnsi="Times New Roman" w:cs="Times New Roman"/>
          <w:sz w:val="24"/>
          <w:szCs w:val="24"/>
        </w:rPr>
        <w:t>7</w:t>
      </w:r>
      <w:r w:rsidR="00B832AF">
        <w:rPr>
          <w:rFonts w:ascii="Times New Roman" w:hAnsi="Times New Roman" w:cs="Times New Roman"/>
          <w:sz w:val="24"/>
          <w:szCs w:val="24"/>
        </w:rPr>
        <w:t>.</w:t>
      </w:r>
      <w:r w:rsidR="00B832AF">
        <w:rPr>
          <w:rFonts w:ascii="Times New Roman" w:hAnsi="Times New Roman" w:cs="Times New Roman"/>
          <w:sz w:val="24"/>
          <w:szCs w:val="24"/>
        </w:rPr>
        <w:t xml:space="preserve">  </w:t>
      </w:r>
      <w:r w:rsidR="00B832AF" w:rsidRPr="00B832AF">
        <w:rPr>
          <w:rFonts w:ascii="Times New Roman" w:hAnsi="Times New Roman" w:cs="Times New Roman"/>
          <w:sz w:val="24"/>
          <w:szCs w:val="24"/>
        </w:rPr>
        <w:t>Яуза 81-720/81-721</w:t>
      </w:r>
      <w:r w:rsidR="00B832AF">
        <w:rPr>
          <w:rFonts w:ascii="Times New Roman" w:hAnsi="Times New Roman" w:cs="Times New Roman"/>
          <w:sz w:val="24"/>
          <w:szCs w:val="24"/>
        </w:rPr>
        <w:br/>
      </w:r>
      <w:r w:rsidR="00B832AF">
        <w:rPr>
          <w:rFonts w:ascii="Times New Roman" w:hAnsi="Times New Roman" w:cs="Times New Roman"/>
          <w:sz w:val="24"/>
          <w:szCs w:val="24"/>
        </w:rPr>
        <w:t xml:space="preserve">        </w:t>
      </w:r>
      <w:r w:rsidR="00B832AF">
        <w:rPr>
          <w:rFonts w:ascii="Times New Roman" w:hAnsi="Times New Roman" w:cs="Times New Roman"/>
          <w:sz w:val="24"/>
          <w:szCs w:val="24"/>
        </w:rPr>
        <w:t>8</w:t>
      </w:r>
      <w:r w:rsidR="00B832AF">
        <w:rPr>
          <w:rFonts w:ascii="Times New Roman" w:hAnsi="Times New Roman" w:cs="Times New Roman"/>
          <w:sz w:val="24"/>
          <w:szCs w:val="24"/>
        </w:rPr>
        <w:t>.</w:t>
      </w:r>
      <w:r w:rsidR="00B832AF">
        <w:rPr>
          <w:rFonts w:ascii="Times New Roman" w:hAnsi="Times New Roman" w:cs="Times New Roman"/>
          <w:sz w:val="24"/>
          <w:szCs w:val="24"/>
        </w:rPr>
        <w:t xml:space="preserve">  </w:t>
      </w:r>
      <w:r w:rsidR="00B832AF" w:rsidRPr="00B832AF">
        <w:rPr>
          <w:rFonts w:ascii="Times New Roman" w:hAnsi="Times New Roman" w:cs="Times New Roman"/>
          <w:sz w:val="24"/>
          <w:szCs w:val="24"/>
        </w:rPr>
        <w:t>Русич 81-740/81-741</w:t>
      </w:r>
      <w:r w:rsidR="00B832AF">
        <w:rPr>
          <w:rFonts w:ascii="Times New Roman" w:hAnsi="Times New Roman" w:cs="Times New Roman"/>
          <w:sz w:val="24"/>
          <w:szCs w:val="24"/>
        </w:rPr>
        <w:br/>
      </w:r>
      <w:r w:rsidR="00B832AF">
        <w:rPr>
          <w:rFonts w:ascii="Times New Roman" w:hAnsi="Times New Roman" w:cs="Times New Roman"/>
          <w:sz w:val="24"/>
          <w:szCs w:val="24"/>
        </w:rPr>
        <w:t xml:space="preserve">        </w:t>
      </w:r>
      <w:r w:rsidR="00B832AF">
        <w:rPr>
          <w:rFonts w:ascii="Times New Roman" w:hAnsi="Times New Roman" w:cs="Times New Roman"/>
          <w:sz w:val="24"/>
          <w:szCs w:val="24"/>
        </w:rPr>
        <w:t>9</w:t>
      </w:r>
      <w:r w:rsidR="00B832AF">
        <w:rPr>
          <w:rFonts w:ascii="Times New Roman" w:hAnsi="Times New Roman" w:cs="Times New Roman"/>
          <w:sz w:val="24"/>
          <w:szCs w:val="24"/>
        </w:rPr>
        <w:t>.</w:t>
      </w:r>
      <w:r w:rsidR="00B832AF">
        <w:rPr>
          <w:rFonts w:ascii="Times New Roman" w:hAnsi="Times New Roman" w:cs="Times New Roman"/>
          <w:sz w:val="24"/>
          <w:szCs w:val="24"/>
        </w:rPr>
        <w:t xml:space="preserve">  </w:t>
      </w:r>
      <w:r w:rsidR="00B832AF" w:rsidRPr="00B832AF">
        <w:rPr>
          <w:rFonts w:ascii="Times New Roman" w:hAnsi="Times New Roman" w:cs="Times New Roman"/>
          <w:sz w:val="24"/>
          <w:szCs w:val="24"/>
        </w:rPr>
        <w:t>Ока 81-760/761</w:t>
      </w:r>
      <w:r w:rsidR="00B832AF">
        <w:rPr>
          <w:rFonts w:ascii="Times New Roman" w:hAnsi="Times New Roman" w:cs="Times New Roman"/>
          <w:sz w:val="24"/>
          <w:szCs w:val="24"/>
        </w:rPr>
        <w:br/>
      </w:r>
      <w:r w:rsidR="00B832AF">
        <w:rPr>
          <w:rFonts w:ascii="Times New Roman" w:hAnsi="Times New Roman" w:cs="Times New Roman"/>
          <w:sz w:val="24"/>
          <w:szCs w:val="24"/>
        </w:rPr>
        <w:t xml:space="preserve">        </w:t>
      </w:r>
      <w:r w:rsidR="00B832AF">
        <w:rPr>
          <w:rFonts w:ascii="Times New Roman" w:hAnsi="Times New Roman" w:cs="Times New Roman"/>
          <w:sz w:val="24"/>
          <w:szCs w:val="24"/>
        </w:rPr>
        <w:t>10</w:t>
      </w:r>
      <w:r w:rsidR="00B832AF">
        <w:rPr>
          <w:rFonts w:ascii="Times New Roman" w:hAnsi="Times New Roman" w:cs="Times New Roman"/>
          <w:sz w:val="24"/>
          <w:szCs w:val="24"/>
        </w:rPr>
        <w:t>.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B832AF" w:rsidRPr="00B832AF">
        <w:rPr>
          <w:rFonts w:ascii="Times New Roman" w:hAnsi="Times New Roman" w:cs="Times New Roman"/>
          <w:sz w:val="24"/>
          <w:szCs w:val="24"/>
        </w:rPr>
        <w:t>Москва 81-765/766/767</w:t>
      </w:r>
      <w:r w:rsidR="00B832AF">
        <w:rPr>
          <w:rFonts w:ascii="Times New Roman" w:hAnsi="Times New Roman" w:cs="Times New Roman"/>
          <w:sz w:val="24"/>
          <w:szCs w:val="24"/>
        </w:rPr>
        <w:br/>
      </w:r>
      <w:r w:rsidR="00B832AF">
        <w:rPr>
          <w:rFonts w:ascii="Times New Roman" w:hAnsi="Times New Roman" w:cs="Times New Roman"/>
          <w:sz w:val="24"/>
          <w:szCs w:val="24"/>
        </w:rPr>
        <w:t xml:space="preserve">        </w:t>
      </w:r>
      <w:r w:rsidR="00B832AF">
        <w:rPr>
          <w:rFonts w:ascii="Times New Roman" w:hAnsi="Times New Roman" w:cs="Times New Roman"/>
          <w:sz w:val="24"/>
          <w:szCs w:val="24"/>
        </w:rPr>
        <w:t>11</w:t>
      </w:r>
      <w:r w:rsidR="00B832AF">
        <w:rPr>
          <w:rFonts w:ascii="Times New Roman" w:hAnsi="Times New Roman" w:cs="Times New Roman"/>
          <w:sz w:val="24"/>
          <w:szCs w:val="24"/>
        </w:rPr>
        <w:t>.</w:t>
      </w:r>
      <w:r w:rsidR="00B832AF">
        <w:rPr>
          <w:rFonts w:ascii="Times New Roman" w:hAnsi="Times New Roman" w:cs="Times New Roman"/>
          <w:sz w:val="24"/>
          <w:szCs w:val="24"/>
        </w:rPr>
        <w:t xml:space="preserve"> </w:t>
      </w:r>
      <w:r w:rsidR="00B832AF" w:rsidRPr="00B832AF">
        <w:rPr>
          <w:rFonts w:ascii="Times New Roman" w:hAnsi="Times New Roman" w:cs="Times New Roman"/>
          <w:sz w:val="24"/>
          <w:szCs w:val="24"/>
        </w:rPr>
        <w:t>Москва-2019 81-765/766/767</w:t>
      </w:r>
      <w:r w:rsidR="00B832AF">
        <w:rPr>
          <w:rFonts w:ascii="Times New Roman" w:hAnsi="Times New Roman" w:cs="Times New Roman"/>
          <w:sz w:val="24"/>
          <w:szCs w:val="24"/>
        </w:rPr>
        <w:br/>
        <w:t xml:space="preserve">        12. </w:t>
      </w:r>
      <w:r w:rsidR="00B832AF" w:rsidRPr="00B832AF">
        <w:rPr>
          <w:rFonts w:ascii="Times New Roman" w:hAnsi="Times New Roman" w:cs="Times New Roman"/>
          <w:sz w:val="24"/>
          <w:szCs w:val="24"/>
        </w:rPr>
        <w:t>Москва-2020 81-775/776/777</w:t>
      </w:r>
    </w:p>
    <w:p w14:paraId="1695FC75" w14:textId="23A8F495" w:rsidR="00EB77E4" w:rsidRDefault="004A7E0F" w:rsidP="00F17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Литература</w:t>
      </w:r>
    </w:p>
    <w:p w14:paraId="23BBB02D" w14:textId="72628317" w:rsidR="00AA075F" w:rsidRDefault="00AA075F" w:rsidP="00AA075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4BF3E7" w14:textId="441E9D1D" w:rsidR="00AA075F" w:rsidRPr="00321BBB" w:rsidRDefault="00321BBB" w:rsidP="00AA07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расположена в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21B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21BB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bibarsest</w:t>
      </w:r>
      <w:proofErr w:type="spellEnd"/>
      <w:r w:rsidRPr="00321BB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mirea</w:t>
      </w:r>
      <w:proofErr w:type="spellEnd"/>
      <w:r w:rsidRPr="00321BBB">
        <w:rPr>
          <w:rFonts w:ascii="Times New Roman" w:hAnsi="Times New Roman" w:cs="Times New Roman"/>
          <w:sz w:val="24"/>
          <w:szCs w:val="24"/>
        </w:rPr>
        <w:t>/</w:t>
      </w:r>
    </w:p>
    <w:p w14:paraId="2BCFD67E" w14:textId="5F646C93" w:rsidR="00AA075F" w:rsidRDefault="00AA075F" w:rsidP="00AA075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A62436" w14:textId="2006B4E4" w:rsidR="00AA075F" w:rsidRPr="00AA075F" w:rsidRDefault="00AA075F" w:rsidP="00AA075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A075F">
        <w:rPr>
          <w:rFonts w:ascii="Times New Roman" w:hAnsi="Times New Roman" w:cs="Times New Roman"/>
          <w:b/>
          <w:bCs/>
          <w:sz w:val="24"/>
          <w:szCs w:val="24"/>
        </w:rPr>
        <w:t>В ходе повествования вы узнаете:</w:t>
      </w:r>
    </w:p>
    <w:p w14:paraId="4C3EB50A" w14:textId="77777777" w:rsidR="00AA075F" w:rsidRPr="00AA075F" w:rsidRDefault="00AA075F" w:rsidP="00AA0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75F">
        <w:rPr>
          <w:rFonts w:ascii="Times New Roman" w:hAnsi="Times New Roman" w:cs="Times New Roman"/>
          <w:sz w:val="24"/>
          <w:szCs w:val="24"/>
        </w:rPr>
        <w:t>Как строились станции метро</w:t>
      </w:r>
    </w:p>
    <w:p w14:paraId="1CB41F1F" w14:textId="77777777" w:rsidR="00AA075F" w:rsidRPr="00AA075F" w:rsidRDefault="00AA075F" w:rsidP="00AA0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75F">
        <w:rPr>
          <w:rFonts w:ascii="Times New Roman" w:hAnsi="Times New Roman" w:cs="Times New Roman"/>
          <w:sz w:val="24"/>
          <w:szCs w:val="24"/>
        </w:rPr>
        <w:t>Как хронологически развивалось метро</w:t>
      </w:r>
    </w:p>
    <w:p w14:paraId="451A9D9C" w14:textId="36CC810C" w:rsidR="00AA075F" w:rsidRDefault="00AA075F" w:rsidP="00AA0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75F">
        <w:rPr>
          <w:rFonts w:ascii="Times New Roman" w:hAnsi="Times New Roman" w:cs="Times New Roman"/>
          <w:sz w:val="24"/>
          <w:szCs w:val="24"/>
        </w:rPr>
        <w:t>Роль метрополитена во время Великой Отечественной войны</w:t>
      </w:r>
    </w:p>
    <w:p w14:paraId="5E7F8871" w14:textId="69831553" w:rsidR="00AA075F" w:rsidRPr="00AA075F" w:rsidRDefault="005E3FBA" w:rsidP="00AA0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изменится метро в будущем</w:t>
      </w:r>
    </w:p>
    <w:p w14:paraId="291D501A" w14:textId="77777777" w:rsidR="00AA075F" w:rsidRPr="00AA075F" w:rsidRDefault="00AA075F" w:rsidP="00AA0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75F">
        <w:rPr>
          <w:rFonts w:ascii="Times New Roman" w:hAnsi="Times New Roman" w:cs="Times New Roman"/>
          <w:sz w:val="24"/>
          <w:szCs w:val="24"/>
        </w:rPr>
        <w:t>Как менялись подвижные составы</w:t>
      </w:r>
    </w:p>
    <w:p w14:paraId="3E4D167F" w14:textId="2E64C993" w:rsidR="00AA075F" w:rsidRDefault="00AA075F" w:rsidP="00AA075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3AD2A3" w14:textId="77777777" w:rsidR="0045722B" w:rsidRPr="0045722B" w:rsidRDefault="0045722B" w:rsidP="0075443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sz w:val="24"/>
          <w:szCs w:val="24"/>
        </w:rPr>
        <w:t xml:space="preserve">15 июня 1931 года на Пленуме Центрального комитета Коммунистической партии Советского Союза после доклада первого секретаря Московского горкома партии Лазаря Кагановича было принято решение о строительстве Московского метрополитена. </w:t>
      </w:r>
    </w:p>
    <w:p w14:paraId="17AF813F" w14:textId="77777777" w:rsidR="0045722B" w:rsidRPr="0045722B" w:rsidRDefault="0045722B" w:rsidP="0045722B">
      <w:pPr>
        <w:pStyle w:val="a3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sz w:val="24"/>
          <w:szCs w:val="24"/>
        </w:rPr>
        <w:t xml:space="preserve">В ноябре 1931 года начали строить первый опытный участок на </w:t>
      </w:r>
      <w:proofErr w:type="spellStart"/>
      <w:r w:rsidRPr="0045722B">
        <w:rPr>
          <w:rFonts w:ascii="Times New Roman" w:hAnsi="Times New Roman" w:cs="Times New Roman"/>
          <w:sz w:val="24"/>
          <w:szCs w:val="24"/>
        </w:rPr>
        <w:t>Русаковской</w:t>
      </w:r>
      <w:proofErr w:type="spellEnd"/>
      <w:r w:rsidRPr="0045722B">
        <w:rPr>
          <w:rFonts w:ascii="Times New Roman" w:hAnsi="Times New Roman" w:cs="Times New Roman"/>
          <w:sz w:val="24"/>
          <w:szCs w:val="24"/>
        </w:rPr>
        <w:t xml:space="preserve"> улице (р-н Сокольники).</w:t>
      </w:r>
    </w:p>
    <w:p w14:paraId="42FE130C" w14:textId="77777777" w:rsidR="0045722B" w:rsidRPr="0045722B" w:rsidRDefault="0045722B" w:rsidP="003209D4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sz w:val="24"/>
          <w:szCs w:val="24"/>
        </w:rPr>
        <w:t>4 февраля 1935 года прошёл первый пробный поезд, а 6 февраля 1935 года Московский метрополитен сдали в эксплуатацию.</w:t>
      </w:r>
    </w:p>
    <w:p w14:paraId="282D7FF0" w14:textId="77777777" w:rsidR="0045722B" w:rsidRPr="0045722B" w:rsidRDefault="0045722B" w:rsidP="003209D4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sz w:val="24"/>
          <w:szCs w:val="24"/>
        </w:rPr>
        <w:t>15 мая 1935 года совершилось открытие метрополитена.</w:t>
      </w:r>
    </w:p>
    <w:p w14:paraId="6B95D229" w14:textId="7ACB29F8" w:rsidR="00AA075F" w:rsidRDefault="00AA075F" w:rsidP="00AA075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AC51D3" w14:textId="77777777" w:rsidR="0045722B" w:rsidRDefault="0045722B" w:rsidP="00D311D5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sz w:val="24"/>
          <w:szCs w:val="24"/>
        </w:rPr>
        <w:t>Первые станции Московского метрополитена строились путем открытого, траншейного и щитового способов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7702F5" w14:textId="34CBF082" w:rsidR="0045722B" w:rsidRDefault="0045722B" w:rsidP="0045722B">
      <w:pPr>
        <w:pStyle w:val="a3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Открытый</w:t>
      </w:r>
      <w:r w:rsidRPr="0045722B">
        <w:rPr>
          <w:rFonts w:ascii="Times New Roman" w:hAnsi="Times New Roman" w:cs="Times New Roman"/>
          <w:sz w:val="24"/>
          <w:szCs w:val="24"/>
        </w:rPr>
        <w:t xml:space="preserve"> способ применяют при сооружении линий метрополитена мелкого заложения (проходящих на глубине 10-15 м от поверхности земли), при этом все работы по возведению тоннельных конструкций выполняют в открытых котлованах, которые после завершения строительства засыпают грунтом.</w:t>
      </w:r>
    </w:p>
    <w:p w14:paraId="17A5AEC0" w14:textId="6D3202F8" w:rsidR="0045722B" w:rsidRDefault="0045722B" w:rsidP="0045722B">
      <w:pPr>
        <w:pStyle w:val="a3"/>
        <w:rPr>
          <w:rFonts w:ascii="Times New Roman" w:hAnsi="Times New Roman" w:cs="Times New Roman"/>
          <w:sz w:val="24"/>
          <w:szCs w:val="24"/>
        </w:rPr>
      </w:pPr>
      <w:r w:rsidRPr="0045722B">
        <w:rPr>
          <w:rFonts w:ascii="Times New Roman" w:hAnsi="Times New Roman" w:cs="Times New Roman"/>
          <w:b/>
          <w:bCs/>
          <w:sz w:val="24"/>
          <w:szCs w:val="24"/>
        </w:rPr>
        <w:t>Щитовой</w:t>
      </w:r>
      <w:r w:rsidRPr="0045722B">
        <w:rPr>
          <w:rFonts w:ascii="Times New Roman" w:hAnsi="Times New Roman" w:cs="Times New Roman"/>
          <w:sz w:val="24"/>
          <w:szCs w:val="24"/>
        </w:rPr>
        <w:t xml:space="preserve"> способ, основанный на применении щита — передвижной металлической крепи, под защитой которой производится разработка грунта в забое на полное сечение (профиль) и осуществляется возведение тоннельной обделки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445E63" w14:textId="4AFB4EB1" w:rsidR="00A448E9" w:rsidRDefault="00A448E9" w:rsidP="00A448E9">
      <w:pPr>
        <w:pStyle w:val="a3"/>
        <w:rPr>
          <w:rFonts w:ascii="Times New Roman" w:hAnsi="Times New Roman" w:cs="Times New Roman"/>
          <w:sz w:val="24"/>
          <w:szCs w:val="24"/>
        </w:rPr>
      </w:pPr>
      <w:r w:rsidRPr="00A448E9">
        <w:rPr>
          <w:rFonts w:ascii="Times New Roman" w:hAnsi="Times New Roman" w:cs="Times New Roman"/>
          <w:b/>
          <w:bCs/>
          <w:sz w:val="24"/>
          <w:szCs w:val="24"/>
        </w:rPr>
        <w:t>Траншейный</w:t>
      </w:r>
      <w:r w:rsidRPr="00A448E9">
        <w:rPr>
          <w:rFonts w:ascii="Times New Roman" w:hAnsi="Times New Roman" w:cs="Times New Roman"/>
          <w:sz w:val="24"/>
          <w:szCs w:val="24"/>
        </w:rPr>
        <w:t xml:space="preserve"> способ, при котором котлован разрабатывают по частям (в этом случае для устройства вертикальных стен тоннеля используют способ «стена в грунте»).</w:t>
      </w:r>
    </w:p>
    <w:p w14:paraId="2606AE80" w14:textId="696121F0" w:rsidR="00D311D5" w:rsidRDefault="00D311D5" w:rsidP="00A448E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5FF24B" w14:textId="70154B46" w:rsidR="00D311D5" w:rsidRPr="00CD57F5" w:rsidRDefault="00D311D5" w:rsidP="00A448E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1935 года)</w:t>
      </w:r>
    </w:p>
    <w:p w14:paraId="640E9034" w14:textId="0DB68518" w:rsidR="00D311D5" w:rsidRPr="00CD57F5" w:rsidRDefault="00D311D5" w:rsidP="00D311D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1941 года)</w:t>
      </w:r>
    </w:p>
    <w:p w14:paraId="3871B3F0" w14:textId="77777777" w:rsidR="008E7A2A" w:rsidRPr="008E7A2A" w:rsidRDefault="008E7A2A" w:rsidP="008E7A2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E7A2A">
        <w:rPr>
          <w:rFonts w:ascii="Times New Roman" w:hAnsi="Times New Roman" w:cs="Times New Roman"/>
          <w:sz w:val="24"/>
          <w:szCs w:val="24"/>
        </w:rPr>
        <w:t xml:space="preserve">Во время </w:t>
      </w:r>
      <w:r w:rsidRPr="008E7A2A">
        <w:rPr>
          <w:rFonts w:ascii="Times New Roman" w:hAnsi="Times New Roman" w:cs="Times New Roman"/>
          <w:b/>
          <w:bCs/>
          <w:sz w:val="24"/>
          <w:szCs w:val="24"/>
        </w:rPr>
        <w:t>Великой Отечественной войны</w:t>
      </w:r>
      <w:r w:rsidRPr="008E7A2A">
        <w:rPr>
          <w:rFonts w:ascii="Times New Roman" w:hAnsi="Times New Roman" w:cs="Times New Roman"/>
          <w:sz w:val="24"/>
          <w:szCs w:val="24"/>
        </w:rPr>
        <w:t xml:space="preserve"> метро использовали как бомбоубежище.</w:t>
      </w:r>
    </w:p>
    <w:p w14:paraId="7D10D746" w14:textId="483DBA05" w:rsidR="008E7A2A" w:rsidRDefault="008E7A2A" w:rsidP="008E7A2A">
      <w:pPr>
        <w:pStyle w:val="a3"/>
        <w:rPr>
          <w:rFonts w:ascii="Times New Roman" w:hAnsi="Times New Roman" w:cs="Times New Roman"/>
          <w:sz w:val="24"/>
          <w:szCs w:val="24"/>
        </w:rPr>
      </w:pPr>
      <w:r w:rsidRPr="008E7A2A">
        <w:rPr>
          <w:rFonts w:ascii="Times New Roman" w:hAnsi="Times New Roman" w:cs="Times New Roman"/>
          <w:sz w:val="24"/>
          <w:szCs w:val="24"/>
        </w:rPr>
        <w:t xml:space="preserve">15 октября 1941 года было принято решение закрыть Московский метрополитен. Метро, как стратегический объект, предполагалось уничтожить, а оставшиеся вагоны и оборудование вывезти. Утром 16 октября 1941 года в день паники в Москве метрополитен впервые не был открыт. Это был единственный раз в истории московского метро, когда оно не работало. Однако Государственный комитет обороны признал ошибочным такое решение — через несколько часов приказ об уничтожении метро был отменён и в 14:12 на </w:t>
      </w:r>
      <w:proofErr w:type="spellStart"/>
      <w:r w:rsidRPr="008E7A2A">
        <w:rPr>
          <w:rFonts w:ascii="Times New Roman" w:hAnsi="Times New Roman" w:cs="Times New Roman"/>
          <w:sz w:val="24"/>
          <w:szCs w:val="24"/>
        </w:rPr>
        <w:t>Кировско</w:t>
      </w:r>
      <w:proofErr w:type="spellEnd"/>
      <w:r w:rsidRPr="008E7A2A">
        <w:rPr>
          <w:rFonts w:ascii="Times New Roman" w:hAnsi="Times New Roman" w:cs="Times New Roman"/>
          <w:sz w:val="24"/>
          <w:szCs w:val="24"/>
        </w:rPr>
        <w:t>-Фрунзенскую линию подали напряжение, в 18:05 поступил приказ о возобновлении движения, а в 18:45 пошёл первый поезд.</w:t>
      </w:r>
    </w:p>
    <w:p w14:paraId="03162DFB" w14:textId="2AB9D256" w:rsidR="00312BE2" w:rsidRPr="00CD57F5" w:rsidRDefault="00312BE2" w:rsidP="008E7A2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1946 года)</w:t>
      </w:r>
    </w:p>
    <w:p w14:paraId="4A6F03EB" w14:textId="723678E5" w:rsidR="00312BE2" w:rsidRDefault="00312BE2" w:rsidP="00312BE2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312BE2">
        <w:rPr>
          <w:rFonts w:ascii="Times New Roman" w:hAnsi="Times New Roman" w:cs="Times New Roman"/>
          <w:sz w:val="24"/>
          <w:szCs w:val="24"/>
        </w:rPr>
        <w:t>Великая Отечественная война не остановила метростроителей — они продолжали возводить третью очередь подземки. Метро двинулось на юг и восток Москвы. За годы войны проложено более 13 километров линий и открыто семь станций.</w:t>
      </w:r>
    </w:p>
    <w:p w14:paraId="3432BA42" w14:textId="6D2A7A7E" w:rsidR="00956E6F" w:rsidRPr="00CD57F5" w:rsidRDefault="00956E6F" w:rsidP="00956E6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1954 года)</w:t>
      </w:r>
    </w:p>
    <w:p w14:paraId="11D0CE38" w14:textId="6B99E6E5" w:rsidR="00956E6F" w:rsidRPr="00063C25" w:rsidRDefault="00956E6F" w:rsidP="00063C25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956E6F">
        <w:rPr>
          <w:rFonts w:ascii="Times New Roman" w:hAnsi="Times New Roman" w:cs="Times New Roman"/>
          <w:sz w:val="24"/>
          <w:szCs w:val="24"/>
        </w:rPr>
        <w:t>После войны начали строительство четвёртой очереди метрополитена — Кольцевой линии и глубокой части Арбатской линии от «Площади Революции» до «Киевской»</w:t>
      </w:r>
      <w:r w:rsidR="00063C25">
        <w:rPr>
          <w:rFonts w:ascii="Times New Roman" w:hAnsi="Times New Roman" w:cs="Times New Roman"/>
          <w:sz w:val="24"/>
          <w:szCs w:val="24"/>
        </w:rPr>
        <w:t xml:space="preserve">. </w:t>
      </w:r>
      <w:r w:rsidR="00063C25" w:rsidRPr="00063C25">
        <w:rPr>
          <w:rFonts w:ascii="Times New Roman" w:hAnsi="Times New Roman" w:cs="Times New Roman"/>
          <w:sz w:val="24"/>
          <w:szCs w:val="24"/>
        </w:rPr>
        <w:t>Завершено строительство Кольцевой линии</w:t>
      </w:r>
    </w:p>
    <w:p w14:paraId="35B62251" w14:textId="061DF433" w:rsidR="004A06DD" w:rsidRPr="00CD57F5" w:rsidRDefault="004A06DD" w:rsidP="004A06D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1964 года)</w:t>
      </w:r>
    </w:p>
    <w:p w14:paraId="0B00B2B8" w14:textId="15D02B04" w:rsidR="0088376E" w:rsidRDefault="0088376E" w:rsidP="0088376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8376E">
        <w:rPr>
          <w:rFonts w:ascii="Times New Roman" w:hAnsi="Times New Roman" w:cs="Times New Roman"/>
          <w:sz w:val="24"/>
          <w:szCs w:val="24"/>
        </w:rPr>
        <w:t xml:space="preserve">С 1955 года в связи с постановлением ЦК КПСС и Совета министров СССР «Об устранении излишеств в проектировании и строительстве» упор в развитии метрополитена был сделан на увеличение темпов строительства за счёт </w:t>
      </w:r>
      <w:r w:rsidRPr="0088376E">
        <w:rPr>
          <w:rFonts w:ascii="Times New Roman" w:hAnsi="Times New Roman" w:cs="Times New Roman"/>
          <w:sz w:val="24"/>
          <w:szCs w:val="24"/>
          <w:u w:val="single"/>
        </w:rPr>
        <w:t>удешевления</w:t>
      </w:r>
      <w:r w:rsidRPr="0088376E">
        <w:rPr>
          <w:rFonts w:ascii="Times New Roman" w:hAnsi="Times New Roman" w:cs="Times New Roman"/>
          <w:sz w:val="24"/>
          <w:szCs w:val="24"/>
        </w:rPr>
        <w:t xml:space="preserve"> строительства станций. На каждую станцию стали выделять определённую сумму, и в неё необходимо было уложиться. От дорогих индивидуальных проектов каждой станции стали переходить к дешёвым типовым проектам.</w:t>
      </w:r>
    </w:p>
    <w:p w14:paraId="6E0EFB49" w14:textId="7EF950C2" w:rsidR="0042571C" w:rsidRDefault="0042571C" w:rsidP="0088376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2571C">
        <w:rPr>
          <w:rFonts w:ascii="Times New Roman" w:hAnsi="Times New Roman" w:cs="Times New Roman"/>
          <w:sz w:val="24"/>
          <w:szCs w:val="24"/>
        </w:rPr>
        <w:t>Активно развивается концепция радиусов, соединённых лишь с Кольцевой линией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72B1B" w14:textId="387020C7" w:rsidR="007C457B" w:rsidRPr="00CD57F5" w:rsidRDefault="007C457B" w:rsidP="007C457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1974 года)</w:t>
      </w:r>
    </w:p>
    <w:p w14:paraId="547D2FAA" w14:textId="695E7AA0" w:rsidR="00431809" w:rsidRDefault="00431809" w:rsidP="0043180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31809">
        <w:rPr>
          <w:rFonts w:ascii="Times New Roman" w:hAnsi="Times New Roman" w:cs="Times New Roman"/>
          <w:sz w:val="24"/>
          <w:szCs w:val="24"/>
        </w:rPr>
        <w:t xml:space="preserve">В 1971 году радиусы были объединены в диаметральную линию — </w:t>
      </w:r>
      <w:proofErr w:type="spellStart"/>
      <w:r w:rsidRPr="00431809">
        <w:rPr>
          <w:rFonts w:ascii="Times New Roman" w:hAnsi="Times New Roman" w:cs="Times New Roman"/>
          <w:sz w:val="24"/>
          <w:szCs w:val="24"/>
        </w:rPr>
        <w:t>Калужско</w:t>
      </w:r>
      <w:proofErr w:type="spellEnd"/>
      <w:r w:rsidRPr="00431809">
        <w:rPr>
          <w:rFonts w:ascii="Times New Roman" w:hAnsi="Times New Roman" w:cs="Times New Roman"/>
          <w:sz w:val="24"/>
          <w:szCs w:val="24"/>
        </w:rPr>
        <w:t xml:space="preserve">-Рижскую. </w:t>
      </w:r>
    </w:p>
    <w:p w14:paraId="7BEF2ADF" w14:textId="2C79EFAB" w:rsidR="00431809" w:rsidRPr="00CD57F5" w:rsidRDefault="00431809" w:rsidP="0043180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1984 года)</w:t>
      </w:r>
    </w:p>
    <w:p w14:paraId="556B08F4" w14:textId="77777777" w:rsidR="00431809" w:rsidRPr="00431809" w:rsidRDefault="00431809" w:rsidP="0043180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31809">
        <w:rPr>
          <w:rFonts w:ascii="Times New Roman" w:hAnsi="Times New Roman" w:cs="Times New Roman"/>
          <w:sz w:val="24"/>
          <w:szCs w:val="24"/>
        </w:rPr>
        <w:t xml:space="preserve">В 1975 году радиусы были объединены в диаметральную линию — </w:t>
      </w:r>
      <w:proofErr w:type="spellStart"/>
      <w:r w:rsidRPr="00431809">
        <w:rPr>
          <w:rFonts w:ascii="Times New Roman" w:hAnsi="Times New Roman" w:cs="Times New Roman"/>
          <w:sz w:val="24"/>
          <w:szCs w:val="24"/>
        </w:rPr>
        <w:t>Ждановско</w:t>
      </w:r>
      <w:proofErr w:type="spellEnd"/>
      <w:r w:rsidRPr="00431809">
        <w:rPr>
          <w:rFonts w:ascii="Times New Roman" w:hAnsi="Times New Roman" w:cs="Times New Roman"/>
          <w:sz w:val="24"/>
          <w:szCs w:val="24"/>
        </w:rPr>
        <w:t xml:space="preserve">-Краснопресненскую. </w:t>
      </w:r>
    </w:p>
    <w:p w14:paraId="06434D17" w14:textId="77777777" w:rsidR="00431809" w:rsidRPr="00431809" w:rsidRDefault="00431809" w:rsidP="0043180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31809">
        <w:rPr>
          <w:rFonts w:ascii="Times New Roman" w:hAnsi="Times New Roman" w:cs="Times New Roman"/>
          <w:sz w:val="24"/>
          <w:szCs w:val="24"/>
        </w:rPr>
        <w:t xml:space="preserve">С конца 1970-х по начало 1990-х введены Калининская (1979—1986) и Серпуховско-Тимирязевская (1983—1994) линии, которые были построены по подобному проекту, сначала как радиус от кольца с постепенным продлением в обратном направлении, через центр, с образованием нового диаметра. </w:t>
      </w:r>
    </w:p>
    <w:p w14:paraId="5EF113AA" w14:textId="6C5BFE89" w:rsidR="00431809" w:rsidRDefault="00431809" w:rsidP="0043180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31809">
        <w:rPr>
          <w:rFonts w:ascii="Times New Roman" w:hAnsi="Times New Roman" w:cs="Times New Roman"/>
          <w:sz w:val="24"/>
          <w:szCs w:val="24"/>
        </w:rPr>
        <w:t xml:space="preserve">В середине 1980-х годов появляется концепция скоростных хордовых линий метро, ведущих в спальные районы и аэропорты за пределами МКАД. </w:t>
      </w:r>
    </w:p>
    <w:p w14:paraId="541AE0D1" w14:textId="22AD873E" w:rsidR="002F5550" w:rsidRPr="00CD57F5" w:rsidRDefault="002F5550" w:rsidP="002F555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1994 года)</w:t>
      </w:r>
    </w:p>
    <w:p w14:paraId="44CE9F26" w14:textId="77777777" w:rsidR="002F5550" w:rsidRPr="002F5550" w:rsidRDefault="002F5550" w:rsidP="002F5550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2F5550">
        <w:rPr>
          <w:rFonts w:ascii="Times New Roman" w:hAnsi="Times New Roman" w:cs="Times New Roman"/>
          <w:sz w:val="24"/>
          <w:szCs w:val="24"/>
        </w:rPr>
        <w:t>В 1992—1994 годах достроили северный участок Серпуховско-Тимирязевской линии.</w:t>
      </w:r>
    </w:p>
    <w:p w14:paraId="45BC4D4C" w14:textId="2A03D342" w:rsidR="002F5550" w:rsidRDefault="002F5550" w:rsidP="002F5550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2F5550">
        <w:rPr>
          <w:rFonts w:ascii="Times New Roman" w:hAnsi="Times New Roman" w:cs="Times New Roman"/>
          <w:sz w:val="24"/>
          <w:szCs w:val="24"/>
        </w:rPr>
        <w:lastRenderedPageBreak/>
        <w:t>В середине 1990-х появились новые проекты развития скоростного транспорта Москвы: лёгкое метро, монорельс, мини-метро и скоростная транспортная система.</w:t>
      </w:r>
    </w:p>
    <w:p w14:paraId="10F21705" w14:textId="45A04294" w:rsidR="002F5550" w:rsidRPr="00CD57F5" w:rsidRDefault="002F5550" w:rsidP="002F555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2004 года)</w:t>
      </w:r>
    </w:p>
    <w:p w14:paraId="17C50593" w14:textId="77777777" w:rsidR="00E06B5A" w:rsidRPr="00E06B5A" w:rsidRDefault="00E06B5A" w:rsidP="00E06B5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06B5A">
        <w:rPr>
          <w:rFonts w:ascii="Times New Roman" w:hAnsi="Times New Roman" w:cs="Times New Roman"/>
          <w:sz w:val="24"/>
          <w:szCs w:val="24"/>
        </w:rPr>
        <w:t xml:space="preserve">В 2000—2001 годах достроили южный участок Серпуховско-Тимирязевской линии, в конце 2002 года открыли конечную станцию «Бульвар Дмитрия Донского», впервые выводившую метро за МКАД, оставаясь при этом на территории Москвы. </w:t>
      </w:r>
    </w:p>
    <w:p w14:paraId="7C738FEC" w14:textId="0B28E49B" w:rsidR="00E06B5A" w:rsidRDefault="00E06B5A" w:rsidP="00E06B5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06B5A">
        <w:rPr>
          <w:rFonts w:ascii="Times New Roman" w:hAnsi="Times New Roman" w:cs="Times New Roman"/>
          <w:sz w:val="24"/>
          <w:szCs w:val="24"/>
        </w:rPr>
        <w:t>В 2003 году пущена Бутовская линия, в то время полностью расположенная за МКАД.</w:t>
      </w:r>
    </w:p>
    <w:p w14:paraId="7B20D789" w14:textId="31DA482D" w:rsidR="008B560C" w:rsidRPr="008B560C" w:rsidRDefault="008B560C" w:rsidP="008B560C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B560C">
        <w:rPr>
          <w:rFonts w:ascii="Times New Roman" w:hAnsi="Times New Roman" w:cs="Times New Roman"/>
          <w:sz w:val="24"/>
          <w:szCs w:val="24"/>
        </w:rPr>
        <w:t>В 2004 году была построена линия монорельса. Планировался проект мини-метро. Оно должно было иметь кривые меньшего радиуса, более крутые подъёмы и более короткие платформы по сравнению с обычным метрополитеном. Однако затем от мини-метро отказались, в итоге в 2005 году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60C">
        <w:rPr>
          <w:rFonts w:ascii="Times New Roman" w:hAnsi="Times New Roman" w:cs="Times New Roman"/>
          <w:sz w:val="24"/>
          <w:szCs w:val="24"/>
        </w:rPr>
        <w:t>было построено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60C">
        <w:rPr>
          <w:rFonts w:ascii="Times New Roman" w:hAnsi="Times New Roman" w:cs="Times New Roman"/>
          <w:sz w:val="24"/>
          <w:szCs w:val="24"/>
        </w:rPr>
        <w:t>простое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60C">
        <w:rPr>
          <w:rFonts w:ascii="Times New Roman" w:hAnsi="Times New Roman" w:cs="Times New Roman"/>
          <w:sz w:val="24"/>
          <w:szCs w:val="24"/>
        </w:rPr>
        <w:t>ответвление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60C">
        <w:rPr>
          <w:rFonts w:ascii="Times New Roman" w:hAnsi="Times New Roman" w:cs="Times New Roman"/>
          <w:sz w:val="24"/>
          <w:szCs w:val="24"/>
        </w:rPr>
        <w:t>с двумя станциями: «Выставочная» и «Международная».</w:t>
      </w:r>
    </w:p>
    <w:p w14:paraId="3A151004" w14:textId="698FF751" w:rsidR="008B560C" w:rsidRPr="00CD57F5" w:rsidRDefault="008B560C" w:rsidP="008B560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2014 года)</w:t>
      </w:r>
    </w:p>
    <w:p w14:paraId="04500A9C" w14:textId="77777777" w:rsidR="0065203A" w:rsidRPr="0065203A" w:rsidRDefault="0065203A" w:rsidP="0065203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65203A">
        <w:rPr>
          <w:rFonts w:ascii="Times New Roman" w:hAnsi="Times New Roman" w:cs="Times New Roman"/>
          <w:sz w:val="24"/>
          <w:szCs w:val="24"/>
        </w:rPr>
        <w:t>В 2003—2009 годах Арбатско-Покровскую линию продлили, включили участок Филёвской линии. На этой линии построена первая станция на территории Московской области и одновременно первая станция, построенная на частные деньги, — «</w:t>
      </w:r>
      <w:proofErr w:type="spellStart"/>
      <w:r w:rsidRPr="0065203A">
        <w:rPr>
          <w:rFonts w:ascii="Times New Roman" w:hAnsi="Times New Roman" w:cs="Times New Roman"/>
          <w:sz w:val="24"/>
          <w:szCs w:val="24"/>
        </w:rPr>
        <w:t>Мякинино</w:t>
      </w:r>
      <w:proofErr w:type="spellEnd"/>
      <w:r w:rsidRPr="0065203A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0DB3A777" w14:textId="1FAE40DC" w:rsidR="0065203A" w:rsidRPr="0065203A" w:rsidRDefault="0065203A" w:rsidP="0065203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65203A">
        <w:rPr>
          <w:rFonts w:ascii="Times New Roman" w:hAnsi="Times New Roman" w:cs="Times New Roman"/>
          <w:sz w:val="24"/>
          <w:szCs w:val="24"/>
        </w:rPr>
        <w:t>В 2007—2010 годах Люблинско-Дмитровскую линию продлили через центр города до станции «Марьина Роща», а в декабре 2011 года открыли южный участок</w:t>
      </w:r>
      <w:r w:rsidR="00785F56">
        <w:rPr>
          <w:rFonts w:ascii="Times New Roman" w:hAnsi="Times New Roman" w:cs="Times New Roman"/>
          <w:sz w:val="24"/>
          <w:szCs w:val="24"/>
        </w:rPr>
        <w:t>.</w:t>
      </w:r>
    </w:p>
    <w:p w14:paraId="5F1DBD28" w14:textId="619245E9" w:rsidR="0065203A" w:rsidRDefault="0065203A" w:rsidP="0065203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65203A">
        <w:rPr>
          <w:rFonts w:ascii="Times New Roman" w:hAnsi="Times New Roman" w:cs="Times New Roman"/>
          <w:sz w:val="24"/>
          <w:szCs w:val="24"/>
        </w:rPr>
        <w:t>В августе 2012 года вышла за пределы МКАД ещё одна линия — Калининская. Была открыта станция «Новокосино», некоторые выходы которой частично расположены в подмосковном Реутове. В декабре того же года открыли станции метро «Алма-Атинская» и «Пятницкое шоссе»</w:t>
      </w:r>
      <w:r w:rsidRPr="0065203A">
        <w:rPr>
          <w:rFonts w:ascii="Times New Roman" w:hAnsi="Times New Roman" w:cs="Times New Roman"/>
          <w:sz w:val="24"/>
          <w:szCs w:val="24"/>
        </w:rPr>
        <w:br/>
        <w:t xml:space="preserve">В ноябре 2013 года </w:t>
      </w:r>
      <w:proofErr w:type="spellStart"/>
      <w:r w:rsidRPr="0065203A">
        <w:rPr>
          <w:rFonts w:ascii="Times New Roman" w:hAnsi="Times New Roman" w:cs="Times New Roman"/>
          <w:sz w:val="24"/>
          <w:szCs w:val="24"/>
        </w:rPr>
        <w:t>Таганско</w:t>
      </w:r>
      <w:proofErr w:type="spellEnd"/>
      <w:r w:rsidRPr="0065203A">
        <w:rPr>
          <w:rFonts w:ascii="Times New Roman" w:hAnsi="Times New Roman" w:cs="Times New Roman"/>
          <w:sz w:val="24"/>
          <w:szCs w:val="24"/>
        </w:rPr>
        <w:t>-Краснопресненская линия была</w:t>
      </w:r>
      <w:r w:rsidRPr="0065203A">
        <w:rPr>
          <w:rFonts w:ascii="Times New Roman" w:hAnsi="Times New Roman" w:cs="Times New Roman"/>
          <w:sz w:val="24"/>
          <w:szCs w:val="24"/>
        </w:rPr>
        <w:br/>
        <w:t>продлена за МКАД</w:t>
      </w:r>
      <w:r w:rsidR="00785F56">
        <w:rPr>
          <w:rFonts w:ascii="Times New Roman" w:hAnsi="Times New Roman" w:cs="Times New Roman"/>
          <w:sz w:val="24"/>
          <w:szCs w:val="24"/>
        </w:rPr>
        <w:t xml:space="preserve"> путем строительства станций </w:t>
      </w:r>
      <w:r w:rsidR="00785F56" w:rsidRPr="00785F56">
        <w:rPr>
          <w:rFonts w:ascii="Times New Roman" w:hAnsi="Times New Roman" w:cs="Times New Roman"/>
          <w:sz w:val="24"/>
          <w:szCs w:val="24"/>
        </w:rPr>
        <w:t>“</w:t>
      </w:r>
      <w:r w:rsidR="00785F56">
        <w:rPr>
          <w:rFonts w:ascii="Times New Roman" w:hAnsi="Times New Roman" w:cs="Times New Roman"/>
          <w:sz w:val="24"/>
          <w:szCs w:val="24"/>
        </w:rPr>
        <w:t>Лермонтовский проспект</w:t>
      </w:r>
      <w:r w:rsidR="00785F56" w:rsidRPr="00785F56">
        <w:rPr>
          <w:rFonts w:ascii="Times New Roman" w:hAnsi="Times New Roman" w:cs="Times New Roman"/>
          <w:sz w:val="24"/>
          <w:szCs w:val="24"/>
        </w:rPr>
        <w:t>”</w:t>
      </w:r>
      <w:r w:rsidR="00785F56">
        <w:rPr>
          <w:rFonts w:ascii="Times New Roman" w:hAnsi="Times New Roman" w:cs="Times New Roman"/>
          <w:sz w:val="24"/>
          <w:szCs w:val="24"/>
        </w:rPr>
        <w:t xml:space="preserve"> и </w:t>
      </w:r>
      <w:r w:rsidR="00785F56" w:rsidRPr="00785F56">
        <w:rPr>
          <w:rFonts w:ascii="Times New Roman" w:hAnsi="Times New Roman" w:cs="Times New Roman"/>
          <w:sz w:val="24"/>
          <w:szCs w:val="24"/>
        </w:rPr>
        <w:t>“Жулебино”</w:t>
      </w:r>
      <w:r w:rsidRPr="0065203A">
        <w:rPr>
          <w:rFonts w:ascii="Times New Roman" w:hAnsi="Times New Roman" w:cs="Times New Roman"/>
          <w:sz w:val="24"/>
          <w:szCs w:val="24"/>
        </w:rPr>
        <w:t>.</w:t>
      </w:r>
    </w:p>
    <w:p w14:paraId="2A62B94B" w14:textId="6929EFF3" w:rsidR="00C911AC" w:rsidRPr="00CD57F5" w:rsidRDefault="00C911AC" w:rsidP="00C911A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2022 года)</w:t>
      </w:r>
    </w:p>
    <w:p w14:paraId="05D64F8E" w14:textId="15383FD1" w:rsidR="00B339B4" w:rsidRPr="00B339B4" w:rsidRDefault="00B339B4" w:rsidP="00B339B4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B339B4">
        <w:rPr>
          <w:rFonts w:ascii="Times New Roman" w:hAnsi="Times New Roman" w:cs="Times New Roman"/>
          <w:sz w:val="24"/>
          <w:szCs w:val="24"/>
        </w:rPr>
        <w:t xml:space="preserve">В январе 2014 года пущен участок Солнцевской линии от «Парка Победы» до станции «Деловой центр». В феврале Бутовская линия была продлена до пересадки с 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Калужско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-Рижской линией с открытием станций «Лесопарковая» и «Битцевский парк». В августе на действующем перегоне между станциями «Щукинская» и «Тушинская» открылась станция «Спартак», заложенная ещё в 1970-х годах, но остававшаяся законсервированной на протяжении почти сорока лет. В декабре была открыта станция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Тропарёво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», ставшая первым этапом продления Сокольнической линии.</w:t>
      </w:r>
    </w:p>
    <w:p w14:paraId="09B6AC44" w14:textId="77777777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1B1A10" w14:textId="392D2226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9B4">
        <w:rPr>
          <w:rFonts w:ascii="Times New Roman" w:hAnsi="Times New Roman" w:cs="Times New Roman"/>
          <w:sz w:val="24"/>
          <w:szCs w:val="24"/>
        </w:rPr>
        <w:t>В сентябре 2015 года открыли станцию «Котельники». В декабре открыли станцию «Технопарк» на наземном перегоне между станциями «Автозаводская» и «Коломенская». В январе 2016 года метро пришло в Новую Москву с открытием станции «Румянцево» на Сокольнической линии. В феврале была открыта следующая за ней «Саларьево», ставшая двухсотой станцией Московского метро.</w:t>
      </w:r>
    </w:p>
    <w:p w14:paraId="26C39D0C" w14:textId="77777777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8A4671" w14:textId="77777777" w:rsid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9B4">
        <w:rPr>
          <w:rFonts w:ascii="Times New Roman" w:hAnsi="Times New Roman" w:cs="Times New Roman"/>
          <w:sz w:val="24"/>
          <w:szCs w:val="24"/>
        </w:rPr>
        <w:t>10 сентября 2016 года пущено пассажирское движение по Московскому центральному кольцу (</w:t>
      </w:r>
      <w:r w:rsidRPr="00CD57F5">
        <w:rPr>
          <w:rFonts w:ascii="Times New Roman" w:hAnsi="Times New Roman" w:cs="Times New Roman"/>
          <w:b/>
          <w:bCs/>
          <w:sz w:val="24"/>
          <w:szCs w:val="24"/>
        </w:rPr>
        <w:t>МЦК</w:t>
      </w:r>
      <w:r w:rsidRPr="00B339B4">
        <w:rPr>
          <w:rFonts w:ascii="Times New Roman" w:hAnsi="Times New Roman" w:cs="Times New Roman"/>
          <w:sz w:val="24"/>
          <w:szCs w:val="24"/>
        </w:rPr>
        <w:t>). Через 6 дней открыли первый этап северного радиуса Люблинско-Дмитровской линии от станции «Марьина Роща» до станции «Петровско-Разумовская» с промежуточными станциями «Бутырская» и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Фонвизинская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». С вводом нового участка были распределены потоки пассажиров на станции «Петровско-Разумовская», поэтому уменьшилась нагрузка на Серпуховско-Тимирязевскую линию.</w:t>
      </w:r>
    </w:p>
    <w:p w14:paraId="21E6FAE4" w14:textId="77777777" w:rsid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A63156" w14:textId="469C6D5D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9B4">
        <w:rPr>
          <w:rFonts w:ascii="Times New Roman" w:hAnsi="Times New Roman" w:cs="Times New Roman"/>
          <w:sz w:val="24"/>
          <w:szCs w:val="24"/>
        </w:rPr>
        <w:t xml:space="preserve">В марте 2017 года пущен второй участок Солнцевской линии от станции «Парк Победы» до станции «Раменки» с двумя промежуточными станциями. В декабре Замоскворецкая линия была продлена в северном направлении от станции «Речной вокзал» до станции «Ховрино», которая открылась для пассажиров в последний день уходящего года — 31 декабря. На данном участке также находится промежуточная станция «Беломорская», строительство </w:t>
      </w:r>
      <w:r w:rsidRPr="00B339B4">
        <w:rPr>
          <w:rFonts w:ascii="Times New Roman" w:hAnsi="Times New Roman" w:cs="Times New Roman"/>
          <w:sz w:val="24"/>
          <w:szCs w:val="24"/>
        </w:rPr>
        <w:lastRenderedPageBreak/>
        <w:t>которой временно приостанавливалось, в дальнейшем её открытие состоялось на действующем перегоне.</w:t>
      </w:r>
    </w:p>
    <w:p w14:paraId="1DBFA715" w14:textId="77777777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798740" w14:textId="22400D58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9B4">
        <w:rPr>
          <w:rFonts w:ascii="Times New Roman" w:hAnsi="Times New Roman" w:cs="Times New Roman"/>
          <w:sz w:val="24"/>
          <w:szCs w:val="24"/>
        </w:rPr>
        <w:t>В феврале 2018 года введена первая (северо-западная) часть Большой кольцевой линии — будущей второй подземной кольцевой Московского метрополитена, от станции «Деловой центр» до станции «Петровский парк» с тремя промежуточными станциями. В марте была введена в строй вторая очередь северного радиуса Люблинско-Дмитровской линии с тремя станциями от «Петровско-Разумовской» до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Селигерской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». В конце августа введён в эксплуатацию участок Солнцевской линии от станции «Раменки» до станции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Рассказовка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 с семью станциями. В декабре состоялось открытие станции «Беломорская» на действующем перегоне между станциями «Речной вокзал» и «Ховрино» и продление северо-западного участка Большой кольцевой линии на одну станцию от «Петровского парка» до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Савёловской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».</w:t>
      </w:r>
    </w:p>
    <w:p w14:paraId="3D468C0D" w14:textId="77777777" w:rsidR="00B339B4" w:rsidRP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001012" w14:textId="045A746A" w:rsidR="00B339B4" w:rsidRPr="00193F3E" w:rsidRDefault="00B339B4" w:rsidP="00193F3E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B339B4">
        <w:rPr>
          <w:rFonts w:ascii="Times New Roman" w:hAnsi="Times New Roman" w:cs="Times New Roman"/>
          <w:sz w:val="24"/>
          <w:szCs w:val="24"/>
        </w:rPr>
        <w:t xml:space="preserve">В начале июня 2019 года пустили первый участок новой Некрасовской линии от станции «Косино» до станции «Некрасовка», в составе которого 4 станции, протяжённость — 6,9 км. В конце месяца был введён в эксплуатацию участок Сокольнической линии от станции «Саларьево» до станции «Коммунарка» с тремя промежуточными станциями. </w:t>
      </w:r>
      <w:r w:rsidRPr="00017869">
        <w:rPr>
          <w:rFonts w:ascii="Times New Roman" w:hAnsi="Times New Roman" w:cs="Times New Roman"/>
          <w:sz w:val="24"/>
          <w:szCs w:val="24"/>
          <w:u w:val="single"/>
        </w:rPr>
        <w:t>В конце октября 2019 года Каховская линия полностью прекратила своё существование в связи с запланированной реконструкцией станций и последующей интеграцией в состав Большой кольцевой линии в 2022 году.</w:t>
      </w:r>
    </w:p>
    <w:p w14:paraId="08E719BE" w14:textId="23F715AB" w:rsidR="00B339B4" w:rsidRDefault="00B339B4" w:rsidP="00B339B4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9B4">
        <w:rPr>
          <w:rFonts w:ascii="Times New Roman" w:hAnsi="Times New Roman" w:cs="Times New Roman"/>
          <w:sz w:val="24"/>
          <w:szCs w:val="24"/>
        </w:rPr>
        <w:t>1 апреля 2021 года была запущена первая очередь западного участка Большой кольцевой линии, от станции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Хорошёвская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 до станции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Мнёвники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 с промежуточной станцией «Народное Ополчение». Организовано вилочное движение от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Хорошёвской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 в сторону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Мнёвников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 xml:space="preserve">» и «Делового центра». 7 декабря открылись ещё сразу </w:t>
      </w:r>
      <w:r w:rsidRPr="00193F3E">
        <w:rPr>
          <w:rFonts w:ascii="Times New Roman" w:hAnsi="Times New Roman" w:cs="Times New Roman"/>
          <w:b/>
          <w:bCs/>
          <w:sz w:val="24"/>
          <w:szCs w:val="24"/>
        </w:rPr>
        <w:t>10 станций</w:t>
      </w:r>
      <w:r w:rsidRPr="00B339B4">
        <w:rPr>
          <w:rFonts w:ascii="Times New Roman" w:hAnsi="Times New Roman" w:cs="Times New Roman"/>
          <w:sz w:val="24"/>
          <w:szCs w:val="24"/>
        </w:rPr>
        <w:t xml:space="preserve"> — вторая очередь западного участка, а также юго-западный и частично открытый южный участок Большой кольцевой линии от станции 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Мнёвники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 xml:space="preserve"> до станции «Каховская» с промежуточными станциями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Терехово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», «Кунцевская», «Давыдково», «</w:t>
      </w:r>
      <w:proofErr w:type="spellStart"/>
      <w:r w:rsidRPr="00B339B4">
        <w:rPr>
          <w:rFonts w:ascii="Times New Roman" w:hAnsi="Times New Roman" w:cs="Times New Roman"/>
          <w:sz w:val="24"/>
          <w:szCs w:val="24"/>
        </w:rPr>
        <w:t>Аминьевская</w:t>
      </w:r>
      <w:proofErr w:type="spellEnd"/>
      <w:r w:rsidRPr="00B339B4">
        <w:rPr>
          <w:rFonts w:ascii="Times New Roman" w:hAnsi="Times New Roman" w:cs="Times New Roman"/>
          <w:sz w:val="24"/>
          <w:szCs w:val="24"/>
        </w:rPr>
        <w:t>», «Мичуринский проспект», «Проспект Вернадского», «Новаторская», «Воронцовская» и «Зюзино».</w:t>
      </w:r>
    </w:p>
    <w:p w14:paraId="59071244" w14:textId="77777777" w:rsidR="00DD7DDD" w:rsidRDefault="00DD7DDD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F17211" w14:textId="7F54B00A" w:rsidR="00DD7DDD" w:rsidRPr="00CD57F5" w:rsidRDefault="00DD7DDD" w:rsidP="00B339B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D57F5">
        <w:rPr>
          <w:rFonts w:ascii="Times New Roman" w:hAnsi="Times New Roman" w:cs="Times New Roman"/>
          <w:b/>
          <w:bCs/>
          <w:sz w:val="24"/>
          <w:szCs w:val="24"/>
        </w:rPr>
        <w:t>(схема метро 2027 года) *проект</w:t>
      </w:r>
    </w:p>
    <w:p w14:paraId="6011DE11" w14:textId="77777777" w:rsidR="00DD7DDD" w:rsidRPr="00DD7DDD" w:rsidRDefault="00DD7DDD" w:rsidP="00DB69E2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DD7DDD">
        <w:rPr>
          <w:rFonts w:ascii="Times New Roman" w:hAnsi="Times New Roman" w:cs="Times New Roman"/>
          <w:sz w:val="24"/>
          <w:szCs w:val="24"/>
        </w:rPr>
        <w:t xml:space="preserve">Перспективы для развития метро — строительство новых диаметров для соединения пригорода с городом и поддержание, обеспечение существующих станций. </w:t>
      </w:r>
    </w:p>
    <w:p w14:paraId="288129D7" w14:textId="30D80715" w:rsidR="00DD7DDD" w:rsidRDefault="00DD7DDD" w:rsidP="00DB69E2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DD7DDD">
        <w:rPr>
          <w:rFonts w:ascii="Times New Roman" w:hAnsi="Times New Roman" w:cs="Times New Roman"/>
          <w:sz w:val="24"/>
          <w:szCs w:val="24"/>
        </w:rPr>
        <w:t>В 2023 году планируется достроить Большую кольцевую линию</w:t>
      </w:r>
      <w:r w:rsidR="00DB69E2">
        <w:rPr>
          <w:rFonts w:ascii="Times New Roman" w:hAnsi="Times New Roman" w:cs="Times New Roman"/>
          <w:sz w:val="24"/>
          <w:szCs w:val="24"/>
        </w:rPr>
        <w:t>.</w:t>
      </w:r>
    </w:p>
    <w:p w14:paraId="456890D3" w14:textId="17F4F82F" w:rsidR="00DB69E2" w:rsidRDefault="00DB69E2" w:rsidP="00DB69E2">
      <w:pPr>
        <w:pStyle w:val="a3"/>
        <w:rPr>
          <w:rFonts w:ascii="Times New Roman" w:hAnsi="Times New Roman" w:cs="Times New Roman"/>
          <w:sz w:val="24"/>
          <w:szCs w:val="24"/>
        </w:rPr>
      </w:pPr>
      <w:r w:rsidRPr="00DB69E2">
        <w:rPr>
          <w:rFonts w:ascii="Times New Roman" w:hAnsi="Times New Roman" w:cs="Times New Roman"/>
          <w:sz w:val="24"/>
          <w:szCs w:val="24"/>
        </w:rPr>
        <w:t xml:space="preserve">На данный момент используется и эксплуатируется 250 станций метро и 98 станций </w:t>
      </w:r>
      <w:proofErr w:type="spellStart"/>
      <w:r w:rsidRPr="00DB69E2">
        <w:rPr>
          <w:rFonts w:ascii="Times New Roman" w:hAnsi="Times New Roman" w:cs="Times New Roman"/>
          <w:sz w:val="24"/>
          <w:szCs w:val="24"/>
        </w:rPr>
        <w:t>диаметров+МЦК+монорельса</w:t>
      </w:r>
      <w:proofErr w:type="spellEnd"/>
      <w:r w:rsidRPr="00DB69E2">
        <w:rPr>
          <w:rFonts w:ascii="Times New Roman" w:hAnsi="Times New Roman" w:cs="Times New Roman"/>
          <w:sz w:val="24"/>
          <w:szCs w:val="24"/>
        </w:rPr>
        <w:t xml:space="preserve">. В распоряжении </w:t>
      </w:r>
      <w:r w:rsidRPr="009B02B5">
        <w:rPr>
          <w:rFonts w:ascii="Times New Roman" w:hAnsi="Times New Roman" w:cs="Times New Roman"/>
          <w:sz w:val="24"/>
          <w:szCs w:val="24"/>
        </w:rPr>
        <w:t>“</w:t>
      </w:r>
      <w:r w:rsidRPr="00DB69E2">
        <w:rPr>
          <w:rFonts w:ascii="Times New Roman" w:hAnsi="Times New Roman" w:cs="Times New Roman"/>
          <w:sz w:val="24"/>
          <w:szCs w:val="24"/>
        </w:rPr>
        <w:t>сердца Столицы</w:t>
      </w:r>
      <w:r w:rsidRPr="009B02B5">
        <w:rPr>
          <w:rFonts w:ascii="Times New Roman" w:hAnsi="Times New Roman" w:cs="Times New Roman"/>
          <w:sz w:val="24"/>
          <w:szCs w:val="24"/>
        </w:rPr>
        <w:t>”</w:t>
      </w:r>
      <w:r w:rsidRPr="00DB69E2">
        <w:rPr>
          <w:rFonts w:ascii="Times New Roman" w:hAnsi="Times New Roman" w:cs="Times New Roman"/>
          <w:sz w:val="24"/>
          <w:szCs w:val="24"/>
        </w:rPr>
        <w:t xml:space="preserve"> всего 348 станций.</w:t>
      </w:r>
    </w:p>
    <w:p w14:paraId="2BE1EE14" w14:textId="1100A4A5" w:rsidR="0040338B" w:rsidRPr="0040338B" w:rsidRDefault="0040338B" w:rsidP="0040338B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38B">
        <w:rPr>
          <w:rFonts w:ascii="Times New Roman" w:hAnsi="Times New Roman" w:cs="Times New Roman"/>
          <w:b/>
          <w:bCs/>
          <w:sz w:val="24"/>
          <w:szCs w:val="24"/>
        </w:rPr>
        <w:t>Подвижные составы</w:t>
      </w:r>
    </w:p>
    <w:p w14:paraId="156EE6F2" w14:textId="77777777" w:rsidR="0040338B" w:rsidRPr="0040338B" w:rsidRDefault="0040338B" w:rsidP="0040338B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0338B">
        <w:rPr>
          <w:rFonts w:ascii="Times New Roman" w:hAnsi="Times New Roman" w:cs="Times New Roman"/>
          <w:sz w:val="24"/>
          <w:szCs w:val="24"/>
        </w:rPr>
        <w:t>Московское метро использует ту же ширину колеи, что и обычные железные дороги в России — 1520 мм. Для подачи тока используется третий (контактный) рельс, на который подаётся напряжение 825 В постоянного тока (на шинах подстанций — не более 975 В, на токосъёмнике вагона — не менее 550 В). Типичный путевой тоннель — однопутный, круглый в сечении с внутренним диаметром 5,1 м (в первых очередях — 5,5 м) или прямоугольный с внутренними размерами 4,16×4,4 м. Средняя эксплуатационная скорость поездов — 46—72 км/ч.</w:t>
      </w:r>
    </w:p>
    <w:p w14:paraId="72578EA3" w14:textId="04FBB77C" w:rsidR="003C6D89" w:rsidRDefault="003C6D89" w:rsidP="003C6D8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3C6D89">
        <w:rPr>
          <w:rFonts w:ascii="Times New Roman" w:hAnsi="Times New Roman" w:cs="Times New Roman"/>
          <w:sz w:val="24"/>
          <w:szCs w:val="24"/>
        </w:rPr>
        <w:t xml:space="preserve">В Московском метрополитене используются электропоезда пяти поколений, и в настоящее время идёт деятельное обновление парка вагонов, в частности — старейшие и отслужившие свой срок списываются, менее старые проходят капитально-восстановительный ремонт, а также интенсивно закупаются новые. За последние 10 лет полностью обновлён подвижной состав на Филёвской, Арбатско-Покровской, Кольцевой, Калининской, Серпуховско-Тимирязевской и </w:t>
      </w:r>
      <w:proofErr w:type="spellStart"/>
      <w:r w:rsidRPr="003C6D89">
        <w:rPr>
          <w:rFonts w:ascii="Times New Roman" w:hAnsi="Times New Roman" w:cs="Times New Roman"/>
          <w:sz w:val="24"/>
          <w:szCs w:val="24"/>
        </w:rPr>
        <w:t>Таганско</w:t>
      </w:r>
      <w:proofErr w:type="spellEnd"/>
      <w:r w:rsidRPr="003C6D89">
        <w:rPr>
          <w:rFonts w:ascii="Times New Roman" w:hAnsi="Times New Roman" w:cs="Times New Roman"/>
          <w:sz w:val="24"/>
          <w:szCs w:val="24"/>
        </w:rPr>
        <w:t>-Краснопресненской линиях. Инвентарный парк вагонов составляет около 6000 шт. (в среднем за сутки)</w:t>
      </w:r>
    </w:p>
    <w:p w14:paraId="47BABBE1" w14:textId="10CE2D16" w:rsidR="00C15AED" w:rsidRDefault="00C15AED" w:rsidP="003C6D8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C15AED">
        <w:rPr>
          <w:rFonts w:ascii="Times New Roman" w:hAnsi="Times New Roman" w:cs="Times New Roman"/>
          <w:sz w:val="24"/>
          <w:szCs w:val="24"/>
        </w:rPr>
        <w:lastRenderedPageBreak/>
        <w:t>Первые вагоны метро имели буквенные обозначения: А, Б, В, Г, Д, Е, Еж и Ем. В 1970-е годы стали использовать цифровые обозначения вагонов, а позже поездам стали давать имена. Так появились «Яуза», «Русич», «Ока» и самые современные — «Москва».</w:t>
      </w:r>
    </w:p>
    <w:p w14:paraId="118FA799" w14:textId="77777777" w:rsidR="00C15AED" w:rsidRPr="00C15AED" w:rsidRDefault="00C15AED" w:rsidP="00C15AE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C15AED">
        <w:rPr>
          <w:rFonts w:ascii="Times New Roman" w:hAnsi="Times New Roman" w:cs="Times New Roman"/>
          <w:sz w:val="24"/>
          <w:szCs w:val="24"/>
        </w:rPr>
        <w:t>За 85 лет на линии метро выходили поезда более десяти различных типов и модификаций.</w:t>
      </w:r>
    </w:p>
    <w:p w14:paraId="25141957" w14:textId="7B43052F" w:rsidR="004A108A" w:rsidRPr="004A108A" w:rsidRDefault="004A108A" w:rsidP="004A108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A108A">
        <w:rPr>
          <w:rFonts w:ascii="Times New Roman" w:hAnsi="Times New Roman" w:cs="Times New Roman"/>
          <w:sz w:val="24"/>
          <w:szCs w:val="24"/>
        </w:rPr>
        <w:t>Первые поезда Московского метрополитена собрали в 1934 году на Мытищинском машиностроительном заводе специально к открытию подземки. К началу регулярного движения город получил 58 вагонов серии А. В каждом из них были мягкие диваны с кожаной обивкой — всего 52 сидячих места. В общей сложности вагон вмещал около 260 человек.</w:t>
      </w:r>
    </w:p>
    <w:p w14:paraId="5FBCE0E9" w14:textId="7EF0BE90" w:rsidR="004A108A" w:rsidRPr="004A108A" w:rsidRDefault="004A108A" w:rsidP="004A108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A108A">
        <w:rPr>
          <w:rFonts w:ascii="Times New Roman" w:hAnsi="Times New Roman" w:cs="Times New Roman"/>
          <w:sz w:val="24"/>
          <w:szCs w:val="24"/>
        </w:rPr>
        <w:t>Первые вагоны типов А и Б были песочно-желтыми — светлый верх и темно-красный низ.</w:t>
      </w:r>
    </w:p>
    <w:p w14:paraId="50A46BCC" w14:textId="552AE019" w:rsidR="00C15AED" w:rsidRDefault="004A108A" w:rsidP="004A108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A108A">
        <w:rPr>
          <w:rFonts w:ascii="Times New Roman" w:hAnsi="Times New Roman" w:cs="Times New Roman"/>
          <w:sz w:val="24"/>
          <w:szCs w:val="24"/>
        </w:rPr>
        <w:t xml:space="preserve">До января 1936 года в метро работали </w:t>
      </w:r>
      <w:proofErr w:type="spellStart"/>
      <w:r w:rsidRPr="004A108A">
        <w:rPr>
          <w:rFonts w:ascii="Times New Roman" w:hAnsi="Times New Roman" w:cs="Times New Roman"/>
          <w:sz w:val="24"/>
          <w:szCs w:val="24"/>
        </w:rPr>
        <w:t>четырехвагонные</w:t>
      </w:r>
      <w:proofErr w:type="spellEnd"/>
      <w:r w:rsidRPr="004A108A">
        <w:rPr>
          <w:rFonts w:ascii="Times New Roman" w:hAnsi="Times New Roman" w:cs="Times New Roman"/>
          <w:sz w:val="24"/>
          <w:szCs w:val="24"/>
        </w:rPr>
        <w:t xml:space="preserve"> составы, ходившие с пятиминутным интервалом. Затем пустили </w:t>
      </w:r>
      <w:proofErr w:type="spellStart"/>
      <w:r w:rsidRPr="004A108A">
        <w:rPr>
          <w:rFonts w:ascii="Times New Roman" w:hAnsi="Times New Roman" w:cs="Times New Roman"/>
          <w:sz w:val="24"/>
          <w:szCs w:val="24"/>
        </w:rPr>
        <w:t>шестивагонные</w:t>
      </w:r>
      <w:proofErr w:type="spellEnd"/>
      <w:r w:rsidRPr="004A108A">
        <w:rPr>
          <w:rFonts w:ascii="Times New Roman" w:hAnsi="Times New Roman" w:cs="Times New Roman"/>
          <w:sz w:val="24"/>
          <w:szCs w:val="24"/>
        </w:rPr>
        <w:t xml:space="preserve"> поезда. Производство вагонов серии А прекратилось в 1937 году. В метро они ходили в общей сложности около 40 лет. Затем их изъяли из эксплуатации.</w:t>
      </w:r>
    </w:p>
    <w:p w14:paraId="68E3FB04" w14:textId="2AC0DE8C" w:rsidR="004A108A" w:rsidRPr="004A108A" w:rsidRDefault="004A108A" w:rsidP="004A108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4A108A">
        <w:rPr>
          <w:rFonts w:ascii="Times New Roman" w:hAnsi="Times New Roman" w:cs="Times New Roman"/>
          <w:sz w:val="24"/>
          <w:szCs w:val="24"/>
        </w:rPr>
        <w:t>||</w:t>
      </w:r>
      <w:r w:rsidR="00573353" w:rsidRPr="00573353">
        <w:rPr>
          <w:rFonts w:ascii="Times New Roman" w:hAnsi="Times New Roman" w:cs="Times New Roman"/>
          <w:sz w:val="24"/>
          <w:szCs w:val="24"/>
        </w:rPr>
        <w:t xml:space="preserve"> </w:t>
      </w:r>
      <w:r w:rsidRPr="004A108A">
        <w:rPr>
          <w:rFonts w:ascii="Times New Roman" w:hAnsi="Times New Roman" w:cs="Times New Roman"/>
          <w:sz w:val="24"/>
          <w:szCs w:val="24"/>
        </w:rPr>
        <w:t>В вагонах типа «Б» была доработана система вентиляции салонов — было увеличено количество воздухозаборников с каждой стороны вагона с 8 до 10 штук, модернизированы колёсные тележки — для увеличения их прочности в углах рам были установлены дополнительные косынки. Были усовершенствованы: тормозное оборудование, системы автосцепки, центральные опоры кузова на колёсные тележки (плоские были заменены на сферические); была применена система аварийного освещения и сигнализация закрытия дверей; была установлена аккумуляторная батарея для питания цепей управления обоих вагонов секции; токоприёмники устанавливали и у прицепных вагонов секции.</w:t>
      </w:r>
      <w:r w:rsidR="00F90A7D" w:rsidRPr="00F90A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108A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Pr="004A108A">
        <w:rPr>
          <w:rFonts w:ascii="Times New Roman" w:hAnsi="Times New Roman" w:cs="Times New Roman"/>
          <w:sz w:val="24"/>
          <w:szCs w:val="24"/>
        </w:rPr>
        <w:t>|</w:t>
      </w:r>
    </w:p>
    <w:p w14:paraId="24407D3F" w14:textId="77777777" w:rsidR="006C104E" w:rsidRPr="006C104E" w:rsidRDefault="006C104E" w:rsidP="006C104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6C104E">
        <w:rPr>
          <w:rFonts w:ascii="Times New Roman" w:hAnsi="Times New Roman" w:cs="Times New Roman"/>
          <w:sz w:val="24"/>
          <w:szCs w:val="24"/>
        </w:rPr>
        <w:t xml:space="preserve">Первые вагоны серии </w:t>
      </w:r>
      <w:r w:rsidRPr="006C104E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6C104E">
        <w:rPr>
          <w:rFonts w:ascii="Times New Roman" w:hAnsi="Times New Roman" w:cs="Times New Roman"/>
          <w:sz w:val="24"/>
          <w:szCs w:val="24"/>
        </w:rPr>
        <w:t xml:space="preserve"> изготовили в 1937 году для линий, которые открывали в рамках второй очереди строительства метрополитена. По сути, это были усовершенствованные вагоны серии А. Габаритные размеры, колесные пары, тяговые электродвигатели и мотор-компрессоры секций серий А и Б были одинаковыми, а остальное оборудование имело лишь небольшие различия.</w:t>
      </w:r>
    </w:p>
    <w:p w14:paraId="59119C32" w14:textId="531F15E6" w:rsidR="006C104E" w:rsidRDefault="006C104E" w:rsidP="006C104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6C104E">
        <w:rPr>
          <w:rFonts w:ascii="Times New Roman" w:hAnsi="Times New Roman" w:cs="Times New Roman"/>
          <w:sz w:val="24"/>
          <w:szCs w:val="24"/>
        </w:rPr>
        <w:t>При этом в вагонах типа Б была улучшена система вентиляции, что обеспечивало более равномерный обмен воздуха по всему салону. Вагоны этой серии эксплуатировали до 1976 года.</w:t>
      </w:r>
    </w:p>
    <w:p w14:paraId="03862B2C" w14:textId="77777777" w:rsidR="00194F8E" w:rsidRPr="00194F8E" w:rsidRDefault="00194F8E" w:rsidP="00194F8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194F8E">
        <w:rPr>
          <w:rFonts w:ascii="Times New Roman" w:hAnsi="Times New Roman" w:cs="Times New Roman"/>
          <w:sz w:val="24"/>
          <w:szCs w:val="24"/>
        </w:rPr>
        <w:t xml:space="preserve">На момент разработки вагон серии </w:t>
      </w:r>
      <w:r w:rsidRPr="00194F8E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Pr="00194F8E">
        <w:rPr>
          <w:rFonts w:ascii="Times New Roman" w:hAnsi="Times New Roman" w:cs="Times New Roman"/>
          <w:sz w:val="24"/>
          <w:szCs w:val="24"/>
        </w:rPr>
        <w:t xml:space="preserve"> был одним из самых современных вагонов метро в мире как по технико-эксплуатационным и динамико-скоростным показателям, так и по надежности работы.</w:t>
      </w:r>
    </w:p>
    <w:p w14:paraId="4D32F852" w14:textId="59DABFA7" w:rsidR="00194F8E" w:rsidRDefault="00194F8E" w:rsidP="00194F8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194F8E">
        <w:rPr>
          <w:rFonts w:ascii="Times New Roman" w:hAnsi="Times New Roman" w:cs="Times New Roman"/>
          <w:sz w:val="24"/>
          <w:szCs w:val="24"/>
        </w:rPr>
        <w:t>Главное их отличие — все они стали моторными и были оснащены новым электрооборудованием, а также электрическим торможением.</w:t>
      </w:r>
    </w:p>
    <w:p w14:paraId="37F73E0A" w14:textId="787A9EB4" w:rsidR="00D63826" w:rsidRDefault="00D63826" w:rsidP="00194F8E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D63826">
        <w:rPr>
          <w:rFonts w:ascii="Times New Roman" w:hAnsi="Times New Roman" w:cs="Times New Roman"/>
          <w:b/>
          <w:bCs/>
          <w:sz w:val="24"/>
          <w:szCs w:val="24"/>
        </w:rPr>
        <w:t>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3826">
        <w:rPr>
          <w:rFonts w:ascii="Times New Roman" w:hAnsi="Times New Roman" w:cs="Times New Roman"/>
          <w:sz w:val="24"/>
          <w:szCs w:val="24"/>
        </w:rPr>
        <w:t>Визуально</w:t>
      </w:r>
      <w:proofErr w:type="gramEnd"/>
      <w:r w:rsidRPr="00D63826">
        <w:rPr>
          <w:rFonts w:ascii="Times New Roman" w:hAnsi="Times New Roman" w:cs="Times New Roman"/>
          <w:sz w:val="24"/>
          <w:szCs w:val="24"/>
        </w:rPr>
        <w:t xml:space="preserve"> они мало отличались от вагона серии Г: разве что уменьшилось количество сидячих мест, это позволило сделать карманы возле дверей для стоящих пассажиров. В то же время масса вагонов серии Д уменьшилась на семь тонн, за счет чего снизилось потребление электроэнергии. Также были различия в ходовой части, электрическом и механическом оборудовании.</w:t>
      </w:r>
    </w:p>
    <w:p w14:paraId="553E24B7" w14:textId="6B64FE80" w:rsidR="002C4E4C" w:rsidRPr="002C4E4C" w:rsidRDefault="002C4E4C" w:rsidP="002C4E4C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C4E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E4C">
        <w:rPr>
          <w:rFonts w:ascii="Times New Roman" w:hAnsi="Times New Roman" w:cs="Times New Roman"/>
          <w:sz w:val="24"/>
          <w:szCs w:val="24"/>
        </w:rPr>
        <w:t>Обшивка стала прочнее, аэродинамика улучшилась. Впервые в вагонах расширили дверные проемы, что позволило ускорить посадку и высадку пассажиров. Из-за этого вагон потерял свою симметричность: дверные проемы сместились относительно центра кузова. Впервые использовали алюминиевые сплавы, из которых готовили двери и другие элементы кузова.</w:t>
      </w:r>
    </w:p>
    <w:p w14:paraId="13276451" w14:textId="4C136AF4" w:rsidR="002C4E4C" w:rsidRPr="00194F8E" w:rsidRDefault="002C4E4C" w:rsidP="002C4E4C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2C4E4C">
        <w:rPr>
          <w:rFonts w:ascii="Times New Roman" w:hAnsi="Times New Roman" w:cs="Times New Roman"/>
          <w:sz w:val="24"/>
          <w:szCs w:val="24"/>
        </w:rPr>
        <w:t>Вагоны серии Е значительно отличались от предшественников не только внешне, но и динамическими и ходовыми свойствами. Так, конструкционная скорость выросла до 90 километров в час. Это обеспечило более высокую пропускную способность линий метро.</w:t>
      </w:r>
    </w:p>
    <w:p w14:paraId="5211159A" w14:textId="67E7A4F6" w:rsidR="008C7D98" w:rsidRPr="008C7D98" w:rsidRDefault="00153E16" w:rsidP="008C7D9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153E16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Номерные</w:t>
      </w:r>
      <w:r>
        <w:rPr>
          <w:rFonts w:ascii="Times New Roman" w:hAnsi="Times New Roman" w:cs="Times New Roman"/>
          <w:sz w:val="24"/>
          <w:szCs w:val="24"/>
        </w:rPr>
        <w:t xml:space="preserve"> (модификаций много)</w:t>
      </w:r>
      <w:r w:rsidR="00312F65">
        <w:rPr>
          <w:rFonts w:ascii="Times New Roman" w:hAnsi="Times New Roman" w:cs="Times New Roman"/>
          <w:sz w:val="24"/>
          <w:szCs w:val="24"/>
        </w:rPr>
        <w:t xml:space="preserve"> </w:t>
      </w:r>
      <w:r w:rsidR="00312F65" w:rsidRPr="00312F65">
        <w:rPr>
          <w:rFonts w:ascii="Times New Roman" w:hAnsi="Times New Roman" w:cs="Times New Roman"/>
          <w:sz w:val="24"/>
          <w:szCs w:val="24"/>
        </w:rPr>
        <w:t>81-717/714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7D98" w:rsidRPr="008C7D98">
        <w:rPr>
          <w:rFonts w:ascii="Times New Roman" w:hAnsi="Times New Roman" w:cs="Times New Roman"/>
          <w:sz w:val="24"/>
          <w:szCs w:val="24"/>
        </w:rPr>
        <w:t>Самая массовая серия вагонов не только в истории столичного метро, но и в мире.</w:t>
      </w:r>
      <w:r w:rsidR="00634EE1">
        <w:rPr>
          <w:rFonts w:ascii="Times New Roman" w:hAnsi="Times New Roman" w:cs="Times New Roman"/>
          <w:sz w:val="24"/>
          <w:szCs w:val="24"/>
        </w:rPr>
        <w:t xml:space="preserve"> ***Планировались как промежуточные, стали классикой***</w:t>
      </w:r>
    </w:p>
    <w:p w14:paraId="065E6385" w14:textId="54E03196" w:rsidR="008C7D98" w:rsidRPr="008C7D98" w:rsidRDefault="008C7D98" w:rsidP="008C7D9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C7D98">
        <w:rPr>
          <w:rFonts w:ascii="Times New Roman" w:hAnsi="Times New Roman" w:cs="Times New Roman"/>
          <w:sz w:val="24"/>
          <w:szCs w:val="24"/>
        </w:rPr>
        <w:t>Усовершенствованная электрическая схема позволила снизить расход энергии на пять-шесть процентов. Изменились экстерьер и интерьер вагонов. В салонах номерных вагонов впервые появилось люминесцентное освещение. А за счет того, что в промежуточных вагонах перестали размещать кабину машиниста, увеличилась их вместимость. В общей сложности провозная способность поезда выросла на 10 процентов.</w:t>
      </w:r>
    </w:p>
    <w:p w14:paraId="6A97EC8C" w14:textId="6F3437C2" w:rsidR="00194F8E" w:rsidRDefault="008C7D98" w:rsidP="008C7D9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C7D98">
        <w:rPr>
          <w:rFonts w:ascii="Times New Roman" w:hAnsi="Times New Roman" w:cs="Times New Roman"/>
          <w:sz w:val="24"/>
          <w:szCs w:val="24"/>
        </w:rPr>
        <w:t>Выпускались с устройствами автоматического регулирования скорости и экстренной связи пассажиров с машинистом.</w:t>
      </w:r>
    </w:p>
    <w:p w14:paraId="13AB842C" w14:textId="19232E76" w:rsidR="00CA6578" w:rsidRPr="00CA6578" w:rsidRDefault="00312F65" w:rsidP="00CA657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634EE1">
        <w:rPr>
          <w:rFonts w:ascii="Times New Roman" w:hAnsi="Times New Roman" w:cs="Times New Roman"/>
          <w:b/>
          <w:bCs/>
          <w:sz w:val="24"/>
          <w:szCs w:val="24"/>
        </w:rPr>
        <w:t>Яуза</w:t>
      </w:r>
      <w:r w:rsidR="00403EA1">
        <w:rPr>
          <w:rFonts w:ascii="Times New Roman" w:hAnsi="Times New Roman" w:cs="Times New Roman"/>
          <w:sz w:val="24"/>
          <w:szCs w:val="24"/>
        </w:rPr>
        <w:t xml:space="preserve"> </w:t>
      </w:r>
      <w:r w:rsidR="00403EA1" w:rsidRPr="00403EA1">
        <w:rPr>
          <w:rFonts w:ascii="Times New Roman" w:hAnsi="Times New Roman" w:cs="Times New Roman"/>
          <w:sz w:val="24"/>
          <w:szCs w:val="24"/>
        </w:rPr>
        <w:t>81-720/81-721</w:t>
      </w:r>
      <w:r>
        <w:rPr>
          <w:rFonts w:ascii="Times New Roman" w:hAnsi="Times New Roman" w:cs="Times New Roman"/>
          <w:sz w:val="24"/>
          <w:szCs w:val="24"/>
        </w:rPr>
        <w:t>:</w:t>
      </w:r>
      <w:r w:rsidR="00CA6578">
        <w:rPr>
          <w:rFonts w:ascii="Times New Roman" w:hAnsi="Times New Roman" w:cs="Times New Roman"/>
          <w:sz w:val="24"/>
          <w:szCs w:val="24"/>
        </w:rPr>
        <w:t xml:space="preserve"> </w:t>
      </w:r>
      <w:r w:rsidR="00CA6578" w:rsidRPr="00CA6578">
        <w:rPr>
          <w:rFonts w:ascii="Times New Roman" w:hAnsi="Times New Roman" w:cs="Times New Roman"/>
          <w:sz w:val="24"/>
          <w:szCs w:val="24"/>
        </w:rPr>
        <w:t>Первый состав из вагонов типа 81-720/81-721 собрали в 1990–1991 годах. Они курсировали с 1998 по 2019 год на Люблинско-Дмитровской и Каховской линиях.</w:t>
      </w:r>
    </w:p>
    <w:p w14:paraId="5E4A0D8D" w14:textId="5E151E1D" w:rsidR="00CA6578" w:rsidRPr="00CA6578" w:rsidRDefault="00CA6578" w:rsidP="00CA657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CA6578">
        <w:rPr>
          <w:rFonts w:ascii="Times New Roman" w:hAnsi="Times New Roman" w:cs="Times New Roman"/>
          <w:sz w:val="24"/>
          <w:szCs w:val="24"/>
        </w:rPr>
        <w:t>Главное их отличие от всех предыдущих моделей — новая система управления тяговым приводом. Она позволяет поезду плавно набирать и сбрасывать скорость.</w:t>
      </w:r>
    </w:p>
    <w:p w14:paraId="414C0CEE" w14:textId="47C8F6EA" w:rsidR="00312F65" w:rsidRDefault="00CA6578" w:rsidP="00CA657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CA6578">
        <w:rPr>
          <w:rFonts w:ascii="Times New Roman" w:hAnsi="Times New Roman" w:cs="Times New Roman"/>
          <w:sz w:val="24"/>
          <w:szCs w:val="24"/>
        </w:rPr>
        <w:t xml:space="preserve">На второй модификации Яузы впервые в отечественном серийном </w:t>
      </w:r>
      <w:proofErr w:type="spellStart"/>
      <w:r w:rsidRPr="00CA6578">
        <w:rPr>
          <w:rFonts w:ascii="Times New Roman" w:hAnsi="Times New Roman" w:cs="Times New Roman"/>
          <w:sz w:val="24"/>
          <w:szCs w:val="24"/>
        </w:rPr>
        <w:t>метровагоностроении</w:t>
      </w:r>
      <w:proofErr w:type="spellEnd"/>
      <w:r w:rsidRPr="00CA6578">
        <w:rPr>
          <w:rFonts w:ascii="Times New Roman" w:hAnsi="Times New Roman" w:cs="Times New Roman"/>
          <w:sz w:val="24"/>
          <w:szCs w:val="24"/>
        </w:rPr>
        <w:t xml:space="preserve"> установили асинхронный тяговый двигатель. Такой электропривод используется на всех более современных поездах метро.</w:t>
      </w:r>
    </w:p>
    <w:p w14:paraId="771A8C95" w14:textId="0458B2CA" w:rsidR="00BB787B" w:rsidRPr="00BB787B" w:rsidRDefault="00BB787B" w:rsidP="00BB787B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BB787B">
        <w:rPr>
          <w:rFonts w:ascii="Times New Roman" w:hAnsi="Times New Roman" w:cs="Times New Roman"/>
          <w:sz w:val="24"/>
          <w:szCs w:val="24"/>
        </w:rPr>
        <w:t>Максимальная конструктивная скорость выросла до 100 километров в час. Вместимость вагонов увеличилась на 30–40 человек за счет уменьшения числа сидячих мест и образования вместительных торцевых площадок. Впервые были сделаны сиденья, повторяющие изгиб спины человека.</w:t>
      </w:r>
    </w:p>
    <w:p w14:paraId="03B5410F" w14:textId="1964B3DF" w:rsidR="00BB787B" w:rsidRDefault="00BB787B" w:rsidP="00BB787B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BB787B">
        <w:rPr>
          <w:rFonts w:ascii="Times New Roman" w:hAnsi="Times New Roman" w:cs="Times New Roman"/>
          <w:sz w:val="24"/>
          <w:szCs w:val="24"/>
        </w:rPr>
        <w:t>Из салонов «Яузы» исчезли хорошо знакомые пассажирам форточки и воздуховоды: их заменила принудительная система вентиляции с малошумными агрегатами.</w:t>
      </w:r>
    </w:p>
    <w:p w14:paraId="47553094" w14:textId="75992A29" w:rsidR="00B4738C" w:rsidRDefault="00B4738C" w:rsidP="00BB787B">
      <w:pPr>
        <w:pStyle w:val="a3"/>
        <w:ind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B4738C">
        <w:rPr>
          <w:rFonts w:ascii="Times New Roman" w:hAnsi="Times New Roman" w:cs="Times New Roman"/>
          <w:sz w:val="24"/>
          <w:szCs w:val="24"/>
          <w:u w:val="single"/>
        </w:rPr>
        <w:t xml:space="preserve">На Яузу возлагались большие надежды, поезд был лучше практически во всех аспектах в сравнении с номерными. </w:t>
      </w:r>
      <w:r w:rsidR="00417BCA" w:rsidRPr="00417BCA">
        <w:rPr>
          <w:rFonts w:ascii="Times New Roman" w:hAnsi="Times New Roman" w:cs="Times New Roman"/>
          <w:sz w:val="24"/>
          <w:szCs w:val="24"/>
          <w:u w:val="single"/>
        </w:rPr>
        <w:t>Однако на практике не все было так гладко.</w:t>
      </w:r>
      <w:r w:rsidR="00417B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7BCA" w:rsidRPr="00417BCA">
        <w:rPr>
          <w:rFonts w:ascii="Times New Roman" w:hAnsi="Times New Roman" w:cs="Times New Roman"/>
          <w:sz w:val="24"/>
          <w:szCs w:val="24"/>
          <w:u w:val="single"/>
        </w:rPr>
        <w:t>Метровагоны</w:t>
      </w:r>
      <w:proofErr w:type="spellEnd"/>
      <w:r w:rsidR="00417BCA" w:rsidRPr="00417BCA">
        <w:rPr>
          <w:rFonts w:ascii="Times New Roman" w:hAnsi="Times New Roman" w:cs="Times New Roman"/>
          <w:sz w:val="24"/>
          <w:szCs w:val="24"/>
          <w:u w:val="single"/>
        </w:rPr>
        <w:t xml:space="preserve"> имели большое количество отказов, приводивших к сбоям в движении поездов на линии, поэтому в 2002 году было решено отказаться от дальнейшего выпуска</w:t>
      </w:r>
      <w:r w:rsidRPr="00B4738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3B92304" w14:textId="3316BECC" w:rsidR="009C4046" w:rsidRDefault="009C4046" w:rsidP="009C4046">
      <w:pPr>
        <w:pStyle w:val="a3"/>
        <w:ind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9C4046">
        <w:rPr>
          <w:rFonts w:ascii="Times New Roman" w:hAnsi="Times New Roman" w:cs="Times New Roman"/>
          <w:sz w:val="24"/>
          <w:szCs w:val="24"/>
          <w:u w:val="single"/>
        </w:rPr>
        <w:t xml:space="preserve">Одним из примеров сбоя является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столкновение двух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Яуз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на перегоне, когда у состава, следовавшего в тупик, произошел сбой. Для буксировки сломавшегося состава была направлена вторая Яуза, у которой отказали тормоза перед сцепом. Как следствие, составы столкнулись и получили сильные повреждения</w:t>
      </w:r>
      <w:r w:rsidR="007A32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D0BE478" w14:textId="42E5A4EF" w:rsidR="007A32F1" w:rsidRPr="007A32F1" w:rsidRDefault="007A32F1" w:rsidP="007A32F1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7A32F1">
        <w:rPr>
          <w:rFonts w:ascii="Times New Roman" w:hAnsi="Times New Roman" w:cs="Times New Roman"/>
          <w:b/>
          <w:bCs/>
          <w:sz w:val="24"/>
          <w:szCs w:val="24"/>
        </w:rPr>
        <w:t>Русич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32F1">
        <w:rPr>
          <w:rFonts w:ascii="Times New Roman" w:hAnsi="Times New Roman" w:cs="Times New Roman"/>
          <w:sz w:val="24"/>
          <w:szCs w:val="24"/>
        </w:rPr>
        <w:t>81-740/81-741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A32F1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7A32F1">
        <w:rPr>
          <w:rFonts w:ascii="Times New Roman" w:hAnsi="Times New Roman" w:cs="Times New Roman"/>
          <w:sz w:val="24"/>
          <w:szCs w:val="24"/>
        </w:rPr>
        <w:t xml:space="preserve"> технологическую основу были взяты узлы вагонов «Яуза», но сочлененную конструкцию кузова применили впервые. Такая конструкция позволяет проходить повороты без снижения скорости.</w:t>
      </w:r>
    </w:p>
    <w:p w14:paraId="37294092" w14:textId="0EF90922" w:rsidR="007A32F1" w:rsidRPr="007A32F1" w:rsidRDefault="007A32F1" w:rsidP="007A32F1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7A32F1">
        <w:rPr>
          <w:rFonts w:ascii="Times New Roman" w:hAnsi="Times New Roman" w:cs="Times New Roman"/>
          <w:sz w:val="24"/>
          <w:szCs w:val="24"/>
        </w:rPr>
        <w:t xml:space="preserve">Дизайн салона кардинально переработали. В окнах установили двойные ударопрочные стеклопакеты с тонированными стеклами. Сделали антивандальные диваны с мягкими вставками, многослойный пол, а двустворчатые двери впервые стали </w:t>
      </w:r>
      <w:proofErr w:type="spellStart"/>
      <w:r w:rsidRPr="007A32F1">
        <w:rPr>
          <w:rFonts w:ascii="Times New Roman" w:hAnsi="Times New Roman" w:cs="Times New Roman"/>
          <w:sz w:val="24"/>
          <w:szCs w:val="24"/>
        </w:rPr>
        <w:t>прислонно</w:t>
      </w:r>
      <w:proofErr w:type="spellEnd"/>
      <w:r w:rsidRPr="007A32F1">
        <w:rPr>
          <w:rFonts w:ascii="Times New Roman" w:hAnsi="Times New Roman" w:cs="Times New Roman"/>
          <w:sz w:val="24"/>
          <w:szCs w:val="24"/>
        </w:rPr>
        <w:t>-сдвижными, что позволило обеспечить их герметичное прилегание к корпусу вагона.</w:t>
      </w:r>
    </w:p>
    <w:p w14:paraId="0AA26A02" w14:textId="3C2AE02B" w:rsidR="007A32F1" w:rsidRDefault="007A32F1" w:rsidP="007A32F1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7A32F1">
        <w:rPr>
          <w:rFonts w:ascii="Times New Roman" w:hAnsi="Times New Roman" w:cs="Times New Roman"/>
          <w:sz w:val="24"/>
          <w:szCs w:val="24"/>
        </w:rPr>
        <w:t>Эти меры позволили значительно снизить уровень шума в салоне при движении.</w:t>
      </w:r>
    </w:p>
    <w:p w14:paraId="53E6955B" w14:textId="0F9012FD" w:rsidR="00C25C8C" w:rsidRDefault="00C25C8C" w:rsidP="007A32F1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BB65F0">
        <w:rPr>
          <w:rFonts w:ascii="Times New Roman" w:hAnsi="Times New Roman" w:cs="Times New Roman"/>
          <w:sz w:val="24"/>
          <w:szCs w:val="24"/>
          <w:u w:val="single"/>
        </w:rPr>
        <w:t>Позже добавили кондиционеры и систему отопления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F4F9E" w14:textId="2808464D" w:rsidR="00983250" w:rsidRPr="00983250" w:rsidRDefault="00983250" w:rsidP="00983250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983250">
        <w:rPr>
          <w:rFonts w:ascii="Times New Roman" w:hAnsi="Times New Roman" w:cs="Times New Roman"/>
          <w:b/>
          <w:bCs/>
          <w:sz w:val="24"/>
          <w:szCs w:val="24"/>
        </w:rPr>
        <w:t>Ока</w:t>
      </w:r>
      <w:r w:rsidRPr="00983250">
        <w:rPr>
          <w:rFonts w:ascii="Times New Roman" w:hAnsi="Times New Roman" w:cs="Times New Roman"/>
          <w:sz w:val="24"/>
          <w:szCs w:val="24"/>
        </w:rPr>
        <w:t xml:space="preserve"> </w:t>
      </w:r>
      <w:r w:rsidRPr="00983250">
        <w:rPr>
          <w:rFonts w:ascii="Times New Roman" w:hAnsi="Times New Roman" w:cs="Times New Roman"/>
          <w:sz w:val="24"/>
          <w:szCs w:val="24"/>
        </w:rPr>
        <w:t>81-760/761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3250">
        <w:rPr>
          <w:rFonts w:ascii="Times New Roman" w:hAnsi="Times New Roman" w:cs="Times New Roman"/>
          <w:sz w:val="24"/>
          <w:szCs w:val="24"/>
        </w:rPr>
        <w:t xml:space="preserve">В салонах установлены кондиционеры, в головных вагонах предусмотрено место для размещения одной инвалидной коляски или коляски для детей. Стены, потолок и пол облицованы </w:t>
      </w:r>
      <w:proofErr w:type="spellStart"/>
      <w:r w:rsidRPr="00983250">
        <w:rPr>
          <w:rFonts w:ascii="Times New Roman" w:hAnsi="Times New Roman" w:cs="Times New Roman"/>
          <w:sz w:val="24"/>
          <w:szCs w:val="24"/>
        </w:rPr>
        <w:t>легкомоющимися</w:t>
      </w:r>
      <w:proofErr w:type="spellEnd"/>
      <w:r w:rsidRPr="00983250">
        <w:rPr>
          <w:rFonts w:ascii="Times New Roman" w:hAnsi="Times New Roman" w:cs="Times New Roman"/>
          <w:sz w:val="24"/>
          <w:szCs w:val="24"/>
        </w:rPr>
        <w:t xml:space="preserve"> материалами, удовлетворяющими требованиям пожарной безопасности и санитарно-гигиеническим нормам.</w:t>
      </w:r>
    </w:p>
    <w:p w14:paraId="253532B4" w14:textId="01E0AA7C" w:rsidR="00C63907" w:rsidRDefault="00983250" w:rsidP="00983250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983250">
        <w:rPr>
          <w:rFonts w:ascii="Times New Roman" w:hAnsi="Times New Roman" w:cs="Times New Roman"/>
          <w:sz w:val="24"/>
          <w:szCs w:val="24"/>
        </w:rPr>
        <w:t xml:space="preserve">Впервые именно в этой модели сделали </w:t>
      </w:r>
      <w:r w:rsidRPr="00983250">
        <w:rPr>
          <w:rFonts w:ascii="Times New Roman" w:hAnsi="Times New Roman" w:cs="Times New Roman"/>
          <w:b/>
          <w:bCs/>
          <w:sz w:val="24"/>
          <w:szCs w:val="24"/>
        </w:rPr>
        <w:t>сквозной проход между вагонами</w:t>
      </w:r>
      <w:r w:rsidRPr="00983250">
        <w:rPr>
          <w:rFonts w:ascii="Times New Roman" w:hAnsi="Times New Roman" w:cs="Times New Roman"/>
          <w:sz w:val="24"/>
          <w:szCs w:val="24"/>
        </w:rPr>
        <w:t>.</w:t>
      </w:r>
    </w:p>
    <w:p w14:paraId="6C1ACD45" w14:textId="0C5A8DB5" w:rsidR="00EB61F3" w:rsidRPr="00EB61F3" w:rsidRDefault="00EB61F3" w:rsidP="00EB61F3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B61F3">
        <w:rPr>
          <w:rFonts w:ascii="Times New Roman" w:hAnsi="Times New Roman" w:cs="Times New Roman"/>
          <w:b/>
          <w:bCs/>
          <w:sz w:val="24"/>
          <w:szCs w:val="24"/>
        </w:rPr>
        <w:t>Москва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F3">
        <w:rPr>
          <w:rFonts w:ascii="Times New Roman" w:hAnsi="Times New Roman" w:cs="Times New Roman"/>
          <w:sz w:val="24"/>
          <w:szCs w:val="24"/>
        </w:rPr>
        <w:t>81-765/766/767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61F3">
        <w:rPr>
          <w:rFonts w:ascii="Times New Roman" w:hAnsi="Times New Roman" w:cs="Times New Roman"/>
          <w:sz w:val="24"/>
          <w:szCs w:val="24"/>
        </w:rPr>
        <w:t xml:space="preserve">Поезда «Москва» сегодня занимают второе место по распространенности в столичной подземке — они составляют более 20 процентов, уступая лишь номерным. </w:t>
      </w:r>
    </w:p>
    <w:p w14:paraId="22F918C3" w14:textId="3307115C" w:rsidR="00EB61F3" w:rsidRDefault="00EB61F3" w:rsidP="00EB61F3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B61F3">
        <w:rPr>
          <w:rFonts w:ascii="Times New Roman" w:hAnsi="Times New Roman" w:cs="Times New Roman"/>
          <w:sz w:val="24"/>
          <w:szCs w:val="24"/>
        </w:rPr>
        <w:t xml:space="preserve">В поездах есть сквозной проход через все вагоны. Они удобны для маломобильных пассажиров: в них более широкие дверные проемы, а в головных вагонах предусмотрены специальные места для инвалидных колясок. Кроме того, в вагонах можно </w:t>
      </w:r>
      <w:r w:rsidRPr="007D3F39">
        <w:rPr>
          <w:rFonts w:ascii="Times New Roman" w:hAnsi="Times New Roman" w:cs="Times New Roman"/>
          <w:b/>
          <w:bCs/>
          <w:sz w:val="24"/>
          <w:szCs w:val="24"/>
        </w:rPr>
        <w:t xml:space="preserve">заряжать </w:t>
      </w:r>
      <w:r w:rsidRPr="007D3F3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смартфоны и планшеты с помощью USB-портов</w:t>
      </w:r>
      <w:r w:rsidRPr="00EB61F3">
        <w:rPr>
          <w:rFonts w:ascii="Times New Roman" w:hAnsi="Times New Roman" w:cs="Times New Roman"/>
          <w:sz w:val="24"/>
          <w:szCs w:val="24"/>
        </w:rPr>
        <w:t>, а сенсорные мониторы на стенах помогают найти нужные станции, проложить маршрут и рассчитать время в пути.</w:t>
      </w:r>
    </w:p>
    <w:p w14:paraId="533DCFEE" w14:textId="42355207" w:rsidR="008D7D06" w:rsidRPr="00C112C5" w:rsidRDefault="008D7D06" w:rsidP="00C112C5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D7D06">
        <w:rPr>
          <w:rFonts w:ascii="Times New Roman" w:hAnsi="Times New Roman" w:cs="Times New Roman"/>
          <w:b/>
          <w:bCs/>
          <w:sz w:val="24"/>
          <w:szCs w:val="24"/>
        </w:rPr>
        <w:t>Москва-2019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F3">
        <w:rPr>
          <w:rFonts w:ascii="Times New Roman" w:hAnsi="Times New Roman" w:cs="Times New Roman"/>
          <w:sz w:val="24"/>
          <w:szCs w:val="24"/>
        </w:rPr>
        <w:t>81-765/766/767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D7D06">
        <w:rPr>
          <w:rFonts w:ascii="Times New Roman" w:hAnsi="Times New Roman" w:cs="Times New Roman"/>
          <w:sz w:val="24"/>
          <w:szCs w:val="24"/>
        </w:rPr>
        <w:t>В метро появились поезда «Москва» новой модификации («Москва-2019») с системой электродинамического торможения. Она обеспечивает плавное снижение скорости поезда вплоть до его полной остановки.</w:t>
      </w:r>
    </w:p>
    <w:p w14:paraId="3131CFF6" w14:textId="187FA3C9" w:rsidR="008D7D06" w:rsidRDefault="008D7D06" w:rsidP="008D7D06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D7D06">
        <w:rPr>
          <w:rFonts w:ascii="Times New Roman" w:hAnsi="Times New Roman" w:cs="Times New Roman"/>
          <w:sz w:val="24"/>
          <w:szCs w:val="24"/>
        </w:rPr>
        <w:t>В обновленных вагонах над дверями появились увеличенные электронные табло с экранами высокого разрешения. На них проще увидеть названия станций. В составах установлены новые поручни в форме шестиугольника. Они расположены на потолке вагона, рядом с дверями. Такие поручни не занимают много места и удобны для тех, кто стоит у дверей и готовится к выходу.</w:t>
      </w:r>
    </w:p>
    <w:p w14:paraId="2BBEEB1F" w14:textId="2C554B53" w:rsidR="00E534E9" w:rsidRPr="00E534E9" w:rsidRDefault="00E534E9" w:rsidP="00E534E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534E9">
        <w:rPr>
          <w:rFonts w:ascii="Times New Roman" w:hAnsi="Times New Roman" w:cs="Times New Roman"/>
          <w:b/>
          <w:bCs/>
          <w:sz w:val="24"/>
          <w:szCs w:val="24"/>
        </w:rPr>
        <w:t>Москва-2020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4E9">
        <w:rPr>
          <w:rFonts w:ascii="Times New Roman" w:hAnsi="Times New Roman" w:cs="Times New Roman"/>
          <w:sz w:val="24"/>
          <w:szCs w:val="24"/>
        </w:rPr>
        <w:t>81-775/776/777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534E9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E534E9">
        <w:rPr>
          <w:rFonts w:ascii="Times New Roman" w:hAnsi="Times New Roman" w:cs="Times New Roman"/>
          <w:sz w:val="24"/>
          <w:szCs w:val="24"/>
        </w:rPr>
        <w:t xml:space="preserve"> удобства пассажиров у новых поездов появилось боковое табло с названием конечной станции. Стоя на платформе, пассажиры смогут увидеть на промежуточных вагонах, куда едет поезд. Особенно актуально с учетом того, что люди периодически путают направление движения и садятся в поезд, движущийся в другую сторону.</w:t>
      </w:r>
    </w:p>
    <w:p w14:paraId="73BB26A4" w14:textId="564ED02A" w:rsidR="00172E97" w:rsidRPr="009C4046" w:rsidRDefault="00E534E9" w:rsidP="00E534E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E534E9">
        <w:rPr>
          <w:rFonts w:ascii="Times New Roman" w:hAnsi="Times New Roman" w:cs="Times New Roman"/>
          <w:sz w:val="24"/>
          <w:szCs w:val="24"/>
        </w:rPr>
        <w:t>Еще одно новшество — консольные LCD-дисплеи, которые разместятся под потолком. Их будут использовать для информирования пассажиров. За счет высокой четкости изображения и широкого угла обзора информацию можно будет увидеть из любой точки вагона.</w:t>
      </w:r>
    </w:p>
    <w:p w14:paraId="0FF36274" w14:textId="77777777" w:rsidR="009C4046" w:rsidRPr="006C104E" w:rsidRDefault="009C4046" w:rsidP="00BB787B">
      <w:pPr>
        <w:pStyle w:val="a3"/>
        <w:ind w:firstLine="696"/>
        <w:rPr>
          <w:rFonts w:ascii="Times New Roman" w:hAnsi="Times New Roman" w:cs="Times New Roman"/>
          <w:sz w:val="24"/>
          <w:szCs w:val="24"/>
          <w:u w:val="single"/>
        </w:rPr>
      </w:pPr>
    </w:p>
    <w:p w14:paraId="20CAE81A" w14:textId="77777777" w:rsidR="004A108A" w:rsidRPr="003C6D89" w:rsidRDefault="004A108A" w:rsidP="004A108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</w:p>
    <w:p w14:paraId="25ABD81C" w14:textId="77777777" w:rsidR="0040338B" w:rsidRPr="00DB69E2" w:rsidRDefault="0040338B" w:rsidP="00DB69E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B742DD" w14:textId="77777777" w:rsidR="00DB69E2" w:rsidRPr="00DD7DDD" w:rsidRDefault="00DB69E2" w:rsidP="00DD7DD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728A12" w14:textId="77777777" w:rsidR="00DD7DDD" w:rsidRDefault="00DD7DDD" w:rsidP="00B339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90F062" w14:textId="77777777" w:rsidR="00C911AC" w:rsidRPr="0065203A" w:rsidRDefault="00C911AC" w:rsidP="0065203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</w:p>
    <w:p w14:paraId="0CAEC063" w14:textId="77777777" w:rsidR="00AA075F" w:rsidRPr="00193F3E" w:rsidRDefault="00AA075F" w:rsidP="00193F3E">
      <w:pPr>
        <w:rPr>
          <w:rFonts w:ascii="Times New Roman" w:hAnsi="Times New Roman" w:cs="Times New Roman"/>
          <w:sz w:val="24"/>
          <w:szCs w:val="24"/>
        </w:rPr>
      </w:pPr>
    </w:p>
    <w:sectPr w:rsidR="00AA075F" w:rsidRPr="00193F3E" w:rsidSect="00F84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42C"/>
    <w:multiLevelType w:val="hybridMultilevel"/>
    <w:tmpl w:val="3CB66270"/>
    <w:lvl w:ilvl="0" w:tplc="A1048F56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6346F"/>
    <w:multiLevelType w:val="hybridMultilevel"/>
    <w:tmpl w:val="0C50A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6170"/>
    <w:multiLevelType w:val="hybridMultilevel"/>
    <w:tmpl w:val="B044BAFA"/>
    <w:lvl w:ilvl="0" w:tplc="B38223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C90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8618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434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0DA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A7B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C24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448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CBB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6418872">
    <w:abstractNumId w:val="1"/>
  </w:num>
  <w:num w:numId="2" w16cid:durableId="1033459729">
    <w:abstractNumId w:val="2"/>
  </w:num>
  <w:num w:numId="3" w16cid:durableId="201484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71"/>
    <w:rsid w:val="00017869"/>
    <w:rsid w:val="00063C25"/>
    <w:rsid w:val="001523FB"/>
    <w:rsid w:val="00153E16"/>
    <w:rsid w:val="001728E1"/>
    <w:rsid w:val="00172E97"/>
    <w:rsid w:val="00193F3E"/>
    <w:rsid w:val="00194F8E"/>
    <w:rsid w:val="001B0D15"/>
    <w:rsid w:val="00223486"/>
    <w:rsid w:val="00286CB1"/>
    <w:rsid w:val="00296676"/>
    <w:rsid w:val="002C4E4C"/>
    <w:rsid w:val="002F5550"/>
    <w:rsid w:val="00312BE2"/>
    <w:rsid w:val="00312F65"/>
    <w:rsid w:val="003209D4"/>
    <w:rsid w:val="00321BBB"/>
    <w:rsid w:val="00341D5E"/>
    <w:rsid w:val="00387EC5"/>
    <w:rsid w:val="003C6D89"/>
    <w:rsid w:val="003F387C"/>
    <w:rsid w:val="0040338B"/>
    <w:rsid w:val="00403EA1"/>
    <w:rsid w:val="00417BCA"/>
    <w:rsid w:val="0042571C"/>
    <w:rsid w:val="00431809"/>
    <w:rsid w:val="0045722B"/>
    <w:rsid w:val="00492776"/>
    <w:rsid w:val="004A06DD"/>
    <w:rsid w:val="004A108A"/>
    <w:rsid w:val="004A5D33"/>
    <w:rsid w:val="004A7E0F"/>
    <w:rsid w:val="00573353"/>
    <w:rsid w:val="005E28A4"/>
    <w:rsid w:val="005E3FBA"/>
    <w:rsid w:val="005F3A86"/>
    <w:rsid w:val="0060031D"/>
    <w:rsid w:val="00634EE1"/>
    <w:rsid w:val="00640B6B"/>
    <w:rsid w:val="0065203A"/>
    <w:rsid w:val="006C104E"/>
    <w:rsid w:val="0075443E"/>
    <w:rsid w:val="00785F56"/>
    <w:rsid w:val="007A32F1"/>
    <w:rsid w:val="007C457B"/>
    <w:rsid w:val="007D3F39"/>
    <w:rsid w:val="0088376E"/>
    <w:rsid w:val="008B560C"/>
    <w:rsid w:val="008C7D98"/>
    <w:rsid w:val="008D7D06"/>
    <w:rsid w:val="008E7A2A"/>
    <w:rsid w:val="00956E6F"/>
    <w:rsid w:val="00961074"/>
    <w:rsid w:val="00983250"/>
    <w:rsid w:val="009B02B5"/>
    <w:rsid w:val="009C4046"/>
    <w:rsid w:val="009D55B0"/>
    <w:rsid w:val="00A448E9"/>
    <w:rsid w:val="00A646B2"/>
    <w:rsid w:val="00A705B2"/>
    <w:rsid w:val="00AA075F"/>
    <w:rsid w:val="00B339B4"/>
    <w:rsid w:val="00B4738C"/>
    <w:rsid w:val="00B832AF"/>
    <w:rsid w:val="00BB65F0"/>
    <w:rsid w:val="00BB787B"/>
    <w:rsid w:val="00BF7EBE"/>
    <w:rsid w:val="00C112C5"/>
    <w:rsid w:val="00C15AED"/>
    <w:rsid w:val="00C25C8C"/>
    <w:rsid w:val="00C63907"/>
    <w:rsid w:val="00C911AC"/>
    <w:rsid w:val="00CA0371"/>
    <w:rsid w:val="00CA6578"/>
    <w:rsid w:val="00CD57F5"/>
    <w:rsid w:val="00D311D5"/>
    <w:rsid w:val="00D63826"/>
    <w:rsid w:val="00DB69E2"/>
    <w:rsid w:val="00DD7DDD"/>
    <w:rsid w:val="00E06B5A"/>
    <w:rsid w:val="00E534E9"/>
    <w:rsid w:val="00EB61F3"/>
    <w:rsid w:val="00EB77E4"/>
    <w:rsid w:val="00EF2068"/>
    <w:rsid w:val="00F17CDA"/>
    <w:rsid w:val="00F848E1"/>
    <w:rsid w:val="00F90A7D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A42"/>
  <w15:chartTrackingRefBased/>
  <w15:docId w15:val="{0306A2EF-76C4-42E4-B1D5-F9C36E50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3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1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6864460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0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29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2723</Words>
  <Characters>17814</Characters>
  <Application>Microsoft Office Word</Application>
  <DocSecurity>0</DocSecurity>
  <Lines>387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Алексей Кузнецов</cp:lastModifiedBy>
  <cp:revision>2</cp:revision>
  <dcterms:created xsi:type="dcterms:W3CDTF">2022-11-16T22:53:00Z</dcterms:created>
  <dcterms:modified xsi:type="dcterms:W3CDTF">2022-11-16T22:53:00Z</dcterms:modified>
</cp:coreProperties>
</file>