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b/>
          <w:sz w:val="28"/>
          <w:szCs w:val="28"/>
          <w:rtl w:val="0"/>
        </w:rPr>
      </w:pPr>
      <w:r>
        <w:rPr>
          <w:rFonts w:ascii="Times New Roman" w:hAnsi="Times New Roman" w:eastAsia="Bookman Old Style" w:cs="Times New Roman"/>
          <w:b/>
        </w:rPr>
        <w:drawing>
          <wp:inline distT="0" distB="0" distL="0" distR="0">
            <wp:extent cx="1520190" cy="888365"/>
            <wp:effectExtent l="0" t="0" r="3810" b="635"/>
            <wp:docPr id="85" name="Picture 84" descr="ki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4" descr="kiitlogo.png"/>
                    <pic:cNvPicPr>
                      <a:picLocks noChangeAspect="1"/>
                    </pic:cNvPicPr>
                  </pic:nvPicPr>
                  <pic:blipFill>
                    <a:blip r:embed="rId6" cstate="print"/>
                    <a:stretch>
                      <a:fillRect/>
                    </a:stretch>
                  </pic:blipFill>
                  <pic:spPr>
                    <a:xfrm>
                      <a:off x="0" y="0"/>
                      <a:ext cx="1520322" cy="888639"/>
                    </a:xfrm>
                    <a:prstGeom prst="rect">
                      <a:avLst/>
                    </a:prstGeom>
                  </pic:spPr>
                </pic:pic>
              </a:graphicData>
            </a:graphic>
          </wp:inline>
        </w:drawing>
      </w:r>
    </w:p>
    <w:p>
      <w:pPr>
        <w:spacing w:after="0" w:line="240" w:lineRule="auto"/>
        <w:jc w:val="center"/>
        <w:rPr>
          <w:rFonts w:ascii="Times New Roman" w:hAnsi="Times New Roman" w:eastAsia="Bookman Old Style" w:cs="Times New Roman"/>
          <w:b/>
        </w:rPr>
      </w:pPr>
      <w:r>
        <w:rPr>
          <w:rFonts w:ascii="Times New Roman" w:hAnsi="Times New Roman" w:eastAsia="Bookman Old Style" w:cs="Times New Roman"/>
          <w:b/>
        </w:rPr>
        <w:t>School of Computer Engineering</w:t>
      </w:r>
    </w:p>
    <w:p>
      <w:pPr>
        <w:spacing w:after="0" w:line="240" w:lineRule="auto"/>
        <w:jc w:val="center"/>
        <w:rPr>
          <w:rFonts w:ascii="Times New Roman" w:hAnsi="Times New Roman" w:eastAsia="Bookman Old Style" w:cs="Times New Roman"/>
          <w:b/>
        </w:rPr>
      </w:pPr>
      <w:r>
        <w:rPr>
          <w:rFonts w:ascii="Times New Roman" w:hAnsi="Times New Roman" w:eastAsia="Bookman Old Style" w:cs="Times New Roman"/>
          <w:b/>
        </w:rPr>
        <w:t>KIIT deemed to be University</w:t>
      </w:r>
    </w:p>
    <w:p>
      <w:pPr>
        <w:spacing w:line="240" w:lineRule="auto"/>
        <w:jc w:val="center"/>
        <w:rPr>
          <w:sz w:val="20"/>
          <w:szCs w:val="20"/>
        </w:rPr>
      </w:pPr>
    </w:p>
    <w:p>
      <w:pPr>
        <w:spacing w:after="0" w:line="240" w:lineRule="auto"/>
        <w:jc w:val="center"/>
        <w:rPr>
          <w:rFonts w:ascii="Times New Roman" w:hAnsi="Times New Roman" w:eastAsia="Bookman Old Style" w:cs="Times New Roman"/>
          <w:b/>
        </w:rPr>
      </w:pPr>
    </w:p>
    <w:p>
      <w:pPr>
        <w:spacing w:after="0" w:line="240" w:lineRule="auto"/>
        <w:jc w:val="center"/>
        <w:rPr>
          <w:rFonts w:ascii="Times New Roman" w:hAnsi="Times New Roman" w:eastAsia="Bookman Old Style" w:cs="Times New Roman"/>
          <w:b/>
        </w:rPr>
      </w:pPr>
      <w:r>
        <w:rPr>
          <w:rFonts w:ascii="Times New Roman" w:hAnsi="Times New Roman" w:eastAsia="Bookman Old Style" w:cs="Times New Roman"/>
          <w:b/>
          <w:rtl w:val="0"/>
        </w:rPr>
        <w:t>SPRING SEMESTER 2024</w:t>
      </w:r>
    </w:p>
    <w:p>
      <w:pPr>
        <w:spacing w:line="240" w:lineRule="auto"/>
        <w:jc w:val="center"/>
        <w:rPr>
          <w:sz w:val="20"/>
          <w:szCs w:val="20"/>
        </w:rPr>
      </w:pPr>
    </w:p>
    <w:p>
      <w:pPr>
        <w:spacing w:line="240" w:lineRule="auto"/>
        <w:jc w:val="center"/>
      </w:pPr>
      <w:r>
        <w:rPr>
          <w:b/>
          <w:rtl w:val="0"/>
        </w:rPr>
        <w:t xml:space="preserve">Course Handout </w:t>
      </w:r>
    </w:p>
    <w:p>
      <w:pPr>
        <w:spacing w:line="240" w:lineRule="auto"/>
        <w:jc w:val="both"/>
        <w:rPr>
          <w:rFonts w:hint="default" w:ascii="Times New Roman" w:hAnsi="Times New Roman" w:cs="Times New Roman"/>
          <w:sz w:val="20"/>
          <w:szCs w:val="20"/>
        </w:rPr>
      </w:pPr>
    </w:p>
    <w:p>
      <w:pPr>
        <w:numPr>
          <w:ilvl w:val="0"/>
          <w:numId w:val="1"/>
        </w:numPr>
        <w:spacing w:line="276" w:lineRule="auto"/>
        <w:ind w:left="360" w:hanging="450"/>
        <w:jc w:val="both"/>
        <w:rPr>
          <w:rFonts w:hint="default" w:ascii="Times New Roman" w:hAnsi="Times New Roman" w:cs="Times New Roman"/>
          <w:sz w:val="20"/>
          <w:szCs w:val="20"/>
        </w:rPr>
      </w:pPr>
      <w:r>
        <w:rPr>
          <w:rFonts w:hint="default" w:ascii="Times New Roman" w:hAnsi="Times New Roman" w:cs="Times New Roman"/>
          <w:b/>
          <w:sz w:val="20"/>
          <w:szCs w:val="20"/>
          <w:rtl w:val="0"/>
        </w:rPr>
        <w:t>Course Code:   CS20006</w:t>
      </w:r>
    </w:p>
    <w:p>
      <w:pPr>
        <w:numPr>
          <w:ilvl w:val="0"/>
          <w:numId w:val="1"/>
        </w:numPr>
        <w:spacing w:line="276" w:lineRule="auto"/>
        <w:ind w:left="360" w:hanging="450"/>
        <w:jc w:val="both"/>
        <w:rPr>
          <w:rFonts w:hint="default" w:ascii="Times New Roman" w:hAnsi="Times New Roman" w:cs="Times New Roman"/>
          <w:sz w:val="20"/>
          <w:szCs w:val="20"/>
        </w:rPr>
      </w:pPr>
      <w:r>
        <w:rPr>
          <w:rFonts w:hint="default" w:ascii="Times New Roman" w:hAnsi="Times New Roman" w:cs="Times New Roman"/>
          <w:b/>
          <w:sz w:val="20"/>
          <w:szCs w:val="20"/>
          <w:rtl w:val="0"/>
        </w:rPr>
        <w:t>Course title: Database Management System</w:t>
      </w:r>
    </w:p>
    <w:p>
      <w:pPr>
        <w:numPr>
          <w:ilvl w:val="0"/>
          <w:numId w:val="1"/>
        </w:numPr>
        <w:spacing w:line="276" w:lineRule="auto"/>
        <w:ind w:left="360" w:hanging="450"/>
        <w:jc w:val="both"/>
        <w:rPr>
          <w:rFonts w:hint="default" w:ascii="Times New Roman" w:hAnsi="Times New Roman" w:cs="Times New Roman"/>
          <w:sz w:val="20"/>
          <w:szCs w:val="20"/>
        </w:rPr>
      </w:pPr>
      <w:r>
        <w:rPr>
          <w:rFonts w:hint="default" w:ascii="Times New Roman" w:hAnsi="Times New Roman" w:cs="Times New Roman"/>
          <w:b/>
          <w:sz w:val="20"/>
          <w:szCs w:val="20"/>
          <w:rtl w:val="0"/>
        </w:rPr>
        <w:t>L-T-P Structure: 3-0-0</w:t>
      </w:r>
    </w:p>
    <w:p>
      <w:pPr>
        <w:numPr>
          <w:ilvl w:val="0"/>
          <w:numId w:val="1"/>
        </w:numPr>
        <w:spacing w:line="276" w:lineRule="auto"/>
        <w:ind w:left="360" w:hanging="450"/>
        <w:jc w:val="both"/>
        <w:rPr>
          <w:rFonts w:hint="default" w:ascii="Times New Roman" w:hAnsi="Times New Roman" w:cs="Times New Roman"/>
          <w:sz w:val="20"/>
          <w:szCs w:val="20"/>
        </w:rPr>
      </w:pPr>
      <w:r>
        <w:rPr>
          <w:rFonts w:hint="default" w:ascii="Times New Roman" w:hAnsi="Times New Roman" w:cs="Times New Roman"/>
          <w:b/>
          <w:sz w:val="20"/>
          <w:szCs w:val="20"/>
          <w:rtl w:val="0"/>
        </w:rPr>
        <w:t xml:space="preserve">Course </w:t>
      </w:r>
      <w:r>
        <w:rPr>
          <w:rFonts w:hint="default" w:ascii="Times New Roman" w:hAnsi="Times New Roman" w:cs="Times New Roman"/>
          <w:b/>
          <w:sz w:val="20"/>
          <w:szCs w:val="20"/>
          <w:rtl w:val="0"/>
          <w:lang w:val="en-US"/>
        </w:rPr>
        <w:t>Instructor</w:t>
      </w:r>
      <w:r>
        <w:rPr>
          <w:rFonts w:hint="default" w:ascii="Times New Roman" w:hAnsi="Times New Roman" w:cs="Times New Roman"/>
          <w:b/>
          <w:sz w:val="20"/>
          <w:szCs w:val="20"/>
          <w:rtl w:val="0"/>
        </w:rPr>
        <w:t xml:space="preserve">: </w:t>
      </w:r>
      <w:r>
        <w:rPr>
          <w:rFonts w:hint="default" w:ascii="Times New Roman" w:hAnsi="Times New Roman" w:cs="Times New Roman"/>
          <w:b/>
          <w:sz w:val="20"/>
          <w:szCs w:val="20"/>
          <w:rtl w:val="0"/>
          <w:lang w:val="en-US"/>
        </w:rPr>
        <w:t>Dr. Minakhi Rout</w:t>
      </w:r>
      <w:bookmarkStart w:id="0" w:name="_GoBack"/>
      <w:bookmarkEnd w:id="0"/>
    </w:p>
    <w:p>
      <w:pPr>
        <w:numPr>
          <w:ilvl w:val="0"/>
          <w:numId w:val="1"/>
        </w:numPr>
        <w:spacing w:line="276" w:lineRule="auto"/>
        <w:ind w:left="360" w:hanging="450"/>
        <w:jc w:val="both"/>
        <w:rPr>
          <w:rFonts w:hint="default" w:ascii="Times New Roman" w:hAnsi="Times New Roman" w:cs="Times New Roman"/>
          <w:sz w:val="20"/>
          <w:szCs w:val="20"/>
        </w:rPr>
      </w:pPr>
      <w:r>
        <w:rPr>
          <w:rFonts w:hint="default" w:ascii="Times New Roman" w:hAnsi="Times New Roman" w:cs="Times New Roman"/>
          <w:b/>
          <w:sz w:val="20"/>
          <w:szCs w:val="20"/>
          <w:rtl w:val="0"/>
        </w:rPr>
        <w:t>Contact hours per week : 3</w:t>
      </w:r>
    </w:p>
    <w:p>
      <w:pPr>
        <w:numPr>
          <w:ilvl w:val="0"/>
          <w:numId w:val="1"/>
        </w:numPr>
        <w:spacing w:line="240" w:lineRule="auto"/>
        <w:ind w:left="360" w:hanging="450"/>
        <w:jc w:val="both"/>
        <w:rPr>
          <w:rFonts w:hint="default" w:ascii="Times New Roman" w:hAnsi="Times New Roman" w:cs="Times New Roman"/>
          <w:sz w:val="20"/>
          <w:szCs w:val="20"/>
        </w:rPr>
      </w:pPr>
      <w:r>
        <w:rPr>
          <w:rFonts w:hint="default" w:ascii="Times New Roman" w:hAnsi="Times New Roman" w:cs="Times New Roman"/>
          <w:b/>
          <w:sz w:val="20"/>
          <w:szCs w:val="20"/>
          <w:rtl w:val="0"/>
        </w:rPr>
        <w:t>Course Objective(s):</w:t>
      </w:r>
      <w:r>
        <w:rPr>
          <w:rFonts w:hint="default" w:ascii="Times New Roman" w:hAnsi="Times New Roman" w:cs="Times New Roman"/>
          <w:sz w:val="20"/>
          <w:szCs w:val="20"/>
          <w:rtl w:val="0"/>
        </w:rPr>
        <w:t xml:space="preserve"> Databases are fundamental to much of business and commerce. Database management systems control access to databases. Some people design and build databases. Other people design and build database management systems. People in a third category use database management systems to access the data in databases. The purpose of a database management system is to store and transform data into information to support making decisions.</w:t>
      </w:r>
    </w:p>
    <w:p>
      <w:pPr>
        <w:spacing w:line="240" w:lineRule="auto"/>
        <w:ind w:left="720" w:firstLine="0"/>
        <w:jc w:val="both"/>
        <w:rPr>
          <w:rFonts w:hint="default" w:ascii="Times New Roman" w:hAnsi="Times New Roman" w:cs="Times New Roman"/>
          <w:sz w:val="20"/>
          <w:szCs w:val="20"/>
        </w:rPr>
      </w:pPr>
    </w:p>
    <w:p>
      <w:pPr>
        <w:numPr>
          <w:ilvl w:val="0"/>
          <w:numId w:val="1"/>
        </w:numPr>
        <w:spacing w:line="240" w:lineRule="auto"/>
        <w:ind w:left="360" w:hanging="450"/>
        <w:jc w:val="both"/>
        <w:rPr>
          <w:rFonts w:hint="default" w:ascii="Times New Roman" w:hAnsi="Times New Roman" w:cs="Times New Roman"/>
          <w:sz w:val="20"/>
          <w:szCs w:val="20"/>
        </w:rPr>
      </w:pPr>
      <w:r>
        <w:rPr>
          <w:rFonts w:hint="default" w:ascii="Times New Roman" w:hAnsi="Times New Roman" w:cs="Times New Roman"/>
          <w:b/>
          <w:sz w:val="20"/>
          <w:szCs w:val="20"/>
          <w:rtl w:val="0"/>
        </w:rPr>
        <w:t xml:space="preserve">Course (learning) outcomes: </w:t>
      </w:r>
      <w:r>
        <w:rPr>
          <w:rFonts w:hint="default" w:ascii="Times New Roman" w:hAnsi="Times New Roman" w:cs="Times New Roman"/>
          <w:sz w:val="20"/>
          <w:szCs w:val="20"/>
          <w:rtl w:val="0"/>
        </w:rPr>
        <w:t>At the end of the course, the students will get:</w:t>
      </w: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30"/>
        <w:gridCol w:w="5310"/>
        <w:gridCol w:w="31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0"/>
                <w:szCs w:val="20"/>
              </w:rPr>
            </w:pPr>
          </w:p>
        </w:tc>
        <w:tc>
          <w:tcPr>
            <w:shd w:val="clear" w:color="auto" w:fill="auto"/>
            <w:tcMar>
              <w:top w:w="100" w:type="dxa"/>
              <w:left w:w="100" w:type="dxa"/>
              <w:bottom w:w="100" w:type="dxa"/>
              <w:right w:w="100" w:type="dxa"/>
            </w:tcMar>
            <w:vAlign w:val="top"/>
          </w:tcPr>
          <w:p>
            <w:pPr>
              <w:spacing w:line="240" w:lineRule="auto"/>
              <w:jc w:val="both"/>
              <w:rPr>
                <w:rFonts w:hint="default" w:ascii="Times New Roman" w:hAnsi="Times New Roman" w:cs="Times New Roman"/>
                <w:sz w:val="20"/>
                <w:szCs w:val="20"/>
              </w:rPr>
            </w:pPr>
            <w:r>
              <w:rPr>
                <w:rFonts w:hint="default" w:ascii="Times New Roman" w:hAnsi="Times New Roman" w:cs="Times New Roman"/>
                <w:b/>
                <w:sz w:val="20"/>
                <w:szCs w:val="20"/>
                <w:rtl w:val="0"/>
              </w:rPr>
              <w:t>Course Outcomes</w:t>
            </w:r>
          </w:p>
        </w:tc>
        <w:tc>
          <w:tcPr>
            <w:shd w:val="clear" w:color="auto" w:fill="auto"/>
            <w:tcMar>
              <w:top w:w="100" w:type="dxa"/>
              <w:left w:w="100" w:type="dxa"/>
              <w:bottom w:w="100" w:type="dxa"/>
              <w:right w:w="100" w:type="dxa"/>
            </w:tcMar>
            <w:vAlign w:val="top"/>
          </w:tcPr>
          <w:p>
            <w:pPr>
              <w:spacing w:line="240" w:lineRule="auto"/>
              <w:jc w:val="both"/>
              <w:rPr>
                <w:rFonts w:hint="default" w:ascii="Times New Roman" w:hAnsi="Times New Roman" w:cs="Times New Roman"/>
                <w:sz w:val="20"/>
                <w:szCs w:val="20"/>
              </w:rPr>
            </w:pPr>
            <w:r>
              <w:rPr>
                <w:rFonts w:hint="default" w:ascii="Times New Roman" w:hAnsi="Times New Roman" w:cs="Times New Roman"/>
                <w:b/>
                <w:sz w:val="20"/>
                <w:szCs w:val="20"/>
                <w:rtl w:val="0"/>
              </w:rPr>
              <w:t>Modules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cs="Times New Roman"/>
                <w:sz w:val="20"/>
                <w:szCs w:val="20"/>
                <w:rtl w:val="0"/>
              </w:rPr>
              <w:t>CO1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cs="Times New Roman"/>
                <w:sz w:val="20"/>
                <w:szCs w:val="20"/>
                <w:rtl w:val="0"/>
              </w:rPr>
              <w:t>Ability to apply database systems and its applications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cs="Times New Roman"/>
                <w:sz w:val="20"/>
                <w:szCs w:val="20"/>
                <w:rtl w:val="0"/>
              </w:rPr>
              <w:t>Module#1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cs="Times New Roman"/>
                <w:sz w:val="20"/>
                <w:szCs w:val="20"/>
                <w:rtl w:val="0"/>
              </w:rPr>
              <w:t>CO2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cs="Times New Roman"/>
                <w:sz w:val="20"/>
                <w:szCs w:val="20"/>
                <w:rtl w:val="0"/>
              </w:rPr>
              <w:t>Ability to conceptualize  a database system using ER  and EER diagrams.</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sz w:val="20"/>
                <w:szCs w:val="20"/>
              </w:rPr>
            </w:pPr>
            <w:r>
              <w:rPr>
                <w:rFonts w:hint="default" w:ascii="Times New Roman" w:hAnsi="Times New Roman" w:cs="Times New Roman"/>
                <w:sz w:val="20"/>
                <w:szCs w:val="20"/>
                <w:rtl w:val="0"/>
              </w:rPr>
              <w:t>Module#1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cs="Times New Roman"/>
                <w:sz w:val="20"/>
                <w:szCs w:val="20"/>
                <w:rtl w:val="0"/>
              </w:rPr>
              <w:t>CO3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cs="Times New Roman"/>
                <w:sz w:val="20"/>
                <w:szCs w:val="20"/>
                <w:rtl w:val="0"/>
              </w:rPr>
              <w:t>Ability to construct the Database  using relational algebra,  and SQL.</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sz w:val="20"/>
                <w:szCs w:val="20"/>
              </w:rPr>
            </w:pPr>
            <w:r>
              <w:rPr>
                <w:rFonts w:hint="default" w:ascii="Times New Roman" w:hAnsi="Times New Roman" w:cs="Times New Roman"/>
                <w:sz w:val="20"/>
                <w:szCs w:val="20"/>
                <w:rtl w:val="0"/>
              </w:rPr>
              <w:t>Module#2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cs="Times New Roman"/>
                <w:sz w:val="20"/>
                <w:szCs w:val="20"/>
                <w:rtl w:val="0"/>
              </w:rPr>
              <w:t>CO4</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sz w:val="20"/>
                <w:szCs w:val="20"/>
              </w:rPr>
            </w:pPr>
            <w:r>
              <w:rPr>
                <w:rFonts w:hint="default" w:ascii="Times New Roman" w:hAnsi="Times New Roman" w:cs="Times New Roman"/>
                <w:sz w:val="20"/>
                <w:szCs w:val="20"/>
                <w:rtl w:val="0"/>
              </w:rPr>
              <w:t>Ability to identify Primary key and other keys using functional dependencies and design the database using normalization.</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sz w:val="20"/>
                <w:szCs w:val="20"/>
              </w:rPr>
            </w:pPr>
            <w:r>
              <w:rPr>
                <w:rFonts w:hint="default" w:ascii="Times New Roman" w:hAnsi="Times New Roman" w:cs="Times New Roman"/>
                <w:sz w:val="20"/>
                <w:szCs w:val="20"/>
                <w:rtl w:val="0"/>
              </w:rPr>
              <w:t>Module#3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cs="Times New Roman"/>
                <w:sz w:val="20"/>
                <w:szCs w:val="20"/>
                <w:rtl w:val="0"/>
              </w:rPr>
              <w:t>CO5</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sz w:val="20"/>
                <w:szCs w:val="20"/>
              </w:rPr>
            </w:pPr>
            <w:r>
              <w:rPr>
                <w:rFonts w:hint="default" w:ascii="Times New Roman" w:hAnsi="Times New Roman" w:cs="Times New Roman"/>
                <w:sz w:val="20"/>
                <w:szCs w:val="20"/>
                <w:rtl w:val="0"/>
              </w:rPr>
              <w:t>Ability to implement Transaction processing  for controlling the concurrent data access and data recovery schemes</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sz w:val="20"/>
                <w:szCs w:val="20"/>
              </w:rPr>
            </w:pPr>
            <w:r>
              <w:rPr>
                <w:rFonts w:hint="default" w:ascii="Times New Roman" w:hAnsi="Times New Roman" w:cs="Times New Roman"/>
                <w:sz w:val="20"/>
                <w:szCs w:val="20"/>
                <w:rtl w:val="0"/>
              </w:rPr>
              <w:t>Module#4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cs="Times New Roman"/>
                <w:sz w:val="20"/>
                <w:szCs w:val="20"/>
                <w:rtl w:val="0"/>
              </w:rPr>
              <w:t>CO6</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0"/>
                <w:szCs w:val="20"/>
              </w:rPr>
            </w:pPr>
            <w:r>
              <w:rPr>
                <w:rFonts w:hint="default" w:ascii="Times New Roman" w:hAnsi="Times New Roman" w:cs="Times New Roman"/>
                <w:sz w:val="20"/>
                <w:szCs w:val="20"/>
                <w:rtl w:val="0"/>
              </w:rPr>
              <w:t>Ability to use database storage access techniques including indexing methods</w:t>
            </w:r>
          </w:p>
        </w:tc>
        <w:tc>
          <w:tcPr>
            <w:shd w:val="clear" w:color="auto" w:fill="auto"/>
            <w:tcMar>
              <w:top w:w="100" w:type="dxa"/>
              <w:left w:w="100" w:type="dxa"/>
              <w:bottom w:w="100" w:type="dxa"/>
              <w:right w:w="100" w:type="dxa"/>
            </w:tcMar>
            <w:vAlign w:val="top"/>
          </w:tcPr>
          <w:p>
            <w:pPr>
              <w:widowControl w:val="0"/>
              <w:spacing w:line="240" w:lineRule="auto"/>
              <w:rPr>
                <w:rFonts w:hint="default" w:ascii="Times New Roman" w:hAnsi="Times New Roman" w:cs="Times New Roman"/>
                <w:sz w:val="20"/>
                <w:szCs w:val="20"/>
              </w:rPr>
            </w:pPr>
            <w:r>
              <w:rPr>
                <w:rFonts w:hint="default" w:ascii="Times New Roman" w:hAnsi="Times New Roman" w:cs="Times New Roman"/>
                <w:sz w:val="20"/>
                <w:szCs w:val="20"/>
                <w:rtl w:val="0"/>
              </w:rPr>
              <w:t>Module#5</w:t>
            </w:r>
          </w:p>
        </w:tc>
      </w:tr>
    </w:tbl>
    <w:p>
      <w:pPr>
        <w:spacing w:line="240" w:lineRule="auto"/>
        <w:jc w:val="both"/>
        <w:rPr>
          <w:rFonts w:hint="default" w:ascii="Times New Roman" w:hAnsi="Times New Roman" w:cs="Times New Roman"/>
          <w:sz w:val="20"/>
          <w:szCs w:val="20"/>
        </w:rPr>
      </w:pPr>
    </w:p>
    <w:p>
      <w:pPr>
        <w:numPr>
          <w:ilvl w:val="0"/>
          <w:numId w:val="1"/>
        </w:numPr>
        <w:spacing w:line="240" w:lineRule="auto"/>
        <w:ind w:left="360" w:hanging="450"/>
        <w:jc w:val="both"/>
        <w:rPr>
          <w:rFonts w:hint="default" w:ascii="Times New Roman" w:hAnsi="Times New Roman" w:cs="Times New Roman"/>
          <w:b/>
          <w:sz w:val="20"/>
          <w:szCs w:val="20"/>
        </w:rPr>
      </w:pPr>
      <w:r>
        <w:rPr>
          <w:rFonts w:hint="default" w:ascii="Times New Roman" w:hAnsi="Times New Roman" w:cs="Times New Roman"/>
          <w:b/>
          <w:sz w:val="20"/>
          <w:szCs w:val="20"/>
          <w:rtl w:val="0"/>
        </w:rPr>
        <w:t>Course Contents</w:t>
      </w:r>
    </w:p>
    <w:tbl>
      <w:tblPr>
        <w:tblStyle w:val="14"/>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05"/>
        <w:gridCol w:w="3030"/>
        <w:gridCol w:w="532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sz w:val="20"/>
                <w:szCs w:val="20"/>
              </w:rPr>
            </w:pPr>
            <w:r>
              <w:rPr>
                <w:rFonts w:hint="default" w:ascii="Times New Roman" w:hAnsi="Times New Roman" w:cs="Times New Roman"/>
                <w:b/>
                <w:sz w:val="20"/>
                <w:szCs w:val="20"/>
                <w:rtl w:val="0"/>
              </w:rPr>
              <w:t>Unit</w:t>
            </w:r>
          </w:p>
        </w:tc>
        <w:tc>
          <w:tcPr>
            <w:shd w:val="clear" w:color="auto" w:fill="auto"/>
            <w:tcMar>
              <w:top w:w="100" w:type="dxa"/>
              <w:left w:w="100" w:type="dxa"/>
              <w:bottom w:w="100" w:type="dxa"/>
              <w:right w:w="100" w:type="dxa"/>
            </w:tcMar>
            <w:vAlign w:val="top"/>
          </w:tcPr>
          <w:p>
            <w:pPr>
              <w:spacing w:line="240" w:lineRule="auto"/>
              <w:ind w:left="284"/>
              <w:rPr>
                <w:rFonts w:hint="default" w:ascii="Times New Roman" w:hAnsi="Times New Roman" w:cs="Times New Roman"/>
                <w:b/>
                <w:sz w:val="20"/>
                <w:szCs w:val="20"/>
              </w:rPr>
            </w:pPr>
            <w:r>
              <w:rPr>
                <w:rFonts w:hint="default" w:ascii="Times New Roman" w:hAnsi="Times New Roman" w:cs="Times New Roman"/>
                <w:b/>
                <w:sz w:val="20"/>
                <w:szCs w:val="20"/>
                <w:rtl w:val="0"/>
              </w:rPr>
              <w:t>Name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sz w:val="20"/>
                <w:szCs w:val="20"/>
              </w:rPr>
            </w:pPr>
            <w:r>
              <w:rPr>
                <w:rFonts w:hint="default" w:ascii="Times New Roman" w:hAnsi="Times New Roman" w:cs="Times New Roman"/>
                <w:b/>
                <w:sz w:val="20"/>
                <w:szCs w:val="20"/>
                <w:rtl w:val="0"/>
              </w:rPr>
              <w:t>Details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b/>
                <w:sz w:val="20"/>
                <w:szCs w:val="20"/>
              </w:rPr>
            </w:pPr>
            <w:r>
              <w:rPr>
                <w:rFonts w:hint="default" w:ascii="Times New Roman" w:hAnsi="Times New Roman" w:cs="Times New Roman"/>
                <w:b/>
                <w:sz w:val="20"/>
                <w:szCs w:val="20"/>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b/>
                <w:sz w:val="20"/>
                <w:szCs w:val="20"/>
              </w:rPr>
            </w:pPr>
            <w:r>
              <w:rPr>
                <w:rFonts w:hint="default" w:ascii="Times New Roman" w:hAnsi="Times New Roman" w:cs="Times New Roman"/>
                <w:b/>
                <w:sz w:val="20"/>
                <w:szCs w:val="20"/>
                <w:rtl w:val="0"/>
              </w:rPr>
              <w:t>Introduction and E/R Model</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b/>
                <w:sz w:val="20"/>
                <w:szCs w:val="20"/>
              </w:rPr>
            </w:pPr>
            <w:r>
              <w:rPr>
                <w:rFonts w:hint="default" w:ascii="Times New Roman" w:hAnsi="Times New Roman" w:cs="Times New Roman"/>
                <w:b/>
                <w:sz w:val="20"/>
                <w:szCs w:val="20"/>
                <w:rtl w:val="0"/>
              </w:rPr>
              <w:t xml:space="preserve">Purpose of Database System, Views of data, Data Models, Database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b/>
                <w:sz w:val="20"/>
                <w:szCs w:val="20"/>
              </w:rPr>
            </w:pPr>
            <w:r>
              <w:rPr>
                <w:rFonts w:hint="default" w:ascii="Times New Roman" w:hAnsi="Times New Roman" w:cs="Times New Roman"/>
                <w:b/>
                <w:sz w:val="20"/>
                <w:szCs w:val="20"/>
                <w:rtl w:val="0"/>
              </w:rPr>
              <w:t xml:space="preserve">Languages, Database System Architecture, Components of DBMS, Entity,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b/>
                <w:sz w:val="20"/>
                <w:szCs w:val="20"/>
              </w:rPr>
            </w:pPr>
            <w:r>
              <w:rPr>
                <w:rFonts w:hint="default" w:ascii="Times New Roman" w:hAnsi="Times New Roman" w:cs="Times New Roman"/>
                <w:b/>
                <w:sz w:val="20"/>
                <w:szCs w:val="20"/>
                <w:rtl w:val="0"/>
              </w:rPr>
              <w:t>Relationship model (E-R model ), E-R Diagram notation, EER notations, Examples.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b/>
                <w:sz w:val="20"/>
                <w:szCs w:val="20"/>
              </w:rPr>
            </w:pPr>
            <w:r>
              <w:rPr>
                <w:rFonts w:hint="default" w:ascii="Times New Roman" w:hAnsi="Times New Roman" w:cs="Times New Roman"/>
                <w:b/>
                <w:sz w:val="20"/>
                <w:szCs w:val="20"/>
                <w:rtl w:val="0"/>
              </w:rPr>
              <w:t>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b/>
                <w:sz w:val="20"/>
                <w:szCs w:val="20"/>
              </w:rPr>
            </w:pPr>
            <w:r>
              <w:rPr>
                <w:rFonts w:hint="default" w:ascii="Times New Roman" w:hAnsi="Times New Roman" w:cs="Times New Roman"/>
                <w:b/>
                <w:sz w:val="20"/>
                <w:szCs w:val="20"/>
                <w:rtl w:val="0"/>
              </w:rPr>
              <w:t>Relational Model</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b/>
                <w:sz w:val="20"/>
                <w:szCs w:val="20"/>
              </w:rPr>
            </w:pPr>
            <w:r>
              <w:rPr>
                <w:rFonts w:hint="default" w:ascii="Times New Roman" w:hAnsi="Times New Roman" w:cs="Times New Roman"/>
                <w:b/>
                <w:sz w:val="20"/>
                <w:szCs w:val="20"/>
                <w:rtl w:val="0"/>
              </w:rPr>
              <w:t>Relational Data Model, Concept of relations, Schema-instance distinction,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b/>
                <w:sz w:val="20"/>
                <w:szCs w:val="20"/>
              </w:rPr>
            </w:pPr>
            <w:r>
              <w:rPr>
                <w:rFonts w:hint="default" w:ascii="Times New Roman" w:hAnsi="Times New Roman" w:cs="Times New Roman"/>
                <w:b/>
                <w:sz w:val="20"/>
                <w:szCs w:val="20"/>
                <w:rtl w:val="0"/>
              </w:rPr>
              <w:t>keys, integrity rules, Relational algebra operators, SQL: Data definition, Data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b/>
                <w:sz w:val="20"/>
                <w:szCs w:val="20"/>
              </w:rPr>
            </w:pPr>
            <w:r>
              <w:rPr>
                <w:rFonts w:hint="default" w:ascii="Times New Roman" w:hAnsi="Times New Roman" w:cs="Times New Roman"/>
                <w:b/>
                <w:sz w:val="20"/>
                <w:szCs w:val="20"/>
                <w:rtl w:val="0"/>
              </w:rPr>
              <w:t>manipulation, Aggregate function, Null Values, Nested sub queries, Joined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b/>
                <w:sz w:val="20"/>
                <w:szCs w:val="20"/>
              </w:rPr>
            </w:pPr>
            <w:r>
              <w:rPr>
                <w:rFonts w:hint="default" w:ascii="Times New Roman" w:hAnsi="Times New Roman" w:cs="Times New Roman"/>
                <w:b/>
                <w:sz w:val="20"/>
                <w:szCs w:val="20"/>
                <w:rtl w:val="0"/>
              </w:rPr>
              <w:t>relations.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b/>
                <w:sz w:val="20"/>
                <w:szCs w:val="20"/>
              </w:rPr>
            </w:pPr>
            <w:r>
              <w:rPr>
                <w:rFonts w:hint="default" w:ascii="Times New Roman" w:hAnsi="Times New Roman" w:cs="Times New Roman"/>
                <w:b/>
                <w:sz w:val="20"/>
                <w:szCs w:val="20"/>
                <w:rtl w:val="0"/>
              </w:rPr>
              <w:t>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b/>
                <w:sz w:val="20"/>
                <w:szCs w:val="20"/>
              </w:rPr>
            </w:pPr>
            <w:r>
              <w:rPr>
                <w:rFonts w:hint="default" w:ascii="Times New Roman" w:hAnsi="Times New Roman" w:cs="Times New Roman"/>
                <w:b/>
                <w:sz w:val="20"/>
                <w:szCs w:val="20"/>
                <w:rtl w:val="0"/>
              </w:rPr>
              <w:t>Database Design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b/>
                <w:sz w:val="20"/>
                <w:szCs w:val="20"/>
              </w:rPr>
            </w:pPr>
            <w:r>
              <w:rPr>
                <w:rFonts w:hint="default" w:ascii="Times New Roman" w:hAnsi="Times New Roman" w:cs="Times New Roman"/>
                <w:b/>
                <w:sz w:val="20"/>
                <w:szCs w:val="20"/>
                <w:rtl w:val="0"/>
              </w:rPr>
              <w:t>Dependencies and Normal forms, Dependency theory, Functional dependencies, Armstrong's axioms for FD's, Closure of a set of FD's, minimal covers, Definitions of 1NF, 2NF, 3NF and BCNF, 4NF, 5NF, Decompositions and desirable properties of them.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b/>
                <w:sz w:val="20"/>
                <w:szCs w:val="20"/>
              </w:rPr>
            </w:pPr>
            <w:r>
              <w:rPr>
                <w:rFonts w:hint="default" w:ascii="Times New Roman" w:hAnsi="Times New Roman" w:cs="Times New Roman"/>
                <w:b/>
                <w:sz w:val="20"/>
                <w:szCs w:val="20"/>
                <w:rtl w:val="0"/>
              </w:rPr>
              <w:t>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b/>
                <w:sz w:val="20"/>
                <w:szCs w:val="20"/>
              </w:rPr>
            </w:pPr>
            <w:r>
              <w:rPr>
                <w:rFonts w:hint="default" w:ascii="Times New Roman" w:hAnsi="Times New Roman" w:cs="Times New Roman"/>
                <w:b/>
                <w:sz w:val="20"/>
                <w:szCs w:val="20"/>
                <w:rtl w:val="0"/>
              </w:rPr>
              <w:t>Transaction Management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b/>
                <w:sz w:val="20"/>
                <w:szCs w:val="20"/>
              </w:rPr>
            </w:pPr>
            <w:r>
              <w:rPr>
                <w:rFonts w:hint="default" w:ascii="Times New Roman" w:hAnsi="Times New Roman" w:cs="Times New Roman"/>
                <w:b/>
                <w:sz w:val="20"/>
                <w:szCs w:val="20"/>
                <w:rtl w:val="0"/>
              </w:rPr>
              <w:t>ACID properties, Serializability and concurrency control, Lock based concurrency control (2PL), Timestamp ordering protocol, Database recovery management.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b/>
                <w:sz w:val="20"/>
                <w:szCs w:val="20"/>
              </w:rPr>
            </w:pPr>
            <w:r>
              <w:rPr>
                <w:rFonts w:hint="default" w:ascii="Times New Roman" w:hAnsi="Times New Roman" w:cs="Times New Roman"/>
                <w:b/>
                <w:sz w:val="20"/>
                <w:szCs w:val="20"/>
                <w:rtl w:val="0"/>
              </w:rPr>
              <w:t>5</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b/>
                <w:sz w:val="20"/>
                <w:szCs w:val="20"/>
              </w:rPr>
            </w:pPr>
            <w:r>
              <w:rPr>
                <w:rFonts w:hint="default" w:ascii="Times New Roman" w:hAnsi="Times New Roman" w:cs="Times New Roman"/>
                <w:b/>
                <w:sz w:val="20"/>
                <w:szCs w:val="20"/>
                <w:rtl w:val="0"/>
              </w:rPr>
              <w:t>Implementation Techniques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b/>
                <w:sz w:val="20"/>
                <w:szCs w:val="20"/>
              </w:rPr>
            </w:pPr>
            <w:r>
              <w:rPr>
                <w:rFonts w:hint="default" w:ascii="Times New Roman" w:hAnsi="Times New Roman" w:cs="Times New Roman"/>
                <w:b/>
                <w:sz w:val="20"/>
                <w:szCs w:val="20"/>
                <w:rtl w:val="0"/>
              </w:rPr>
              <w:t>Overview of Physical Storage Media, RAID, Ordered Indices, primary, Secondary index structures, Multi-level indexes, B trees and B+ trees.</w:t>
            </w:r>
          </w:p>
        </w:tc>
      </w:tr>
    </w:tbl>
    <w:p>
      <w:pPr>
        <w:spacing w:line="240" w:lineRule="auto"/>
        <w:ind w:left="0" w:firstLine="0"/>
        <w:jc w:val="both"/>
        <w:rPr>
          <w:rFonts w:hint="default" w:ascii="Times New Roman" w:hAnsi="Times New Roman" w:cs="Times New Roman"/>
          <w:b/>
          <w:sz w:val="20"/>
          <w:szCs w:val="20"/>
        </w:rPr>
      </w:pPr>
    </w:p>
    <w:p>
      <w:pPr>
        <w:numPr>
          <w:ilvl w:val="0"/>
          <w:numId w:val="1"/>
        </w:numPr>
        <w:spacing w:line="240" w:lineRule="auto"/>
        <w:ind w:left="360" w:hanging="450"/>
        <w:jc w:val="both"/>
        <w:rPr>
          <w:rFonts w:hint="default" w:ascii="Times New Roman" w:hAnsi="Times New Roman" w:cs="Times New Roman"/>
          <w:b/>
          <w:sz w:val="20"/>
          <w:szCs w:val="20"/>
          <w:u w:val="none"/>
        </w:rPr>
      </w:pPr>
      <w:r>
        <w:rPr>
          <w:rFonts w:hint="default" w:ascii="Times New Roman" w:hAnsi="Times New Roman" w:cs="Times New Roman"/>
          <w:b/>
          <w:sz w:val="20"/>
          <w:szCs w:val="20"/>
          <w:rtl w:val="0"/>
        </w:rPr>
        <w:t>Day-wise Lesson Plan</w:t>
      </w:r>
    </w:p>
    <w:tbl>
      <w:tblPr>
        <w:tblStyle w:val="15"/>
        <w:tblW w:w="9345" w:type="dxa"/>
        <w:tblInd w:w="-4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545"/>
        <w:gridCol w:w="1800"/>
        <w:gridCol w:w="4830"/>
        <w:gridCol w:w="11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b/>
                <w:sz w:val="20"/>
                <w:szCs w:val="20"/>
              </w:rPr>
            </w:pPr>
            <w:r>
              <w:rPr>
                <w:rFonts w:hint="default" w:ascii="Times New Roman" w:hAnsi="Times New Roman" w:cs="Times New Roman"/>
                <w:b/>
                <w:sz w:val="20"/>
                <w:szCs w:val="20"/>
                <w:rtl w:val="0"/>
              </w:rPr>
              <w:t>Unit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b/>
                <w:sz w:val="20"/>
                <w:szCs w:val="20"/>
              </w:rPr>
            </w:pPr>
            <w:r>
              <w:rPr>
                <w:rFonts w:hint="default" w:ascii="Times New Roman" w:hAnsi="Times New Roman" w:cs="Times New Roman"/>
                <w:b/>
                <w:sz w:val="20"/>
                <w:szCs w:val="20"/>
                <w:rtl w:val="0"/>
              </w:rPr>
              <w:t>Module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b/>
                <w:sz w:val="20"/>
                <w:szCs w:val="20"/>
              </w:rPr>
            </w:pPr>
            <w:r>
              <w:rPr>
                <w:rFonts w:hint="default" w:ascii="Times New Roman" w:hAnsi="Times New Roman" w:cs="Times New Roman"/>
                <w:b/>
                <w:sz w:val="20"/>
                <w:szCs w:val="20"/>
                <w:rtl w:val="0"/>
              </w:rPr>
              <w:t>Topics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b/>
                <w:sz w:val="20"/>
                <w:szCs w:val="20"/>
              </w:rPr>
            </w:pPr>
            <w:r>
              <w:rPr>
                <w:rFonts w:hint="default" w:ascii="Times New Roman" w:hAnsi="Times New Roman" w:cs="Times New Roman"/>
                <w:b/>
                <w:sz w:val="20"/>
                <w:szCs w:val="20"/>
                <w:rtl w:val="0"/>
              </w:rPr>
              <w:t>days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b/>
                <w:sz w:val="20"/>
                <w:szCs w:val="20"/>
              </w:rPr>
            </w:pPr>
            <w:r>
              <w:rPr>
                <w:rFonts w:hint="default" w:ascii="Times New Roman" w:hAnsi="Times New Roman" w:cs="Times New Roman"/>
                <w:b/>
                <w:sz w:val="20"/>
                <w:szCs w:val="20"/>
                <w:rtl w:val="0"/>
              </w:rPr>
              <w:t>1</w:t>
            </w:r>
          </w:p>
        </w:tc>
        <w:tc>
          <w:tcPr>
            <w:shd w:val="clear" w:color="auto" w:fill="auto"/>
            <w:tcMar>
              <w:top w:w="100" w:type="dxa"/>
              <w:left w:w="100" w:type="dxa"/>
              <w:bottom w:w="100" w:type="dxa"/>
              <w:right w:w="100" w:type="dxa"/>
            </w:tcMar>
            <w:vAlign w:val="top"/>
          </w:tcPr>
          <w:p>
            <w:pPr>
              <w:widowControl w:val="0"/>
              <w:spacing w:line="240" w:lineRule="auto"/>
              <w:jc w:val="both"/>
              <w:rPr>
                <w:rFonts w:hint="default" w:ascii="Times New Roman" w:hAnsi="Times New Roman" w:cs="Times New Roman"/>
                <w:b/>
                <w:sz w:val="20"/>
                <w:szCs w:val="20"/>
              </w:rPr>
            </w:pPr>
            <w:r>
              <w:rPr>
                <w:rFonts w:hint="default" w:ascii="Times New Roman" w:hAnsi="Times New Roman" w:cs="Times New Roman"/>
                <w:b/>
                <w:sz w:val="20"/>
                <w:szCs w:val="20"/>
                <w:rtl w:val="0"/>
              </w:rPr>
              <w:t>Introduction and E/R Model</w:t>
            </w:r>
          </w:p>
        </w:tc>
        <w:tc>
          <w:tcPr>
            <w:shd w:val="clear" w:color="auto" w:fill="auto"/>
            <w:tcMar>
              <w:top w:w="100" w:type="dxa"/>
              <w:left w:w="100" w:type="dxa"/>
              <w:bottom w:w="100" w:type="dxa"/>
              <w:right w:w="100" w:type="dxa"/>
            </w:tcMar>
            <w:vAlign w:val="top"/>
          </w:tcPr>
          <w:p>
            <w:pPr>
              <w:widowControl w:val="0"/>
              <w:numPr>
                <w:ilvl w:val="0"/>
                <w:numId w:val="2"/>
              </w:numPr>
              <w:spacing w:line="240" w:lineRule="auto"/>
              <w:ind w:left="720" w:hanging="360"/>
              <w:jc w:val="both"/>
              <w:rPr>
                <w:rFonts w:hint="default" w:ascii="Times New Roman" w:hAnsi="Times New Roman" w:cs="Times New Roman"/>
                <w:b/>
                <w:sz w:val="20"/>
                <w:szCs w:val="20"/>
                <w:u w:val="none"/>
              </w:rPr>
            </w:pPr>
            <w:r>
              <w:rPr>
                <w:rFonts w:hint="default" w:ascii="Times New Roman" w:hAnsi="Times New Roman" w:cs="Times New Roman"/>
                <w:b/>
                <w:sz w:val="20"/>
                <w:szCs w:val="20"/>
                <w:rtl w:val="0"/>
              </w:rPr>
              <w:t>General introduction to database systems</w:t>
            </w:r>
          </w:p>
          <w:p>
            <w:pPr>
              <w:widowControl w:val="0"/>
              <w:numPr>
                <w:ilvl w:val="0"/>
                <w:numId w:val="2"/>
              </w:numPr>
              <w:spacing w:line="240" w:lineRule="auto"/>
              <w:ind w:left="720" w:hanging="360"/>
              <w:jc w:val="both"/>
              <w:rPr>
                <w:rFonts w:hint="default" w:ascii="Times New Roman" w:hAnsi="Times New Roman" w:cs="Times New Roman"/>
                <w:b/>
                <w:sz w:val="20"/>
                <w:szCs w:val="20"/>
                <w:u w:val="none"/>
              </w:rPr>
            </w:pPr>
            <w:r>
              <w:rPr>
                <w:rFonts w:hint="default" w:ascii="Times New Roman" w:hAnsi="Times New Roman" w:cs="Times New Roman"/>
                <w:b/>
                <w:sz w:val="20"/>
                <w:szCs w:val="20"/>
                <w:rtl w:val="0"/>
              </w:rPr>
              <w:t>Database- DBMS distinction, Approaches to building a database</w:t>
            </w:r>
          </w:p>
          <w:p>
            <w:pPr>
              <w:widowControl w:val="0"/>
              <w:numPr>
                <w:ilvl w:val="0"/>
                <w:numId w:val="2"/>
              </w:numPr>
              <w:spacing w:line="240" w:lineRule="auto"/>
              <w:ind w:left="720" w:hanging="360"/>
              <w:jc w:val="both"/>
              <w:rPr>
                <w:rFonts w:hint="default" w:ascii="Times New Roman" w:hAnsi="Times New Roman" w:cs="Times New Roman"/>
                <w:b/>
                <w:sz w:val="20"/>
                <w:szCs w:val="20"/>
                <w:u w:val="none"/>
              </w:rPr>
            </w:pPr>
            <w:r>
              <w:rPr>
                <w:rFonts w:hint="default" w:ascii="Times New Roman" w:hAnsi="Times New Roman" w:cs="Times New Roman"/>
                <w:b/>
                <w:sz w:val="20"/>
                <w:szCs w:val="20"/>
                <w:rtl w:val="0"/>
              </w:rPr>
              <w:t>Data models</w:t>
            </w:r>
          </w:p>
          <w:p>
            <w:pPr>
              <w:widowControl w:val="0"/>
              <w:numPr>
                <w:ilvl w:val="0"/>
                <w:numId w:val="2"/>
              </w:numPr>
              <w:spacing w:line="240" w:lineRule="auto"/>
              <w:ind w:left="720" w:hanging="360"/>
              <w:jc w:val="both"/>
              <w:rPr>
                <w:rFonts w:hint="default" w:ascii="Times New Roman" w:hAnsi="Times New Roman" w:cs="Times New Roman"/>
                <w:b/>
                <w:sz w:val="20"/>
                <w:szCs w:val="20"/>
                <w:u w:val="none"/>
              </w:rPr>
            </w:pPr>
            <w:r>
              <w:rPr>
                <w:rFonts w:hint="default" w:ascii="Times New Roman" w:hAnsi="Times New Roman" w:cs="Times New Roman"/>
                <w:b/>
                <w:sz w:val="20"/>
                <w:szCs w:val="20"/>
                <w:rtl w:val="0"/>
              </w:rPr>
              <w:t>Three-schema architecture of a database</w:t>
            </w:r>
          </w:p>
          <w:p>
            <w:pPr>
              <w:widowControl w:val="0"/>
              <w:numPr>
                <w:ilvl w:val="0"/>
                <w:numId w:val="2"/>
              </w:numPr>
              <w:spacing w:line="240" w:lineRule="auto"/>
              <w:ind w:left="720" w:hanging="360"/>
              <w:jc w:val="both"/>
              <w:rPr>
                <w:rFonts w:hint="default" w:ascii="Times New Roman" w:hAnsi="Times New Roman" w:cs="Times New Roman"/>
                <w:b/>
                <w:sz w:val="20"/>
                <w:szCs w:val="20"/>
                <w:u w:val="none"/>
              </w:rPr>
            </w:pPr>
            <w:r>
              <w:rPr>
                <w:rFonts w:hint="default" w:ascii="Times New Roman" w:hAnsi="Times New Roman" w:cs="Times New Roman"/>
                <w:b/>
                <w:sz w:val="20"/>
                <w:szCs w:val="20"/>
                <w:rtl w:val="0"/>
              </w:rPr>
              <w:t>Challenges in building a DBMS, Various components of a DBMS</w:t>
            </w:r>
          </w:p>
          <w:p>
            <w:pPr>
              <w:widowControl w:val="0"/>
              <w:numPr>
                <w:ilvl w:val="0"/>
                <w:numId w:val="2"/>
              </w:numPr>
              <w:spacing w:line="240" w:lineRule="auto"/>
              <w:ind w:left="720" w:hanging="360"/>
              <w:jc w:val="both"/>
              <w:rPr>
                <w:rFonts w:hint="default" w:ascii="Times New Roman" w:hAnsi="Times New Roman" w:cs="Times New Roman"/>
                <w:b/>
                <w:sz w:val="20"/>
                <w:szCs w:val="20"/>
                <w:u w:val="none"/>
              </w:rPr>
            </w:pPr>
            <w:r>
              <w:rPr>
                <w:rFonts w:hint="default" w:ascii="Times New Roman" w:hAnsi="Times New Roman" w:cs="Times New Roman"/>
                <w:b/>
                <w:sz w:val="20"/>
                <w:szCs w:val="20"/>
                <w:rtl w:val="0"/>
              </w:rPr>
              <w:t>Conceptual data modeling – motivation</w:t>
            </w:r>
          </w:p>
          <w:p>
            <w:pPr>
              <w:widowControl w:val="0"/>
              <w:numPr>
                <w:ilvl w:val="0"/>
                <w:numId w:val="2"/>
              </w:numPr>
              <w:spacing w:line="240" w:lineRule="auto"/>
              <w:ind w:left="720" w:hanging="360"/>
              <w:jc w:val="both"/>
              <w:rPr>
                <w:rFonts w:hint="default" w:ascii="Times New Roman" w:hAnsi="Times New Roman" w:cs="Times New Roman"/>
                <w:b/>
                <w:sz w:val="20"/>
                <w:szCs w:val="20"/>
                <w:u w:val="none"/>
              </w:rPr>
            </w:pPr>
            <w:r>
              <w:rPr>
                <w:rFonts w:hint="default" w:ascii="Times New Roman" w:hAnsi="Times New Roman" w:cs="Times New Roman"/>
                <w:b/>
                <w:sz w:val="20"/>
                <w:szCs w:val="20"/>
                <w:rtl w:val="0"/>
              </w:rPr>
              <w:t>Entities, Entity sets, Various types of attributes</w:t>
            </w:r>
          </w:p>
          <w:p>
            <w:pPr>
              <w:widowControl w:val="0"/>
              <w:numPr>
                <w:ilvl w:val="0"/>
                <w:numId w:val="2"/>
              </w:numPr>
              <w:spacing w:line="240" w:lineRule="auto"/>
              <w:ind w:left="720" w:hanging="360"/>
              <w:jc w:val="both"/>
              <w:rPr>
                <w:rFonts w:hint="default" w:ascii="Times New Roman" w:hAnsi="Times New Roman" w:cs="Times New Roman"/>
                <w:b/>
                <w:sz w:val="20"/>
                <w:szCs w:val="20"/>
                <w:u w:val="none"/>
              </w:rPr>
            </w:pPr>
            <w:r>
              <w:rPr>
                <w:rFonts w:hint="default" w:ascii="Times New Roman" w:hAnsi="Times New Roman" w:cs="Times New Roman"/>
                <w:b/>
                <w:sz w:val="20"/>
                <w:szCs w:val="20"/>
                <w:rtl w:val="0"/>
              </w:rPr>
              <w:t>Relationships, Relationship types</w:t>
            </w:r>
          </w:p>
          <w:p>
            <w:pPr>
              <w:widowControl w:val="0"/>
              <w:numPr>
                <w:ilvl w:val="0"/>
                <w:numId w:val="2"/>
              </w:numPr>
              <w:spacing w:line="240" w:lineRule="auto"/>
              <w:ind w:left="720" w:hanging="360"/>
              <w:jc w:val="both"/>
              <w:rPr>
                <w:rFonts w:hint="default" w:ascii="Times New Roman" w:hAnsi="Times New Roman" w:cs="Times New Roman"/>
                <w:b/>
                <w:sz w:val="20"/>
                <w:szCs w:val="20"/>
                <w:u w:val="none"/>
              </w:rPr>
            </w:pPr>
            <w:r>
              <w:rPr>
                <w:rFonts w:hint="default" w:ascii="Times New Roman" w:hAnsi="Times New Roman" w:cs="Times New Roman"/>
                <w:b/>
                <w:sz w:val="20"/>
                <w:szCs w:val="20"/>
                <w:rtl w:val="0"/>
              </w:rPr>
              <w:t>Types of Entity sets, Participation Constraints</w:t>
            </w:r>
          </w:p>
          <w:p>
            <w:pPr>
              <w:widowControl w:val="0"/>
              <w:numPr>
                <w:ilvl w:val="0"/>
                <w:numId w:val="2"/>
              </w:numPr>
              <w:spacing w:line="240" w:lineRule="auto"/>
              <w:ind w:left="720" w:hanging="360"/>
              <w:jc w:val="both"/>
              <w:rPr>
                <w:rFonts w:hint="default" w:ascii="Times New Roman" w:hAnsi="Times New Roman" w:cs="Times New Roman"/>
                <w:b/>
                <w:sz w:val="20"/>
                <w:szCs w:val="20"/>
                <w:u w:val="none"/>
              </w:rPr>
            </w:pPr>
            <w:r>
              <w:rPr>
                <w:rFonts w:hint="default" w:ascii="Times New Roman" w:hAnsi="Times New Roman" w:cs="Times New Roman"/>
                <w:b/>
                <w:sz w:val="20"/>
                <w:szCs w:val="20"/>
                <w:rtl w:val="0"/>
              </w:rPr>
              <w:t>E/R diagram notation, Examples</w:t>
            </w:r>
          </w:p>
          <w:p>
            <w:pPr>
              <w:widowControl w:val="0"/>
              <w:numPr>
                <w:ilvl w:val="0"/>
                <w:numId w:val="2"/>
              </w:numPr>
              <w:spacing w:line="240" w:lineRule="auto"/>
              <w:ind w:left="720" w:hanging="360"/>
              <w:jc w:val="both"/>
              <w:rPr>
                <w:rFonts w:hint="default" w:ascii="Times New Roman" w:hAnsi="Times New Roman" w:cs="Times New Roman"/>
                <w:b/>
                <w:sz w:val="20"/>
                <w:szCs w:val="20"/>
                <w:u w:val="none"/>
              </w:rPr>
            </w:pPr>
            <w:r>
              <w:rPr>
                <w:rFonts w:hint="default" w:ascii="Times New Roman" w:hAnsi="Times New Roman" w:cs="Times New Roman"/>
                <w:b/>
                <w:sz w:val="20"/>
                <w:szCs w:val="20"/>
                <w:rtl w:val="0"/>
              </w:rPr>
              <w:t>Extended E/R Model, Examples</w:t>
            </w:r>
          </w:p>
          <w:p>
            <w:pPr>
              <w:widowControl w:val="0"/>
              <w:numPr>
                <w:ilvl w:val="0"/>
                <w:numId w:val="2"/>
              </w:numPr>
              <w:spacing w:line="240" w:lineRule="auto"/>
              <w:ind w:left="720" w:hanging="360"/>
              <w:jc w:val="both"/>
              <w:rPr>
                <w:rFonts w:hint="default" w:ascii="Times New Roman" w:hAnsi="Times New Roman" w:cs="Times New Roman"/>
                <w:b/>
                <w:sz w:val="20"/>
                <w:szCs w:val="20"/>
                <w:u w:val="none"/>
              </w:rPr>
            </w:pPr>
            <w:r>
              <w:rPr>
                <w:rFonts w:hint="default" w:ascii="Times New Roman" w:hAnsi="Times New Roman" w:cs="Times New Roman"/>
                <w:b/>
                <w:sz w:val="20"/>
                <w:szCs w:val="20"/>
                <w:rtl w:val="0"/>
              </w:rPr>
              <w:t>Converting the database specification in E/R and extended E/R notation to the relational schema</w:t>
            </w:r>
          </w:p>
          <w:p>
            <w:pPr>
              <w:widowControl w:val="0"/>
              <w:numPr>
                <w:ilvl w:val="0"/>
                <w:numId w:val="2"/>
              </w:numPr>
              <w:spacing w:line="240" w:lineRule="auto"/>
              <w:ind w:left="720" w:hanging="360"/>
              <w:jc w:val="both"/>
              <w:rPr>
                <w:rFonts w:hint="default" w:ascii="Times New Roman" w:hAnsi="Times New Roman" w:cs="Times New Roman"/>
                <w:b/>
                <w:sz w:val="20"/>
                <w:szCs w:val="20"/>
                <w:u w:val="none"/>
              </w:rPr>
            </w:pPr>
            <w:r>
              <w:rPr>
                <w:rFonts w:hint="default" w:ascii="Times New Roman" w:hAnsi="Times New Roman" w:cs="Times New Roman"/>
                <w:b/>
                <w:sz w:val="20"/>
                <w:szCs w:val="20"/>
                <w:rtl w:val="0"/>
              </w:rPr>
              <w:t>Activity1</w:t>
            </w:r>
          </w:p>
          <w:p>
            <w:pPr>
              <w:widowControl w:val="0"/>
              <w:spacing w:line="240" w:lineRule="auto"/>
              <w:jc w:val="both"/>
              <w:rPr>
                <w:rFonts w:hint="default" w:ascii="Times New Roman" w:hAnsi="Times New Roman" w:cs="Times New Roman"/>
                <w:b/>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b/>
                <w:sz w:val="20"/>
                <w:szCs w:val="20"/>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b/>
                <w:sz w:val="20"/>
                <w:szCs w:val="20"/>
              </w:rPr>
            </w:pPr>
            <w:r>
              <w:rPr>
                <w:rFonts w:hint="default" w:ascii="Times New Roman" w:hAnsi="Times New Roman" w:cs="Times New Roman"/>
                <w:b/>
                <w:sz w:val="20"/>
                <w:szCs w:val="20"/>
                <w:rtl w:val="0"/>
              </w:rPr>
              <w:t>13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b/>
                <w:sz w:val="20"/>
                <w:szCs w:val="20"/>
              </w:rPr>
            </w:pPr>
            <w:r>
              <w:rPr>
                <w:rFonts w:hint="default" w:ascii="Times New Roman" w:hAnsi="Times New Roman" w:cs="Times New Roman"/>
                <w:b/>
                <w:sz w:val="20"/>
                <w:szCs w:val="20"/>
                <w:rtl w:val="0"/>
              </w:rPr>
              <w:t>2</w:t>
            </w:r>
          </w:p>
        </w:tc>
        <w:tc>
          <w:tcPr>
            <w:shd w:val="clear" w:color="auto" w:fill="auto"/>
            <w:tcMar>
              <w:top w:w="100" w:type="dxa"/>
              <w:left w:w="100" w:type="dxa"/>
              <w:bottom w:w="100" w:type="dxa"/>
              <w:right w:w="100" w:type="dxa"/>
            </w:tcMar>
            <w:vAlign w:val="top"/>
          </w:tcPr>
          <w:p>
            <w:pPr>
              <w:widowControl w:val="0"/>
              <w:spacing w:line="240" w:lineRule="auto"/>
              <w:jc w:val="both"/>
              <w:rPr>
                <w:rFonts w:hint="default" w:ascii="Times New Roman" w:hAnsi="Times New Roman" w:cs="Times New Roman"/>
                <w:b/>
                <w:sz w:val="20"/>
                <w:szCs w:val="20"/>
              </w:rPr>
            </w:pPr>
            <w:r>
              <w:rPr>
                <w:rFonts w:hint="default" w:ascii="Times New Roman" w:hAnsi="Times New Roman" w:cs="Times New Roman"/>
                <w:b/>
                <w:sz w:val="20"/>
                <w:szCs w:val="20"/>
                <w:rtl w:val="0"/>
              </w:rPr>
              <w:t>Relational Data Model</w:t>
            </w:r>
          </w:p>
          <w:p>
            <w:pPr>
              <w:widowControl w:val="0"/>
              <w:spacing w:line="240" w:lineRule="auto"/>
              <w:jc w:val="both"/>
              <w:rPr>
                <w:rFonts w:hint="default" w:ascii="Times New Roman" w:hAnsi="Times New Roman" w:cs="Times New Roman"/>
                <w:b/>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b/>
                <w:sz w:val="20"/>
                <w:szCs w:val="20"/>
              </w:rPr>
            </w:pPr>
          </w:p>
        </w:tc>
        <w:tc>
          <w:tcPr>
            <w:shd w:val="clear" w:color="auto" w:fill="auto"/>
            <w:tcMar>
              <w:top w:w="100" w:type="dxa"/>
              <w:left w:w="100" w:type="dxa"/>
              <w:bottom w:w="100" w:type="dxa"/>
              <w:right w:w="100" w:type="dxa"/>
            </w:tcMar>
            <w:vAlign w:val="top"/>
          </w:tcPr>
          <w:p>
            <w:pPr>
              <w:widowControl w:val="0"/>
              <w:numPr>
                <w:ilvl w:val="0"/>
                <w:numId w:val="3"/>
              </w:numPr>
              <w:spacing w:line="240" w:lineRule="auto"/>
              <w:ind w:left="720" w:hanging="360"/>
              <w:jc w:val="both"/>
              <w:rPr>
                <w:rFonts w:hint="default" w:ascii="Times New Roman" w:hAnsi="Times New Roman" w:cs="Times New Roman"/>
                <w:b/>
                <w:sz w:val="20"/>
                <w:szCs w:val="20"/>
                <w:u w:val="none"/>
              </w:rPr>
            </w:pPr>
            <w:r>
              <w:rPr>
                <w:rFonts w:hint="default" w:ascii="Times New Roman" w:hAnsi="Times New Roman" w:cs="Times New Roman"/>
                <w:b/>
                <w:sz w:val="20"/>
                <w:szCs w:val="20"/>
                <w:rtl w:val="0"/>
              </w:rPr>
              <w:t>Relational Data Model, Concept of relations, Schema-instance distinction,</w:t>
            </w:r>
          </w:p>
          <w:p>
            <w:pPr>
              <w:widowControl w:val="0"/>
              <w:numPr>
                <w:ilvl w:val="0"/>
                <w:numId w:val="3"/>
              </w:numPr>
              <w:spacing w:line="240" w:lineRule="auto"/>
              <w:ind w:left="720" w:hanging="360"/>
              <w:jc w:val="both"/>
              <w:rPr>
                <w:rFonts w:hint="default" w:ascii="Times New Roman" w:hAnsi="Times New Roman" w:cs="Times New Roman"/>
                <w:b/>
                <w:sz w:val="20"/>
                <w:szCs w:val="20"/>
                <w:u w:val="none"/>
              </w:rPr>
            </w:pPr>
            <w:r>
              <w:rPr>
                <w:rFonts w:hint="default" w:ascii="Times New Roman" w:hAnsi="Times New Roman" w:cs="Times New Roman"/>
                <w:b/>
                <w:sz w:val="20"/>
                <w:szCs w:val="20"/>
                <w:rtl w:val="0"/>
              </w:rPr>
              <w:t xml:space="preserve">keys, integrity rules, Relational algebra operators, </w:t>
            </w:r>
          </w:p>
          <w:p>
            <w:pPr>
              <w:widowControl w:val="0"/>
              <w:numPr>
                <w:ilvl w:val="0"/>
                <w:numId w:val="3"/>
              </w:numPr>
              <w:spacing w:line="240" w:lineRule="auto"/>
              <w:ind w:left="720" w:hanging="360"/>
              <w:jc w:val="both"/>
              <w:rPr>
                <w:rFonts w:hint="default" w:ascii="Times New Roman" w:hAnsi="Times New Roman" w:cs="Times New Roman"/>
                <w:b/>
                <w:sz w:val="20"/>
                <w:szCs w:val="20"/>
                <w:u w:val="none"/>
              </w:rPr>
            </w:pPr>
            <w:r>
              <w:rPr>
                <w:rFonts w:hint="default" w:ascii="Times New Roman" w:hAnsi="Times New Roman" w:cs="Times New Roman"/>
                <w:b/>
                <w:sz w:val="20"/>
                <w:szCs w:val="20"/>
                <w:rtl w:val="0"/>
              </w:rPr>
              <w:t>SQL: Data definition, Data manipulation</w:t>
            </w:r>
          </w:p>
          <w:p>
            <w:pPr>
              <w:widowControl w:val="0"/>
              <w:numPr>
                <w:ilvl w:val="0"/>
                <w:numId w:val="3"/>
              </w:numPr>
              <w:spacing w:line="240" w:lineRule="auto"/>
              <w:ind w:left="720" w:hanging="360"/>
              <w:jc w:val="both"/>
              <w:rPr>
                <w:rFonts w:hint="default" w:ascii="Times New Roman" w:hAnsi="Times New Roman" w:cs="Times New Roman"/>
                <w:b/>
                <w:sz w:val="20"/>
                <w:szCs w:val="20"/>
                <w:u w:val="none"/>
              </w:rPr>
            </w:pPr>
            <w:r>
              <w:rPr>
                <w:rFonts w:hint="default" w:ascii="Times New Roman" w:hAnsi="Times New Roman" w:cs="Times New Roman"/>
                <w:b/>
                <w:sz w:val="20"/>
                <w:szCs w:val="20"/>
                <w:rtl w:val="0"/>
              </w:rPr>
              <w:t>Aggregate function, Null Values, Nested sub queries, join relations.</w:t>
            </w:r>
          </w:p>
          <w:p>
            <w:pPr>
              <w:widowControl w:val="0"/>
              <w:numPr>
                <w:ilvl w:val="0"/>
                <w:numId w:val="3"/>
              </w:numPr>
              <w:spacing w:line="240" w:lineRule="auto"/>
              <w:ind w:left="720" w:hanging="360"/>
              <w:jc w:val="both"/>
              <w:rPr>
                <w:rFonts w:hint="default" w:ascii="Times New Roman" w:hAnsi="Times New Roman" w:cs="Times New Roman"/>
                <w:b/>
                <w:sz w:val="20"/>
                <w:szCs w:val="20"/>
                <w:u w:val="none"/>
              </w:rPr>
            </w:pPr>
            <w:r>
              <w:rPr>
                <w:rFonts w:hint="default" w:ascii="Times New Roman" w:hAnsi="Times New Roman" w:cs="Times New Roman"/>
                <w:b/>
                <w:sz w:val="20"/>
                <w:szCs w:val="20"/>
                <w:rtl w:val="0"/>
              </w:rPr>
              <w:t>Activity2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b/>
                <w:sz w:val="20"/>
                <w:szCs w:val="20"/>
              </w:rPr>
            </w:pPr>
            <w:r>
              <w:rPr>
                <w:rFonts w:hint="default" w:ascii="Times New Roman" w:hAnsi="Times New Roman" w:cs="Times New Roman"/>
                <w:b/>
                <w:sz w:val="20"/>
                <w:szCs w:val="20"/>
                <w:rtl w:val="0"/>
              </w:rPr>
              <w:t>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b/>
                <w:sz w:val="20"/>
                <w:szCs w:val="20"/>
              </w:rPr>
            </w:pPr>
            <w:r>
              <w:rPr>
                <w:rFonts w:hint="default" w:ascii="Times New Roman" w:hAnsi="Times New Roman" w:cs="Times New Roman"/>
                <w:b/>
                <w:sz w:val="20"/>
                <w:szCs w:val="20"/>
                <w:rtl w:val="0"/>
              </w:rPr>
              <w:t>3</w:t>
            </w:r>
          </w:p>
        </w:tc>
        <w:tc>
          <w:tcPr>
            <w:shd w:val="clear" w:color="auto" w:fill="auto"/>
            <w:tcMar>
              <w:top w:w="100" w:type="dxa"/>
              <w:left w:w="100" w:type="dxa"/>
              <w:bottom w:w="100" w:type="dxa"/>
              <w:right w:w="100" w:type="dxa"/>
            </w:tcMar>
            <w:vAlign w:val="top"/>
          </w:tcPr>
          <w:p>
            <w:pPr>
              <w:widowControl w:val="0"/>
              <w:spacing w:line="240" w:lineRule="auto"/>
              <w:jc w:val="both"/>
              <w:rPr>
                <w:rFonts w:hint="default" w:ascii="Times New Roman" w:hAnsi="Times New Roman" w:cs="Times New Roman"/>
                <w:b/>
                <w:sz w:val="20"/>
                <w:szCs w:val="20"/>
              </w:rPr>
            </w:pPr>
            <w:r>
              <w:rPr>
                <w:rFonts w:hint="default" w:ascii="Times New Roman" w:hAnsi="Times New Roman" w:cs="Times New Roman"/>
                <w:b/>
                <w:sz w:val="20"/>
                <w:szCs w:val="20"/>
                <w:rtl w:val="0"/>
              </w:rPr>
              <w:t>Relational Database Design</w:t>
            </w:r>
          </w:p>
          <w:p>
            <w:pPr>
              <w:widowControl w:val="0"/>
              <w:spacing w:line="240" w:lineRule="auto"/>
              <w:jc w:val="both"/>
              <w:rPr>
                <w:rFonts w:hint="default" w:ascii="Times New Roman" w:hAnsi="Times New Roman" w:cs="Times New Roman"/>
                <w:b/>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b/>
                <w:sz w:val="20"/>
                <w:szCs w:val="20"/>
              </w:rPr>
            </w:pPr>
          </w:p>
        </w:tc>
        <w:tc>
          <w:tcPr>
            <w:shd w:val="clear" w:color="auto" w:fill="auto"/>
            <w:tcMar>
              <w:top w:w="100" w:type="dxa"/>
              <w:left w:w="100" w:type="dxa"/>
              <w:bottom w:w="100" w:type="dxa"/>
              <w:right w:w="100" w:type="dxa"/>
            </w:tcMar>
            <w:vAlign w:val="top"/>
          </w:tcPr>
          <w:p>
            <w:pPr>
              <w:widowControl w:val="0"/>
              <w:numPr>
                <w:ilvl w:val="0"/>
                <w:numId w:val="4"/>
              </w:numPr>
              <w:spacing w:line="240" w:lineRule="auto"/>
              <w:ind w:left="720" w:hanging="360"/>
              <w:jc w:val="both"/>
              <w:rPr>
                <w:rFonts w:hint="default" w:ascii="Times New Roman" w:hAnsi="Times New Roman" w:cs="Times New Roman"/>
                <w:b/>
                <w:sz w:val="20"/>
                <w:szCs w:val="20"/>
                <w:u w:val="none"/>
              </w:rPr>
            </w:pPr>
            <w:r>
              <w:rPr>
                <w:rFonts w:hint="default" w:ascii="Times New Roman" w:hAnsi="Times New Roman" w:cs="Times New Roman"/>
                <w:b/>
                <w:sz w:val="20"/>
                <w:szCs w:val="20"/>
                <w:rtl w:val="0"/>
              </w:rPr>
              <w:t xml:space="preserve">Dependencies and Normal Forms, Importance of a good schema design, Problems encountered with bad schema designs, </w:t>
            </w:r>
          </w:p>
          <w:p>
            <w:pPr>
              <w:widowControl w:val="0"/>
              <w:numPr>
                <w:ilvl w:val="0"/>
                <w:numId w:val="4"/>
              </w:numPr>
              <w:spacing w:line="240" w:lineRule="auto"/>
              <w:ind w:left="720" w:hanging="360"/>
              <w:jc w:val="both"/>
              <w:rPr>
                <w:rFonts w:hint="default" w:ascii="Times New Roman" w:hAnsi="Times New Roman" w:cs="Times New Roman"/>
                <w:b/>
                <w:sz w:val="20"/>
                <w:szCs w:val="20"/>
                <w:u w:val="none"/>
              </w:rPr>
            </w:pPr>
            <w:r>
              <w:rPr>
                <w:rFonts w:hint="default" w:ascii="Times New Roman" w:hAnsi="Times New Roman" w:cs="Times New Roman"/>
                <w:b/>
                <w:sz w:val="20"/>
                <w:szCs w:val="20"/>
                <w:rtl w:val="0"/>
              </w:rPr>
              <w:t xml:space="preserve">Dependency theory – functional dependencies, Armstrong's axioms for FD's, </w:t>
            </w:r>
          </w:p>
          <w:p>
            <w:pPr>
              <w:widowControl w:val="0"/>
              <w:numPr>
                <w:ilvl w:val="0"/>
                <w:numId w:val="4"/>
              </w:numPr>
              <w:spacing w:line="240" w:lineRule="auto"/>
              <w:ind w:left="720" w:hanging="360"/>
              <w:jc w:val="both"/>
              <w:rPr>
                <w:rFonts w:hint="default" w:ascii="Times New Roman" w:hAnsi="Times New Roman" w:cs="Times New Roman"/>
                <w:b/>
                <w:sz w:val="20"/>
                <w:szCs w:val="20"/>
                <w:u w:val="none"/>
              </w:rPr>
            </w:pPr>
            <w:r>
              <w:rPr>
                <w:rFonts w:hint="default" w:ascii="Times New Roman" w:hAnsi="Times New Roman" w:cs="Times New Roman"/>
                <w:b/>
                <w:sz w:val="20"/>
                <w:szCs w:val="20"/>
                <w:rtl w:val="0"/>
              </w:rPr>
              <w:t>Closure of a set of FD's</w:t>
            </w:r>
          </w:p>
          <w:p>
            <w:pPr>
              <w:widowControl w:val="0"/>
              <w:numPr>
                <w:ilvl w:val="0"/>
                <w:numId w:val="4"/>
              </w:numPr>
              <w:spacing w:line="240" w:lineRule="auto"/>
              <w:ind w:left="720" w:hanging="360"/>
              <w:jc w:val="both"/>
              <w:rPr>
                <w:rFonts w:hint="default" w:ascii="Times New Roman" w:hAnsi="Times New Roman" w:cs="Times New Roman"/>
                <w:b/>
                <w:sz w:val="20"/>
                <w:szCs w:val="20"/>
                <w:u w:val="none"/>
              </w:rPr>
            </w:pPr>
            <w:r>
              <w:rPr>
                <w:rFonts w:hint="default" w:ascii="Times New Roman" w:hAnsi="Times New Roman" w:cs="Times New Roman"/>
                <w:b/>
                <w:sz w:val="20"/>
                <w:szCs w:val="20"/>
                <w:rtl w:val="0"/>
              </w:rPr>
              <w:t>Minimal covers and example</w:t>
            </w:r>
          </w:p>
          <w:p>
            <w:pPr>
              <w:widowControl w:val="0"/>
              <w:spacing w:line="240" w:lineRule="auto"/>
              <w:ind w:left="720" w:firstLine="0"/>
              <w:jc w:val="both"/>
              <w:rPr>
                <w:rFonts w:hint="default" w:ascii="Times New Roman" w:hAnsi="Times New Roman" w:cs="Times New Roman"/>
                <w:b/>
                <w:color w:val="FF0000"/>
                <w:sz w:val="20"/>
                <w:szCs w:val="20"/>
              </w:rPr>
            </w:pPr>
            <w:r>
              <w:rPr>
                <w:rFonts w:hint="default" w:ascii="Times New Roman" w:hAnsi="Times New Roman" w:cs="Times New Roman"/>
                <w:b/>
                <w:color w:val="FF0000"/>
                <w:sz w:val="20"/>
                <w:szCs w:val="20"/>
                <w:rtl w:val="0"/>
              </w:rPr>
              <w:t>----------MID Term -----------</w:t>
            </w:r>
          </w:p>
          <w:p>
            <w:pPr>
              <w:widowControl w:val="0"/>
              <w:numPr>
                <w:ilvl w:val="0"/>
                <w:numId w:val="4"/>
              </w:numPr>
              <w:spacing w:line="240" w:lineRule="auto"/>
              <w:ind w:left="720" w:hanging="360"/>
              <w:jc w:val="both"/>
              <w:rPr>
                <w:rFonts w:hint="default" w:ascii="Times New Roman" w:hAnsi="Times New Roman" w:cs="Times New Roman"/>
                <w:b/>
                <w:sz w:val="20"/>
                <w:szCs w:val="20"/>
                <w:u w:val="none"/>
              </w:rPr>
            </w:pPr>
            <w:r>
              <w:rPr>
                <w:rFonts w:hint="default" w:ascii="Times New Roman" w:hAnsi="Times New Roman" w:cs="Times New Roman"/>
                <w:b/>
                <w:sz w:val="20"/>
                <w:szCs w:val="20"/>
                <w:rtl w:val="0"/>
              </w:rPr>
              <w:t xml:space="preserve">Motivation for normal forms 1NF, 2NF, </w:t>
            </w:r>
          </w:p>
          <w:p>
            <w:pPr>
              <w:widowControl w:val="0"/>
              <w:numPr>
                <w:ilvl w:val="0"/>
                <w:numId w:val="4"/>
              </w:numPr>
              <w:spacing w:line="240" w:lineRule="auto"/>
              <w:ind w:left="720" w:hanging="360"/>
              <w:jc w:val="both"/>
              <w:rPr>
                <w:rFonts w:hint="default" w:ascii="Times New Roman" w:hAnsi="Times New Roman" w:cs="Times New Roman"/>
                <w:b/>
                <w:sz w:val="20"/>
                <w:szCs w:val="20"/>
                <w:u w:val="none"/>
              </w:rPr>
            </w:pPr>
            <w:r>
              <w:rPr>
                <w:rFonts w:hint="default" w:ascii="Times New Roman" w:hAnsi="Times New Roman" w:cs="Times New Roman"/>
                <w:b/>
                <w:sz w:val="20"/>
                <w:szCs w:val="20"/>
                <w:rtl w:val="0"/>
              </w:rPr>
              <w:t xml:space="preserve">3NF </w:t>
            </w:r>
          </w:p>
          <w:p>
            <w:pPr>
              <w:widowControl w:val="0"/>
              <w:numPr>
                <w:ilvl w:val="0"/>
                <w:numId w:val="4"/>
              </w:numPr>
              <w:spacing w:line="240" w:lineRule="auto"/>
              <w:ind w:left="720" w:hanging="360"/>
              <w:jc w:val="both"/>
              <w:rPr>
                <w:rFonts w:hint="default" w:ascii="Times New Roman" w:hAnsi="Times New Roman" w:cs="Times New Roman"/>
                <w:b/>
                <w:sz w:val="20"/>
                <w:szCs w:val="20"/>
                <w:u w:val="none"/>
              </w:rPr>
            </w:pPr>
            <w:r>
              <w:rPr>
                <w:rFonts w:hint="default" w:ascii="Times New Roman" w:hAnsi="Times New Roman" w:cs="Times New Roman"/>
                <w:b/>
                <w:sz w:val="20"/>
                <w:szCs w:val="20"/>
                <w:rtl w:val="0"/>
              </w:rPr>
              <w:t>BCNF</w:t>
            </w:r>
          </w:p>
          <w:p>
            <w:pPr>
              <w:widowControl w:val="0"/>
              <w:numPr>
                <w:ilvl w:val="0"/>
                <w:numId w:val="4"/>
              </w:numPr>
              <w:spacing w:line="240" w:lineRule="auto"/>
              <w:ind w:left="720" w:hanging="360"/>
              <w:jc w:val="both"/>
              <w:rPr>
                <w:rFonts w:hint="default" w:ascii="Times New Roman" w:hAnsi="Times New Roman" w:cs="Times New Roman"/>
                <w:b/>
                <w:sz w:val="20"/>
                <w:szCs w:val="20"/>
                <w:u w:val="none"/>
              </w:rPr>
            </w:pPr>
            <w:r>
              <w:rPr>
                <w:rFonts w:hint="default" w:ascii="Times New Roman" w:hAnsi="Times New Roman" w:cs="Times New Roman"/>
                <w:b/>
                <w:sz w:val="20"/>
                <w:szCs w:val="20"/>
                <w:rtl w:val="0"/>
              </w:rPr>
              <w:t xml:space="preserve">Decompositions and desirable properties of them, Multi-valued dependencies and 4NF, </w:t>
            </w:r>
          </w:p>
          <w:p>
            <w:pPr>
              <w:widowControl w:val="0"/>
              <w:numPr>
                <w:ilvl w:val="0"/>
                <w:numId w:val="4"/>
              </w:numPr>
              <w:spacing w:line="240" w:lineRule="auto"/>
              <w:ind w:left="720" w:hanging="360"/>
              <w:jc w:val="both"/>
              <w:rPr>
                <w:rFonts w:hint="default" w:ascii="Times New Roman" w:hAnsi="Times New Roman" w:cs="Times New Roman"/>
                <w:b/>
                <w:sz w:val="20"/>
                <w:szCs w:val="20"/>
                <w:u w:val="none"/>
              </w:rPr>
            </w:pPr>
            <w:r>
              <w:rPr>
                <w:rFonts w:hint="default" w:ascii="Times New Roman" w:hAnsi="Times New Roman" w:cs="Times New Roman"/>
                <w:b/>
                <w:sz w:val="20"/>
                <w:szCs w:val="20"/>
                <w:rtl w:val="0"/>
              </w:rPr>
              <w:t xml:space="preserve">Join dependencies and definition of 5NF, denormalization </w:t>
            </w:r>
          </w:p>
          <w:p>
            <w:pPr>
              <w:widowControl w:val="0"/>
              <w:numPr>
                <w:ilvl w:val="0"/>
                <w:numId w:val="4"/>
              </w:numPr>
              <w:spacing w:line="240" w:lineRule="auto"/>
              <w:ind w:left="720" w:hanging="360"/>
              <w:jc w:val="both"/>
              <w:rPr>
                <w:rFonts w:hint="default" w:ascii="Times New Roman" w:hAnsi="Times New Roman" w:cs="Times New Roman"/>
                <w:b/>
                <w:sz w:val="20"/>
                <w:szCs w:val="20"/>
                <w:u w:val="none"/>
              </w:rPr>
            </w:pPr>
            <w:r>
              <w:rPr>
                <w:rFonts w:hint="default" w:ascii="Times New Roman" w:hAnsi="Times New Roman" w:cs="Times New Roman"/>
                <w:b/>
                <w:sz w:val="20"/>
                <w:szCs w:val="20"/>
                <w:rtl w:val="0"/>
              </w:rPr>
              <w:t>Activity3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b/>
                <w:sz w:val="20"/>
                <w:szCs w:val="20"/>
              </w:rPr>
            </w:pPr>
            <w:r>
              <w:rPr>
                <w:rFonts w:hint="default" w:ascii="Times New Roman" w:hAnsi="Times New Roman" w:cs="Times New Roman"/>
                <w:b/>
                <w:sz w:val="20"/>
                <w:szCs w:val="20"/>
                <w:rtl w:val="0"/>
              </w:rPr>
              <w:t>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b/>
                <w:sz w:val="20"/>
                <w:szCs w:val="20"/>
              </w:rPr>
            </w:pPr>
            <w:r>
              <w:rPr>
                <w:rFonts w:hint="default" w:ascii="Times New Roman" w:hAnsi="Times New Roman" w:cs="Times New Roman"/>
                <w:b/>
                <w:sz w:val="20"/>
                <w:szCs w:val="20"/>
                <w:rtl w:val="0"/>
              </w:rPr>
              <w:t>4</w:t>
            </w:r>
          </w:p>
        </w:tc>
        <w:tc>
          <w:tcPr>
            <w:shd w:val="clear" w:color="auto" w:fill="auto"/>
            <w:tcMar>
              <w:top w:w="100" w:type="dxa"/>
              <w:left w:w="100" w:type="dxa"/>
              <w:bottom w:w="100" w:type="dxa"/>
              <w:right w:w="100" w:type="dxa"/>
            </w:tcMar>
            <w:vAlign w:val="top"/>
          </w:tcPr>
          <w:p>
            <w:pPr>
              <w:widowControl w:val="0"/>
              <w:spacing w:line="240" w:lineRule="auto"/>
              <w:jc w:val="both"/>
              <w:rPr>
                <w:rFonts w:hint="default" w:ascii="Times New Roman" w:hAnsi="Times New Roman" w:cs="Times New Roman"/>
                <w:b/>
                <w:sz w:val="20"/>
                <w:szCs w:val="20"/>
              </w:rPr>
            </w:pPr>
            <w:r>
              <w:rPr>
                <w:rFonts w:hint="default" w:ascii="Times New Roman" w:hAnsi="Times New Roman" w:cs="Times New Roman"/>
                <w:b/>
                <w:sz w:val="20"/>
                <w:szCs w:val="20"/>
                <w:rtl w:val="0"/>
              </w:rPr>
              <w:t>Transaction</w:t>
            </w:r>
          </w:p>
          <w:p>
            <w:pPr>
              <w:widowControl w:val="0"/>
              <w:spacing w:line="240" w:lineRule="auto"/>
              <w:jc w:val="both"/>
              <w:rPr>
                <w:rFonts w:hint="default" w:ascii="Times New Roman" w:hAnsi="Times New Roman" w:cs="Times New Roman"/>
                <w:b/>
                <w:sz w:val="20"/>
                <w:szCs w:val="20"/>
              </w:rPr>
            </w:pPr>
            <w:r>
              <w:rPr>
                <w:rFonts w:hint="default" w:ascii="Times New Roman" w:hAnsi="Times New Roman" w:cs="Times New Roman"/>
                <w:b/>
                <w:sz w:val="20"/>
                <w:szCs w:val="20"/>
                <w:rtl w:val="0"/>
              </w:rPr>
              <w:t>Processing and Error Recovery</w:t>
            </w:r>
          </w:p>
          <w:p>
            <w:pPr>
              <w:widowControl w:val="0"/>
              <w:spacing w:line="240" w:lineRule="auto"/>
              <w:jc w:val="both"/>
              <w:rPr>
                <w:rFonts w:hint="default" w:ascii="Times New Roman" w:hAnsi="Times New Roman" w:cs="Times New Roman"/>
                <w:b/>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b/>
                <w:sz w:val="20"/>
                <w:szCs w:val="20"/>
              </w:rPr>
            </w:pPr>
          </w:p>
        </w:tc>
        <w:tc>
          <w:tcPr>
            <w:shd w:val="clear" w:color="auto" w:fill="auto"/>
            <w:tcMar>
              <w:top w:w="100" w:type="dxa"/>
              <w:left w:w="100" w:type="dxa"/>
              <w:bottom w:w="100" w:type="dxa"/>
              <w:right w:w="100" w:type="dxa"/>
            </w:tcMar>
            <w:vAlign w:val="top"/>
          </w:tcPr>
          <w:p>
            <w:pPr>
              <w:widowControl w:val="0"/>
              <w:numPr>
                <w:ilvl w:val="0"/>
                <w:numId w:val="5"/>
              </w:numPr>
              <w:spacing w:line="240" w:lineRule="auto"/>
              <w:ind w:left="720" w:hanging="360"/>
              <w:jc w:val="both"/>
              <w:rPr>
                <w:rFonts w:hint="default" w:ascii="Times New Roman" w:hAnsi="Times New Roman" w:cs="Times New Roman"/>
                <w:b/>
                <w:sz w:val="20"/>
                <w:szCs w:val="20"/>
                <w:u w:val="none"/>
              </w:rPr>
            </w:pPr>
            <w:r>
              <w:rPr>
                <w:rFonts w:hint="default" w:ascii="Times New Roman" w:hAnsi="Times New Roman" w:cs="Times New Roman"/>
                <w:b/>
                <w:sz w:val="20"/>
                <w:szCs w:val="20"/>
                <w:rtl w:val="0"/>
              </w:rPr>
              <w:t>Concepts of transaction processing</w:t>
            </w:r>
          </w:p>
          <w:p>
            <w:pPr>
              <w:widowControl w:val="0"/>
              <w:numPr>
                <w:ilvl w:val="0"/>
                <w:numId w:val="5"/>
              </w:numPr>
              <w:spacing w:line="240" w:lineRule="auto"/>
              <w:ind w:left="720" w:hanging="360"/>
              <w:jc w:val="both"/>
              <w:rPr>
                <w:rFonts w:hint="default" w:ascii="Times New Roman" w:hAnsi="Times New Roman" w:cs="Times New Roman"/>
                <w:b/>
                <w:sz w:val="20"/>
                <w:szCs w:val="20"/>
                <w:u w:val="none"/>
              </w:rPr>
            </w:pPr>
            <w:r>
              <w:rPr>
                <w:rFonts w:hint="default" w:ascii="Times New Roman" w:hAnsi="Times New Roman" w:cs="Times New Roman"/>
                <w:b/>
                <w:sz w:val="20"/>
                <w:szCs w:val="20"/>
                <w:rtl w:val="0"/>
              </w:rPr>
              <w:t>ACID properties</w:t>
            </w:r>
          </w:p>
          <w:p>
            <w:pPr>
              <w:widowControl w:val="0"/>
              <w:numPr>
                <w:ilvl w:val="0"/>
                <w:numId w:val="5"/>
              </w:numPr>
              <w:spacing w:line="240" w:lineRule="auto"/>
              <w:ind w:left="720" w:hanging="360"/>
              <w:jc w:val="both"/>
              <w:rPr>
                <w:rFonts w:hint="default" w:ascii="Times New Roman" w:hAnsi="Times New Roman" w:cs="Times New Roman"/>
                <w:b/>
                <w:sz w:val="20"/>
                <w:szCs w:val="20"/>
                <w:u w:val="none"/>
              </w:rPr>
            </w:pPr>
            <w:r>
              <w:rPr>
                <w:rFonts w:hint="default" w:ascii="Times New Roman" w:hAnsi="Times New Roman" w:cs="Times New Roman"/>
                <w:b/>
                <w:sz w:val="20"/>
                <w:szCs w:val="20"/>
                <w:rtl w:val="0"/>
              </w:rPr>
              <w:t>Concurrency control</w:t>
            </w:r>
          </w:p>
          <w:p>
            <w:pPr>
              <w:widowControl w:val="0"/>
              <w:numPr>
                <w:ilvl w:val="0"/>
                <w:numId w:val="5"/>
              </w:numPr>
              <w:spacing w:line="240" w:lineRule="auto"/>
              <w:ind w:left="720" w:hanging="360"/>
              <w:jc w:val="both"/>
              <w:rPr>
                <w:rFonts w:hint="default" w:ascii="Times New Roman" w:hAnsi="Times New Roman" w:cs="Times New Roman"/>
                <w:b/>
                <w:sz w:val="20"/>
                <w:szCs w:val="20"/>
                <w:u w:val="none"/>
              </w:rPr>
            </w:pPr>
            <w:r>
              <w:rPr>
                <w:rFonts w:hint="default" w:ascii="Times New Roman" w:hAnsi="Times New Roman" w:cs="Times New Roman"/>
                <w:b/>
                <w:sz w:val="20"/>
                <w:szCs w:val="20"/>
                <w:rtl w:val="0"/>
              </w:rPr>
              <w:t>Serializability and types of serializability and practicing problems</w:t>
            </w:r>
          </w:p>
          <w:p>
            <w:pPr>
              <w:widowControl w:val="0"/>
              <w:numPr>
                <w:ilvl w:val="0"/>
                <w:numId w:val="5"/>
              </w:numPr>
              <w:spacing w:line="240" w:lineRule="auto"/>
              <w:ind w:left="720" w:hanging="360"/>
              <w:jc w:val="both"/>
              <w:rPr>
                <w:rFonts w:hint="default" w:ascii="Times New Roman" w:hAnsi="Times New Roman" w:cs="Times New Roman"/>
                <w:b/>
                <w:sz w:val="20"/>
                <w:szCs w:val="20"/>
                <w:u w:val="none"/>
              </w:rPr>
            </w:pPr>
            <w:r>
              <w:rPr>
                <w:rFonts w:hint="default" w:ascii="Times New Roman" w:hAnsi="Times New Roman" w:cs="Times New Roman"/>
                <w:b/>
                <w:sz w:val="20"/>
                <w:szCs w:val="20"/>
                <w:rtl w:val="0"/>
              </w:rPr>
              <w:t>Locking based protocols(2PL)</w:t>
            </w:r>
          </w:p>
          <w:p>
            <w:pPr>
              <w:widowControl w:val="0"/>
              <w:numPr>
                <w:ilvl w:val="0"/>
                <w:numId w:val="5"/>
              </w:numPr>
              <w:spacing w:line="240" w:lineRule="auto"/>
              <w:ind w:left="720" w:hanging="360"/>
              <w:jc w:val="both"/>
              <w:rPr>
                <w:rFonts w:hint="default" w:ascii="Times New Roman" w:hAnsi="Times New Roman" w:cs="Times New Roman"/>
                <w:b/>
                <w:sz w:val="20"/>
                <w:szCs w:val="20"/>
                <w:u w:val="none"/>
              </w:rPr>
            </w:pPr>
            <w:r>
              <w:rPr>
                <w:rFonts w:hint="default" w:ascii="Times New Roman" w:hAnsi="Times New Roman" w:cs="Times New Roman"/>
                <w:b/>
                <w:sz w:val="20"/>
                <w:szCs w:val="20"/>
                <w:rtl w:val="0"/>
              </w:rPr>
              <w:t>Time stamp based protocol</w:t>
            </w:r>
          </w:p>
          <w:p>
            <w:pPr>
              <w:widowControl w:val="0"/>
              <w:numPr>
                <w:ilvl w:val="0"/>
                <w:numId w:val="5"/>
              </w:numPr>
              <w:spacing w:line="240" w:lineRule="auto"/>
              <w:ind w:left="720" w:hanging="360"/>
              <w:jc w:val="both"/>
              <w:rPr>
                <w:rFonts w:hint="default" w:ascii="Times New Roman" w:hAnsi="Times New Roman" w:cs="Times New Roman"/>
                <w:b/>
                <w:sz w:val="20"/>
                <w:szCs w:val="20"/>
                <w:u w:val="none"/>
              </w:rPr>
            </w:pPr>
            <w:r>
              <w:rPr>
                <w:rFonts w:hint="default" w:ascii="Times New Roman" w:hAnsi="Times New Roman" w:cs="Times New Roman"/>
                <w:b/>
                <w:sz w:val="20"/>
                <w:szCs w:val="20"/>
                <w:rtl w:val="0"/>
              </w:rPr>
              <w:t>Error recovery and logging</w:t>
            </w:r>
          </w:p>
          <w:p>
            <w:pPr>
              <w:widowControl w:val="0"/>
              <w:numPr>
                <w:ilvl w:val="0"/>
                <w:numId w:val="5"/>
              </w:numPr>
              <w:spacing w:line="240" w:lineRule="auto"/>
              <w:ind w:left="720" w:hanging="360"/>
              <w:jc w:val="both"/>
              <w:rPr>
                <w:rFonts w:hint="default" w:ascii="Times New Roman" w:hAnsi="Times New Roman" w:cs="Times New Roman"/>
                <w:b/>
                <w:sz w:val="20"/>
                <w:szCs w:val="20"/>
                <w:u w:val="none"/>
              </w:rPr>
            </w:pPr>
            <w:r>
              <w:rPr>
                <w:rFonts w:hint="default" w:ascii="Times New Roman" w:hAnsi="Times New Roman" w:cs="Times New Roman"/>
                <w:b/>
                <w:sz w:val="20"/>
                <w:szCs w:val="20"/>
                <w:rtl w:val="0"/>
              </w:rPr>
              <w:t>Undo, Redo, Undo-redo logging and recovery methods</w:t>
            </w:r>
          </w:p>
          <w:p>
            <w:pPr>
              <w:widowControl w:val="0"/>
              <w:numPr>
                <w:ilvl w:val="0"/>
                <w:numId w:val="5"/>
              </w:numPr>
              <w:spacing w:line="240" w:lineRule="auto"/>
              <w:ind w:left="720" w:hanging="360"/>
              <w:jc w:val="both"/>
              <w:rPr>
                <w:rFonts w:hint="default" w:ascii="Times New Roman" w:hAnsi="Times New Roman" w:cs="Times New Roman"/>
                <w:b/>
                <w:sz w:val="20"/>
                <w:szCs w:val="20"/>
                <w:u w:val="none"/>
              </w:rPr>
            </w:pPr>
            <w:r>
              <w:rPr>
                <w:rFonts w:hint="default" w:ascii="Times New Roman" w:hAnsi="Times New Roman" w:cs="Times New Roman"/>
                <w:b/>
                <w:sz w:val="20"/>
                <w:szCs w:val="20"/>
                <w:rtl w:val="0"/>
              </w:rPr>
              <w:t>Activity4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b/>
                <w:sz w:val="20"/>
                <w:szCs w:val="20"/>
              </w:rPr>
            </w:pPr>
            <w:r>
              <w:rPr>
                <w:rFonts w:hint="default" w:ascii="Times New Roman" w:hAnsi="Times New Roman" w:cs="Times New Roman"/>
                <w:b/>
                <w:sz w:val="20"/>
                <w:szCs w:val="20"/>
                <w:rtl w:val="0"/>
              </w:rPr>
              <w:t>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b/>
                <w:sz w:val="20"/>
                <w:szCs w:val="20"/>
              </w:rPr>
            </w:pPr>
            <w:r>
              <w:rPr>
                <w:rFonts w:hint="default" w:ascii="Times New Roman" w:hAnsi="Times New Roman" w:cs="Times New Roman"/>
                <w:b/>
                <w:sz w:val="20"/>
                <w:szCs w:val="20"/>
                <w:rtl w:val="0"/>
              </w:rPr>
              <w:t>5</w:t>
            </w:r>
          </w:p>
        </w:tc>
        <w:tc>
          <w:tcPr>
            <w:shd w:val="clear" w:color="auto" w:fill="auto"/>
            <w:tcMar>
              <w:top w:w="100" w:type="dxa"/>
              <w:left w:w="100" w:type="dxa"/>
              <w:bottom w:w="100" w:type="dxa"/>
              <w:right w:w="100" w:type="dxa"/>
            </w:tcMar>
            <w:vAlign w:val="top"/>
          </w:tcPr>
          <w:p>
            <w:pPr>
              <w:widowControl w:val="0"/>
              <w:spacing w:line="240" w:lineRule="auto"/>
              <w:jc w:val="both"/>
              <w:rPr>
                <w:rFonts w:hint="default" w:ascii="Times New Roman" w:hAnsi="Times New Roman" w:cs="Times New Roman"/>
                <w:b/>
                <w:sz w:val="20"/>
                <w:szCs w:val="20"/>
              </w:rPr>
            </w:pPr>
            <w:r>
              <w:rPr>
                <w:rFonts w:hint="default" w:ascii="Times New Roman" w:hAnsi="Times New Roman" w:cs="Times New Roman"/>
                <w:b/>
                <w:sz w:val="20"/>
                <w:szCs w:val="20"/>
                <w:rtl w:val="0"/>
              </w:rPr>
              <w:t>Data Storage and Indexes</w:t>
            </w:r>
          </w:p>
          <w:p>
            <w:pPr>
              <w:widowControl w:val="0"/>
              <w:spacing w:line="240" w:lineRule="auto"/>
              <w:jc w:val="both"/>
              <w:rPr>
                <w:rFonts w:hint="default" w:ascii="Times New Roman" w:hAnsi="Times New Roman" w:cs="Times New Roman"/>
                <w:b/>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b/>
                <w:sz w:val="20"/>
                <w:szCs w:val="20"/>
              </w:rPr>
            </w:pPr>
          </w:p>
        </w:tc>
        <w:tc>
          <w:tcPr>
            <w:shd w:val="clear" w:color="auto" w:fill="auto"/>
            <w:tcMar>
              <w:top w:w="100" w:type="dxa"/>
              <w:left w:w="100" w:type="dxa"/>
              <w:bottom w:w="100" w:type="dxa"/>
              <w:right w:w="100" w:type="dxa"/>
            </w:tcMar>
            <w:vAlign w:val="top"/>
          </w:tcPr>
          <w:p>
            <w:pPr>
              <w:widowControl w:val="0"/>
              <w:numPr>
                <w:ilvl w:val="0"/>
                <w:numId w:val="6"/>
              </w:numPr>
              <w:spacing w:line="240" w:lineRule="auto"/>
              <w:ind w:left="720" w:hanging="360"/>
              <w:jc w:val="both"/>
              <w:rPr>
                <w:rFonts w:hint="default" w:ascii="Times New Roman" w:hAnsi="Times New Roman" w:cs="Times New Roman"/>
                <w:b/>
                <w:sz w:val="20"/>
                <w:szCs w:val="20"/>
                <w:u w:val="none"/>
              </w:rPr>
            </w:pPr>
            <w:r>
              <w:rPr>
                <w:rFonts w:hint="default" w:ascii="Times New Roman" w:hAnsi="Times New Roman" w:cs="Times New Roman"/>
                <w:b/>
                <w:sz w:val="20"/>
                <w:szCs w:val="20"/>
                <w:rtl w:val="0"/>
              </w:rPr>
              <w:t>Overview of Physical Storage Media, RAID</w:t>
            </w:r>
          </w:p>
          <w:p>
            <w:pPr>
              <w:widowControl w:val="0"/>
              <w:numPr>
                <w:ilvl w:val="0"/>
                <w:numId w:val="6"/>
              </w:numPr>
              <w:spacing w:line="240" w:lineRule="auto"/>
              <w:ind w:left="720" w:hanging="360"/>
              <w:jc w:val="both"/>
              <w:rPr>
                <w:rFonts w:hint="default" w:ascii="Times New Roman" w:hAnsi="Times New Roman" w:cs="Times New Roman"/>
                <w:b/>
                <w:sz w:val="20"/>
                <w:szCs w:val="20"/>
                <w:u w:val="none"/>
              </w:rPr>
            </w:pPr>
            <w:r>
              <w:rPr>
                <w:rFonts w:hint="default" w:ascii="Times New Roman" w:hAnsi="Times New Roman" w:cs="Times New Roman"/>
                <w:b/>
                <w:sz w:val="20"/>
                <w:szCs w:val="20"/>
                <w:rtl w:val="0"/>
              </w:rPr>
              <w:t>Primary, Secondary Index structures</w:t>
            </w:r>
          </w:p>
          <w:p>
            <w:pPr>
              <w:widowControl w:val="0"/>
              <w:numPr>
                <w:ilvl w:val="0"/>
                <w:numId w:val="6"/>
              </w:numPr>
              <w:spacing w:line="240" w:lineRule="auto"/>
              <w:ind w:left="720" w:hanging="360"/>
              <w:jc w:val="both"/>
              <w:rPr>
                <w:rFonts w:hint="default" w:ascii="Times New Roman" w:hAnsi="Times New Roman" w:cs="Times New Roman"/>
                <w:b/>
                <w:sz w:val="20"/>
                <w:szCs w:val="20"/>
                <w:u w:val="none"/>
              </w:rPr>
            </w:pPr>
            <w:r>
              <w:rPr>
                <w:rFonts w:hint="default" w:ascii="Times New Roman" w:hAnsi="Times New Roman" w:cs="Times New Roman"/>
                <w:b/>
                <w:sz w:val="20"/>
                <w:szCs w:val="20"/>
                <w:rtl w:val="0"/>
              </w:rPr>
              <w:t>Multi-level indexes, B trees, B+ trees</w:t>
            </w:r>
          </w:p>
          <w:p>
            <w:pPr>
              <w:widowControl w:val="0"/>
              <w:numPr>
                <w:ilvl w:val="0"/>
                <w:numId w:val="6"/>
              </w:numPr>
              <w:spacing w:line="240" w:lineRule="auto"/>
              <w:ind w:left="720" w:hanging="360"/>
              <w:jc w:val="both"/>
              <w:rPr>
                <w:rFonts w:hint="default" w:ascii="Times New Roman" w:hAnsi="Times New Roman" w:cs="Times New Roman"/>
                <w:b/>
                <w:sz w:val="20"/>
                <w:szCs w:val="20"/>
                <w:u w:val="none"/>
              </w:rPr>
            </w:pPr>
            <w:r>
              <w:rPr>
                <w:rFonts w:hint="default" w:ascii="Times New Roman" w:hAnsi="Times New Roman" w:cs="Times New Roman"/>
                <w:b/>
                <w:sz w:val="20"/>
                <w:szCs w:val="20"/>
                <w:rtl w:val="0"/>
              </w:rPr>
              <w:t>Activity5</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cs="Times New Roman"/>
                <w:b/>
                <w:sz w:val="20"/>
                <w:szCs w:val="20"/>
              </w:rPr>
            </w:pPr>
            <w:r>
              <w:rPr>
                <w:rFonts w:hint="default" w:ascii="Times New Roman" w:hAnsi="Times New Roman" w:cs="Times New Roman"/>
                <w:b/>
                <w:sz w:val="20"/>
                <w:szCs w:val="20"/>
                <w:rtl w:val="0"/>
              </w:rPr>
              <w:t>5</w:t>
            </w:r>
          </w:p>
        </w:tc>
      </w:tr>
    </w:tbl>
    <w:p>
      <w:pPr>
        <w:spacing w:line="240" w:lineRule="auto"/>
        <w:ind w:left="720" w:firstLine="0"/>
        <w:jc w:val="both"/>
        <w:rPr>
          <w:rFonts w:hint="default" w:ascii="Times New Roman" w:hAnsi="Times New Roman" w:cs="Times New Roman"/>
          <w:b/>
          <w:sz w:val="20"/>
          <w:szCs w:val="20"/>
        </w:rPr>
      </w:pPr>
    </w:p>
    <w:p>
      <w:pPr>
        <w:spacing w:line="240" w:lineRule="auto"/>
        <w:ind w:left="720" w:firstLine="0"/>
        <w:jc w:val="both"/>
        <w:rPr>
          <w:rFonts w:hint="default" w:ascii="Times New Roman" w:hAnsi="Times New Roman" w:cs="Times New Roman"/>
          <w:b/>
          <w:sz w:val="20"/>
          <w:szCs w:val="20"/>
        </w:rPr>
      </w:pPr>
    </w:p>
    <w:p>
      <w:pPr>
        <w:numPr>
          <w:ilvl w:val="0"/>
          <w:numId w:val="1"/>
        </w:numPr>
        <w:spacing w:line="240" w:lineRule="auto"/>
        <w:ind w:left="360" w:hanging="450"/>
        <w:jc w:val="both"/>
        <w:rPr>
          <w:rFonts w:hint="default" w:ascii="Times New Roman" w:hAnsi="Times New Roman" w:cs="Times New Roman"/>
          <w:sz w:val="20"/>
          <w:szCs w:val="20"/>
        </w:rPr>
      </w:pPr>
      <w:r>
        <w:rPr>
          <w:rFonts w:hint="default" w:ascii="Times New Roman" w:hAnsi="Times New Roman" w:cs="Times New Roman"/>
          <w:b/>
          <w:sz w:val="20"/>
          <w:szCs w:val="20"/>
          <w:rtl w:val="0"/>
        </w:rPr>
        <w:t>Text books</w:t>
      </w:r>
    </w:p>
    <w:p>
      <w:pPr>
        <w:spacing w:line="240" w:lineRule="auto"/>
        <w:ind w:firstLine="284"/>
        <w:rPr>
          <w:rFonts w:hint="default" w:ascii="Times New Roman" w:hAnsi="Times New Roman" w:cs="Times New Roman"/>
          <w:sz w:val="20"/>
          <w:szCs w:val="20"/>
        </w:rPr>
      </w:pPr>
      <w:r>
        <w:rPr>
          <w:rFonts w:hint="default" w:ascii="Times New Roman" w:hAnsi="Times New Roman" w:cs="Times New Roman"/>
          <w:sz w:val="20"/>
          <w:szCs w:val="20"/>
          <w:rtl w:val="0"/>
        </w:rPr>
        <w:t>T1:</w:t>
      </w:r>
      <w:r>
        <w:rPr>
          <w:rFonts w:hint="default" w:ascii="Times New Roman" w:hAnsi="Times New Roman" w:eastAsia="Times New Roman" w:cs="Times New Roman"/>
          <w:sz w:val="20"/>
          <w:szCs w:val="20"/>
          <w:rtl w:val="0"/>
        </w:rPr>
        <w:t xml:space="preserve"> </w:t>
      </w:r>
      <w:r>
        <w:rPr>
          <w:rFonts w:hint="default" w:ascii="Times New Roman" w:hAnsi="Times New Roman" w:cs="Times New Roman"/>
          <w:sz w:val="20"/>
          <w:szCs w:val="20"/>
          <w:rtl w:val="0"/>
        </w:rPr>
        <w:t>Fundamentals of Database System By R. Elmasari &amp; S.B. Navathe, 7th Edition, 2018, Pearson</w:t>
      </w:r>
    </w:p>
    <w:p>
      <w:pPr>
        <w:spacing w:line="240" w:lineRule="auto"/>
        <w:ind w:left="540" w:hanging="113"/>
        <w:jc w:val="both"/>
        <w:rPr>
          <w:rFonts w:hint="default" w:ascii="Times New Roman" w:hAnsi="Times New Roman" w:cs="Times New Roman"/>
          <w:sz w:val="20"/>
          <w:szCs w:val="20"/>
        </w:rPr>
      </w:pPr>
      <w:r>
        <w:rPr>
          <w:rFonts w:hint="default" w:ascii="Times New Roman" w:hAnsi="Times New Roman" w:cs="Times New Roman"/>
          <w:sz w:val="20"/>
          <w:szCs w:val="20"/>
          <w:rtl w:val="0"/>
        </w:rPr>
        <w:t>Education.</w:t>
      </w:r>
    </w:p>
    <w:p>
      <w:pPr>
        <w:spacing w:line="240" w:lineRule="auto"/>
        <w:ind w:left="426" w:firstLine="0"/>
        <w:rPr>
          <w:rFonts w:hint="default" w:ascii="Times New Roman" w:hAnsi="Times New Roman" w:cs="Times New Roman"/>
          <w:sz w:val="20"/>
          <w:szCs w:val="20"/>
        </w:rPr>
      </w:pPr>
    </w:p>
    <w:p>
      <w:pPr>
        <w:spacing w:line="240" w:lineRule="auto"/>
        <w:ind w:left="426" w:firstLine="0"/>
        <w:rPr>
          <w:rFonts w:hint="default" w:ascii="Times New Roman" w:hAnsi="Times New Roman" w:cs="Times New Roman"/>
          <w:sz w:val="20"/>
          <w:szCs w:val="20"/>
        </w:rPr>
      </w:pPr>
      <w:r>
        <w:rPr>
          <w:rFonts w:hint="default" w:ascii="Times New Roman" w:hAnsi="Times New Roman" w:cs="Times New Roman"/>
          <w:sz w:val="20"/>
          <w:szCs w:val="20"/>
          <w:rtl w:val="0"/>
        </w:rPr>
        <w:t>T2: Database System Concepts by A. Silberschatz, H.F. Korth &amp; S. Sudarshan, 7th Edition, 2019, McGraw- Hill Education.</w:t>
      </w:r>
    </w:p>
    <w:p>
      <w:pPr>
        <w:spacing w:line="240" w:lineRule="auto"/>
        <w:ind w:left="426" w:firstLine="0"/>
        <w:rPr>
          <w:rFonts w:hint="default" w:ascii="Times New Roman" w:hAnsi="Times New Roman" w:cs="Times New Roman"/>
          <w:sz w:val="20"/>
          <w:szCs w:val="20"/>
        </w:rPr>
      </w:pPr>
    </w:p>
    <w:p>
      <w:pPr>
        <w:numPr>
          <w:ilvl w:val="0"/>
          <w:numId w:val="1"/>
        </w:numPr>
        <w:spacing w:line="240" w:lineRule="auto"/>
        <w:ind w:left="360" w:hanging="450"/>
        <w:jc w:val="both"/>
        <w:rPr>
          <w:rFonts w:hint="default" w:ascii="Times New Roman" w:hAnsi="Times New Roman" w:cs="Times New Roman"/>
          <w:sz w:val="20"/>
          <w:szCs w:val="20"/>
        </w:rPr>
      </w:pPr>
      <w:r>
        <w:rPr>
          <w:rFonts w:hint="default" w:ascii="Times New Roman" w:hAnsi="Times New Roman" w:cs="Times New Roman"/>
          <w:b/>
          <w:sz w:val="20"/>
          <w:szCs w:val="20"/>
          <w:rtl w:val="0"/>
        </w:rPr>
        <w:t>Reference books</w:t>
      </w:r>
    </w:p>
    <w:p>
      <w:pPr>
        <w:spacing w:line="240" w:lineRule="auto"/>
        <w:ind w:left="426" w:firstLine="0"/>
        <w:rPr>
          <w:rFonts w:hint="default" w:ascii="Times New Roman" w:hAnsi="Times New Roman" w:cs="Times New Roman"/>
          <w:sz w:val="20"/>
          <w:szCs w:val="20"/>
        </w:rPr>
      </w:pPr>
    </w:p>
    <w:p>
      <w:pPr>
        <w:spacing w:line="240" w:lineRule="auto"/>
        <w:ind w:left="426" w:firstLine="0"/>
        <w:rPr>
          <w:rFonts w:hint="default" w:ascii="Times New Roman" w:hAnsi="Times New Roman" w:cs="Times New Roman"/>
          <w:sz w:val="20"/>
          <w:szCs w:val="20"/>
        </w:rPr>
      </w:pPr>
      <w:r>
        <w:rPr>
          <w:rFonts w:hint="default" w:ascii="Times New Roman" w:hAnsi="Times New Roman" w:cs="Times New Roman"/>
          <w:sz w:val="20"/>
          <w:szCs w:val="20"/>
          <w:rtl w:val="0"/>
        </w:rPr>
        <w:t>R1: Database Management Systems by R. RamaKrishna &amp; J. Gehrke, 3rd Edition, 2018, McGraw-Hill</w:t>
      </w:r>
    </w:p>
    <w:p>
      <w:pPr>
        <w:spacing w:line="240" w:lineRule="auto"/>
        <w:ind w:left="426" w:firstLine="0"/>
        <w:rPr>
          <w:rFonts w:hint="default" w:ascii="Times New Roman" w:hAnsi="Times New Roman" w:cs="Times New Roman"/>
          <w:sz w:val="20"/>
          <w:szCs w:val="20"/>
        </w:rPr>
      </w:pPr>
      <w:r>
        <w:rPr>
          <w:rFonts w:hint="default" w:ascii="Times New Roman" w:hAnsi="Times New Roman" w:cs="Times New Roman"/>
          <w:sz w:val="20"/>
          <w:szCs w:val="20"/>
          <w:rtl w:val="0"/>
        </w:rPr>
        <w:t>Education.</w:t>
      </w:r>
    </w:p>
    <w:p>
      <w:pPr>
        <w:spacing w:line="240" w:lineRule="auto"/>
        <w:ind w:left="426" w:firstLine="0"/>
        <w:rPr>
          <w:rFonts w:hint="default" w:ascii="Times New Roman" w:hAnsi="Times New Roman" w:cs="Times New Roman"/>
          <w:sz w:val="20"/>
          <w:szCs w:val="20"/>
        </w:rPr>
      </w:pPr>
    </w:p>
    <w:p>
      <w:pPr>
        <w:spacing w:line="240" w:lineRule="auto"/>
        <w:ind w:left="426" w:firstLine="0"/>
        <w:rPr>
          <w:rFonts w:hint="default" w:ascii="Times New Roman" w:hAnsi="Times New Roman" w:cs="Times New Roman"/>
          <w:sz w:val="20"/>
          <w:szCs w:val="20"/>
        </w:rPr>
      </w:pPr>
      <w:r>
        <w:rPr>
          <w:rFonts w:hint="default" w:ascii="Times New Roman" w:hAnsi="Times New Roman" w:cs="Times New Roman"/>
          <w:sz w:val="20"/>
          <w:szCs w:val="20"/>
          <w:rtl w:val="0"/>
        </w:rPr>
        <w:t>R2: Database System Concepts by P. Rob &amp; C. M. Coronel, Indian Edition, 2011, Cengage Learning.</w:t>
      </w:r>
    </w:p>
    <w:p>
      <w:pPr>
        <w:spacing w:line="240" w:lineRule="auto"/>
        <w:ind w:left="426" w:firstLine="0"/>
        <w:rPr>
          <w:rFonts w:hint="default" w:ascii="Times New Roman" w:hAnsi="Times New Roman" w:cs="Times New Roman"/>
          <w:sz w:val="20"/>
          <w:szCs w:val="20"/>
        </w:rPr>
      </w:pPr>
    </w:p>
    <w:p>
      <w:pPr>
        <w:spacing w:line="240" w:lineRule="auto"/>
        <w:ind w:left="426" w:firstLine="0"/>
        <w:rPr>
          <w:rFonts w:hint="default" w:ascii="Times New Roman" w:hAnsi="Times New Roman" w:cs="Times New Roman"/>
          <w:sz w:val="20"/>
          <w:szCs w:val="20"/>
        </w:rPr>
      </w:pPr>
      <w:r>
        <w:rPr>
          <w:rFonts w:hint="default" w:ascii="Times New Roman" w:hAnsi="Times New Roman" w:cs="Times New Roman"/>
          <w:sz w:val="20"/>
          <w:szCs w:val="20"/>
          <w:rtl w:val="0"/>
        </w:rPr>
        <w:t>R3: Fundamentals of Relational Database management Systems by S. Sumathi &amp; S. Esakkirajan, 2007, Springer.</w:t>
      </w:r>
    </w:p>
    <w:p>
      <w:pPr>
        <w:spacing w:line="240" w:lineRule="auto"/>
        <w:ind w:left="426" w:firstLine="0"/>
        <w:rPr>
          <w:rFonts w:hint="default" w:ascii="Times New Roman" w:hAnsi="Times New Roman" w:cs="Times New Roman"/>
          <w:sz w:val="20"/>
          <w:szCs w:val="20"/>
        </w:rPr>
      </w:pPr>
    </w:p>
    <w:p>
      <w:pPr>
        <w:spacing w:line="240" w:lineRule="auto"/>
        <w:ind w:left="426" w:firstLine="0"/>
        <w:rPr>
          <w:rFonts w:hint="default" w:ascii="Times New Roman" w:hAnsi="Times New Roman" w:cs="Times New Roman"/>
          <w:sz w:val="20"/>
          <w:szCs w:val="20"/>
        </w:rPr>
      </w:pPr>
    </w:p>
    <w:p>
      <w:pPr>
        <w:rPr>
          <w:rFonts w:hint="default" w:ascii="Times New Roman" w:hAnsi="Times New Roman" w:cs="Times New Roman"/>
          <w:sz w:val="20"/>
          <w:szCs w:val="20"/>
        </w:rPr>
      </w:pPr>
    </w:p>
    <w:p>
      <w:pPr>
        <w:numPr>
          <w:ilvl w:val="0"/>
          <w:numId w:val="1"/>
        </w:numPr>
        <w:spacing w:line="240" w:lineRule="auto"/>
        <w:ind w:left="360" w:hanging="450"/>
        <w:jc w:val="both"/>
        <w:rPr>
          <w:rFonts w:hint="default" w:ascii="Times New Roman" w:hAnsi="Times New Roman" w:cs="Times New Roman"/>
          <w:b/>
          <w:sz w:val="20"/>
          <w:szCs w:val="20"/>
          <w:u w:val="none"/>
        </w:rPr>
      </w:pPr>
      <w:r>
        <w:rPr>
          <w:rFonts w:hint="default" w:ascii="Times New Roman" w:hAnsi="Times New Roman" w:cs="Times New Roman"/>
          <w:b/>
          <w:sz w:val="20"/>
          <w:szCs w:val="20"/>
          <w:rtl w:val="0"/>
        </w:rPr>
        <w:t>Assessment components:</w:t>
      </w:r>
    </w:p>
    <w:p>
      <w:pPr>
        <w:spacing w:line="240" w:lineRule="auto"/>
        <w:jc w:val="both"/>
        <w:rPr>
          <w:rFonts w:hint="default" w:ascii="Times New Roman" w:hAnsi="Times New Roman" w:cs="Times New Roman"/>
          <w:sz w:val="20"/>
          <w:szCs w:val="20"/>
          <w:u w:val="single"/>
        </w:rPr>
      </w:pPr>
    </w:p>
    <w:tbl>
      <w:tblPr>
        <w:tblStyle w:val="16"/>
        <w:tblW w:w="9635" w:type="dxa"/>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10"/>
        <w:gridCol w:w="2960"/>
        <w:gridCol w:w="4145"/>
        <w:gridCol w:w="19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F1F1F1"/>
            <w:vAlign w:val="top"/>
          </w:tcPr>
          <w:p>
            <w:pPr>
              <w:spacing w:line="240" w:lineRule="auto"/>
              <w:jc w:val="center"/>
              <w:rPr>
                <w:rFonts w:hint="default" w:ascii="Times New Roman" w:hAnsi="Times New Roman" w:cs="Times New Roman"/>
                <w:sz w:val="20"/>
                <w:szCs w:val="20"/>
              </w:rPr>
            </w:pPr>
          </w:p>
          <w:p>
            <w:pPr>
              <w:spacing w:line="240" w:lineRule="auto"/>
              <w:jc w:val="center"/>
              <w:rPr>
                <w:rFonts w:hint="default" w:ascii="Times New Roman" w:hAnsi="Times New Roman" w:cs="Times New Roman"/>
                <w:sz w:val="20"/>
                <w:szCs w:val="20"/>
              </w:rPr>
            </w:pPr>
            <w:r>
              <w:rPr>
                <w:rFonts w:hint="default" w:ascii="Times New Roman" w:hAnsi="Times New Roman" w:cs="Times New Roman"/>
                <w:b/>
                <w:sz w:val="20"/>
                <w:szCs w:val="20"/>
                <w:rtl w:val="0"/>
              </w:rPr>
              <w:t>S No.</w:t>
            </w:r>
          </w:p>
        </w:tc>
        <w:tc>
          <w:tcPr>
            <w:shd w:val="clear" w:color="auto" w:fill="F1F1F1"/>
            <w:vAlign w:val="top"/>
          </w:tcPr>
          <w:p>
            <w:pPr>
              <w:spacing w:line="240" w:lineRule="auto"/>
              <w:jc w:val="center"/>
              <w:rPr>
                <w:rFonts w:hint="default" w:ascii="Times New Roman" w:hAnsi="Times New Roman" w:cs="Times New Roman"/>
                <w:sz w:val="20"/>
                <w:szCs w:val="20"/>
              </w:rPr>
            </w:pPr>
            <w:r>
              <w:rPr>
                <w:rFonts w:hint="default" w:ascii="Times New Roman" w:hAnsi="Times New Roman" w:cs="Times New Roman"/>
                <w:b/>
                <w:sz w:val="20"/>
                <w:szCs w:val="20"/>
                <w:rtl w:val="0"/>
              </w:rPr>
              <w:t>Internal/Sessional</w:t>
            </w:r>
          </w:p>
        </w:tc>
        <w:tc>
          <w:tcPr>
            <w:shd w:val="clear" w:color="auto" w:fill="F1F1F1"/>
            <w:vAlign w:val="top"/>
          </w:tcPr>
          <w:p>
            <w:pPr>
              <w:spacing w:line="240" w:lineRule="auto"/>
              <w:jc w:val="center"/>
              <w:rPr>
                <w:rFonts w:hint="default" w:ascii="Times New Roman" w:hAnsi="Times New Roman" w:cs="Times New Roman"/>
                <w:sz w:val="20"/>
                <w:szCs w:val="20"/>
              </w:rPr>
            </w:pPr>
            <w:r>
              <w:rPr>
                <w:rFonts w:hint="default" w:ascii="Times New Roman" w:hAnsi="Times New Roman" w:cs="Times New Roman"/>
                <w:b/>
                <w:sz w:val="20"/>
                <w:szCs w:val="20"/>
                <w:rtl w:val="0"/>
              </w:rPr>
              <w:t>Assessment</w:t>
            </w:r>
          </w:p>
          <w:p>
            <w:pPr>
              <w:spacing w:line="240" w:lineRule="auto"/>
              <w:jc w:val="center"/>
              <w:rPr>
                <w:rFonts w:hint="default" w:ascii="Times New Roman" w:hAnsi="Times New Roman" w:cs="Times New Roman"/>
                <w:sz w:val="20"/>
                <w:szCs w:val="20"/>
              </w:rPr>
            </w:pPr>
            <w:r>
              <w:rPr>
                <w:rFonts w:hint="default" w:ascii="Times New Roman" w:hAnsi="Times New Roman" w:cs="Times New Roman"/>
                <w:b/>
                <w:sz w:val="20"/>
                <w:szCs w:val="20"/>
                <w:rtl w:val="0"/>
              </w:rPr>
              <w:t>Component</w:t>
            </w:r>
          </w:p>
        </w:tc>
        <w:tc>
          <w:tcPr>
            <w:shd w:val="clear" w:color="auto" w:fill="F1F1F1"/>
            <w:vAlign w:val="top"/>
          </w:tcPr>
          <w:p>
            <w:pPr>
              <w:spacing w:line="240" w:lineRule="auto"/>
              <w:jc w:val="center"/>
              <w:rPr>
                <w:rFonts w:hint="default" w:ascii="Times New Roman" w:hAnsi="Times New Roman" w:cs="Times New Roman"/>
                <w:sz w:val="20"/>
                <w:szCs w:val="20"/>
              </w:rPr>
            </w:pPr>
            <w:r>
              <w:rPr>
                <w:rFonts w:hint="default" w:ascii="Times New Roman" w:hAnsi="Times New Roman" w:cs="Times New Roman"/>
                <w:b/>
                <w:sz w:val="20"/>
                <w:szCs w:val="20"/>
                <w:rtl w:val="0"/>
              </w:rPr>
              <w:t>Weightage / 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vMerge w:val="restart"/>
            <w:vAlign w:val="top"/>
          </w:tcPr>
          <w:p>
            <w:pPr>
              <w:spacing w:line="240" w:lineRule="auto"/>
              <w:jc w:val="center"/>
              <w:rPr>
                <w:rFonts w:hint="default" w:ascii="Times New Roman" w:hAnsi="Times New Roman" w:cs="Times New Roman"/>
                <w:sz w:val="20"/>
                <w:szCs w:val="20"/>
              </w:rPr>
            </w:pPr>
            <w:r>
              <w:rPr>
                <w:rFonts w:hint="default" w:ascii="Times New Roman" w:hAnsi="Times New Roman" w:cs="Times New Roman"/>
                <w:b/>
                <w:sz w:val="20"/>
                <w:szCs w:val="20"/>
                <w:rtl w:val="0"/>
              </w:rPr>
              <w:t>1</w:t>
            </w:r>
          </w:p>
          <w:p>
            <w:pPr>
              <w:spacing w:line="240" w:lineRule="auto"/>
              <w:jc w:val="center"/>
              <w:rPr>
                <w:rFonts w:hint="default" w:ascii="Times New Roman" w:hAnsi="Times New Roman" w:cs="Times New Roman"/>
                <w:sz w:val="20"/>
                <w:szCs w:val="20"/>
              </w:rPr>
            </w:pPr>
          </w:p>
        </w:tc>
        <w:tc>
          <w:tcPr>
            <w:vMerge w:val="restart"/>
            <w:vAlign w:val="top"/>
          </w:tcPr>
          <w:p>
            <w:pPr>
              <w:spacing w:line="240" w:lineRule="auto"/>
              <w:jc w:val="both"/>
              <w:rPr>
                <w:rFonts w:hint="default" w:ascii="Times New Roman" w:hAnsi="Times New Roman" w:cs="Times New Roman"/>
                <w:sz w:val="20"/>
                <w:szCs w:val="20"/>
              </w:rPr>
            </w:pPr>
            <w:r>
              <w:rPr>
                <w:rFonts w:hint="default" w:ascii="Times New Roman" w:hAnsi="Times New Roman" w:cs="Times New Roman"/>
                <w:b/>
                <w:sz w:val="20"/>
                <w:szCs w:val="20"/>
                <w:rtl w:val="0"/>
              </w:rPr>
              <w:t>Internal</w:t>
            </w:r>
          </w:p>
          <w:p>
            <w:pPr>
              <w:spacing w:line="240" w:lineRule="auto"/>
              <w:jc w:val="both"/>
              <w:rPr>
                <w:rFonts w:hint="default" w:ascii="Times New Roman" w:hAnsi="Times New Roman" w:cs="Times New Roman"/>
                <w:sz w:val="20"/>
                <w:szCs w:val="20"/>
              </w:rPr>
            </w:pPr>
            <w:r>
              <w:rPr>
                <w:rFonts w:hint="default" w:ascii="Times New Roman" w:hAnsi="Times New Roman" w:cs="Times New Roman"/>
                <w:b/>
                <w:sz w:val="20"/>
                <w:szCs w:val="20"/>
                <w:rtl w:val="0"/>
              </w:rPr>
              <w:t>(50 Marks)</w:t>
            </w:r>
          </w:p>
        </w:tc>
        <w:tc>
          <w:tcPr>
            <w:vAlign w:val="top"/>
          </w:tcPr>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tl w:val="0"/>
              </w:rPr>
              <w:t>Activity-1</w:t>
            </w:r>
          </w:p>
        </w:tc>
        <w:tc>
          <w:tcPr>
            <w:vAlign w:val="center"/>
          </w:tcPr>
          <w:p>
            <w:pPr>
              <w:spacing w:line="240" w:lineRule="auto"/>
              <w:jc w:val="center"/>
              <w:rPr>
                <w:rFonts w:hint="default" w:ascii="Times New Roman" w:hAnsi="Times New Roman" w:cs="Times New Roman"/>
                <w:sz w:val="20"/>
                <w:szCs w:val="20"/>
              </w:rPr>
            </w:pPr>
            <w:r>
              <w:rPr>
                <w:rFonts w:hint="default" w:ascii="Times New Roman" w:hAnsi="Times New Roman" w:cs="Times New Roman"/>
                <w:sz w:val="20"/>
                <w:szCs w:val="20"/>
                <w:rtl w:val="0"/>
              </w:rPr>
              <w:t>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vMerge w:val="continue"/>
            <w:vAlign w:val="top"/>
          </w:tcPr>
          <w:p>
            <w:pPr>
              <w:widowControl w:val="0"/>
              <w:rPr>
                <w:rFonts w:hint="default" w:ascii="Times New Roman" w:hAnsi="Times New Roman" w:cs="Times New Roman"/>
                <w:sz w:val="20"/>
                <w:szCs w:val="20"/>
              </w:rPr>
            </w:pPr>
          </w:p>
        </w:tc>
        <w:tc>
          <w:tcPr>
            <w:vMerge w:val="continue"/>
            <w:vAlign w:val="top"/>
          </w:tcPr>
          <w:p>
            <w:pPr>
              <w:widowControl w:val="0"/>
              <w:rPr>
                <w:rFonts w:hint="default" w:ascii="Times New Roman" w:hAnsi="Times New Roman" w:cs="Times New Roman"/>
                <w:sz w:val="20"/>
                <w:szCs w:val="20"/>
              </w:rPr>
            </w:pPr>
          </w:p>
        </w:tc>
        <w:tc>
          <w:tcPr>
            <w:vAlign w:val="top"/>
          </w:tcPr>
          <w:p>
            <w:pPr>
              <w:spacing w:line="240" w:lineRule="auto"/>
              <w:rPr>
                <w:rFonts w:hint="default" w:ascii="Times New Roman" w:hAnsi="Times New Roman" w:cs="Times New Roman"/>
                <w:sz w:val="20"/>
                <w:szCs w:val="20"/>
              </w:rPr>
            </w:pPr>
            <w:r>
              <w:rPr>
                <w:rFonts w:hint="default" w:ascii="Times New Roman" w:hAnsi="Times New Roman" w:cs="Times New Roman"/>
                <w:sz w:val="20"/>
                <w:szCs w:val="20"/>
                <w:rtl w:val="0"/>
              </w:rPr>
              <w:t>Activity-2</w:t>
            </w:r>
          </w:p>
        </w:tc>
        <w:tc>
          <w:tcPr>
            <w:vAlign w:val="center"/>
          </w:tcPr>
          <w:p>
            <w:pPr>
              <w:spacing w:line="240" w:lineRule="auto"/>
              <w:jc w:val="center"/>
              <w:rPr>
                <w:rFonts w:hint="default" w:ascii="Times New Roman" w:hAnsi="Times New Roman" w:cs="Times New Roman"/>
                <w:sz w:val="20"/>
                <w:szCs w:val="20"/>
              </w:rPr>
            </w:pPr>
            <w:r>
              <w:rPr>
                <w:rFonts w:hint="default" w:ascii="Times New Roman" w:hAnsi="Times New Roman" w:cs="Times New Roman"/>
                <w:sz w:val="20"/>
                <w:szCs w:val="20"/>
                <w:rtl w:val="0"/>
              </w:rPr>
              <w:t>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69" w:hRule="atLeast"/>
        </w:trPr>
        <w:tc>
          <w:tcPr>
            <w:vMerge w:val="continue"/>
            <w:vAlign w:val="top"/>
          </w:tcPr>
          <w:p>
            <w:pPr>
              <w:widowControl w:val="0"/>
              <w:rPr>
                <w:rFonts w:hint="default" w:ascii="Times New Roman" w:hAnsi="Times New Roman" w:cs="Times New Roman"/>
                <w:sz w:val="20"/>
                <w:szCs w:val="20"/>
              </w:rPr>
            </w:pPr>
          </w:p>
        </w:tc>
        <w:tc>
          <w:tcPr>
            <w:vMerge w:val="continue"/>
            <w:vAlign w:val="top"/>
          </w:tcPr>
          <w:p>
            <w:pPr>
              <w:widowControl w:val="0"/>
              <w:rPr>
                <w:rFonts w:hint="default" w:ascii="Times New Roman" w:hAnsi="Times New Roman" w:cs="Times New Roman"/>
                <w:sz w:val="20"/>
                <w:szCs w:val="20"/>
              </w:rPr>
            </w:pPr>
          </w:p>
        </w:tc>
        <w:tc>
          <w:tcPr>
            <w:vAlign w:val="top"/>
          </w:tcPr>
          <w:p>
            <w:pPr>
              <w:spacing w:line="240" w:lineRule="auto"/>
              <w:rPr>
                <w:rFonts w:hint="default" w:ascii="Times New Roman" w:hAnsi="Times New Roman" w:cs="Times New Roman"/>
                <w:sz w:val="20"/>
                <w:szCs w:val="20"/>
              </w:rPr>
            </w:pPr>
            <w:r>
              <w:rPr>
                <w:rFonts w:hint="default" w:ascii="Times New Roman" w:hAnsi="Times New Roman" w:cs="Times New Roman"/>
                <w:sz w:val="20"/>
                <w:szCs w:val="20"/>
                <w:rtl w:val="0"/>
              </w:rPr>
              <w:t>Activity-3</w:t>
            </w:r>
          </w:p>
        </w:tc>
        <w:tc>
          <w:tcPr>
            <w:vAlign w:val="center"/>
          </w:tcPr>
          <w:p>
            <w:pPr>
              <w:spacing w:line="240" w:lineRule="auto"/>
              <w:jc w:val="center"/>
              <w:rPr>
                <w:rFonts w:hint="default" w:ascii="Times New Roman" w:hAnsi="Times New Roman" w:cs="Times New Roman"/>
                <w:sz w:val="20"/>
                <w:szCs w:val="20"/>
              </w:rPr>
            </w:pPr>
            <w:r>
              <w:rPr>
                <w:rFonts w:hint="default" w:ascii="Times New Roman" w:hAnsi="Times New Roman" w:cs="Times New Roman"/>
                <w:sz w:val="20"/>
                <w:szCs w:val="20"/>
                <w:rtl w:val="0"/>
              </w:rPr>
              <w:t>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69" w:hRule="atLeast"/>
        </w:trPr>
        <w:tc>
          <w:tcPr>
            <w:vMerge w:val="continue"/>
            <w:vAlign w:val="top"/>
          </w:tcPr>
          <w:p>
            <w:pPr>
              <w:widowControl w:val="0"/>
              <w:rPr>
                <w:rFonts w:hint="default" w:ascii="Times New Roman" w:hAnsi="Times New Roman" w:cs="Times New Roman"/>
                <w:sz w:val="20"/>
                <w:szCs w:val="20"/>
              </w:rPr>
            </w:pPr>
          </w:p>
        </w:tc>
        <w:tc>
          <w:tcPr>
            <w:vMerge w:val="continue"/>
            <w:vAlign w:val="top"/>
          </w:tcPr>
          <w:p>
            <w:pPr>
              <w:widowControl w:val="0"/>
              <w:rPr>
                <w:rFonts w:hint="default" w:ascii="Times New Roman" w:hAnsi="Times New Roman" w:cs="Times New Roman"/>
                <w:sz w:val="20"/>
                <w:szCs w:val="20"/>
              </w:rPr>
            </w:pPr>
          </w:p>
        </w:tc>
        <w:tc>
          <w:tcPr>
            <w:vAlign w:val="top"/>
          </w:tcPr>
          <w:p>
            <w:pPr>
              <w:spacing w:line="240" w:lineRule="auto"/>
              <w:rPr>
                <w:rFonts w:hint="default" w:ascii="Times New Roman" w:hAnsi="Times New Roman" w:cs="Times New Roman"/>
                <w:sz w:val="20"/>
                <w:szCs w:val="20"/>
              </w:rPr>
            </w:pPr>
            <w:r>
              <w:rPr>
                <w:rFonts w:hint="default" w:ascii="Times New Roman" w:hAnsi="Times New Roman" w:cs="Times New Roman"/>
                <w:sz w:val="20"/>
                <w:szCs w:val="20"/>
                <w:rtl w:val="0"/>
              </w:rPr>
              <w:t>Activity-4</w:t>
            </w:r>
          </w:p>
        </w:tc>
        <w:tc>
          <w:tcPr>
            <w:vAlign w:val="center"/>
          </w:tcPr>
          <w:p>
            <w:pPr>
              <w:spacing w:line="240" w:lineRule="auto"/>
              <w:jc w:val="center"/>
              <w:rPr>
                <w:rFonts w:hint="default" w:ascii="Times New Roman" w:hAnsi="Times New Roman" w:cs="Times New Roman"/>
                <w:sz w:val="20"/>
                <w:szCs w:val="20"/>
              </w:rPr>
            </w:pPr>
            <w:r>
              <w:rPr>
                <w:rFonts w:hint="default" w:ascii="Times New Roman" w:hAnsi="Times New Roman" w:cs="Times New Roman"/>
                <w:sz w:val="20"/>
                <w:szCs w:val="20"/>
                <w:rtl w:val="0"/>
              </w:rPr>
              <w:t>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69" w:hRule="atLeast"/>
        </w:trPr>
        <w:tc>
          <w:tcPr>
            <w:vMerge w:val="continue"/>
            <w:vAlign w:val="top"/>
          </w:tcPr>
          <w:p>
            <w:pPr>
              <w:widowControl w:val="0"/>
              <w:rPr>
                <w:rFonts w:hint="default" w:ascii="Times New Roman" w:hAnsi="Times New Roman" w:cs="Times New Roman"/>
                <w:sz w:val="20"/>
                <w:szCs w:val="20"/>
              </w:rPr>
            </w:pPr>
          </w:p>
        </w:tc>
        <w:tc>
          <w:tcPr>
            <w:vMerge w:val="continue"/>
            <w:vAlign w:val="top"/>
          </w:tcPr>
          <w:p>
            <w:pPr>
              <w:widowControl w:val="0"/>
              <w:rPr>
                <w:rFonts w:hint="default" w:ascii="Times New Roman" w:hAnsi="Times New Roman" w:cs="Times New Roman"/>
                <w:sz w:val="20"/>
                <w:szCs w:val="20"/>
              </w:rPr>
            </w:pPr>
          </w:p>
        </w:tc>
        <w:tc>
          <w:tcPr>
            <w:vAlign w:val="top"/>
          </w:tcPr>
          <w:p>
            <w:pPr>
              <w:spacing w:line="240" w:lineRule="auto"/>
              <w:rPr>
                <w:rFonts w:hint="default" w:ascii="Times New Roman" w:hAnsi="Times New Roman" w:cs="Times New Roman"/>
                <w:sz w:val="20"/>
                <w:szCs w:val="20"/>
              </w:rPr>
            </w:pPr>
            <w:r>
              <w:rPr>
                <w:rFonts w:hint="default" w:ascii="Times New Roman" w:hAnsi="Times New Roman" w:cs="Times New Roman"/>
                <w:sz w:val="20"/>
                <w:szCs w:val="20"/>
                <w:rtl w:val="0"/>
              </w:rPr>
              <w:t>Activity-5</w:t>
            </w:r>
          </w:p>
        </w:tc>
        <w:tc>
          <w:tcPr>
            <w:vAlign w:val="center"/>
          </w:tcPr>
          <w:p>
            <w:pPr>
              <w:spacing w:line="240" w:lineRule="auto"/>
              <w:jc w:val="center"/>
              <w:rPr>
                <w:rFonts w:hint="default" w:ascii="Times New Roman" w:hAnsi="Times New Roman" w:cs="Times New Roman"/>
                <w:sz w:val="20"/>
                <w:szCs w:val="20"/>
              </w:rPr>
            </w:pPr>
            <w:r>
              <w:rPr>
                <w:rFonts w:hint="default" w:ascii="Times New Roman" w:hAnsi="Times New Roman" w:cs="Times New Roman"/>
                <w:sz w:val="20"/>
                <w:szCs w:val="20"/>
                <w:rtl w:val="0"/>
              </w:rPr>
              <w:t>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vMerge w:val="continue"/>
            <w:vAlign w:val="top"/>
          </w:tcPr>
          <w:p>
            <w:pPr>
              <w:widowControl w:val="0"/>
              <w:rPr>
                <w:rFonts w:hint="default" w:ascii="Times New Roman" w:hAnsi="Times New Roman" w:cs="Times New Roman"/>
                <w:sz w:val="20"/>
                <w:szCs w:val="20"/>
              </w:rPr>
            </w:pPr>
          </w:p>
        </w:tc>
        <w:tc>
          <w:tcPr>
            <w:vMerge w:val="continue"/>
            <w:vAlign w:val="top"/>
          </w:tcPr>
          <w:p>
            <w:pPr>
              <w:widowControl w:val="0"/>
              <w:rPr>
                <w:rFonts w:hint="default" w:ascii="Times New Roman" w:hAnsi="Times New Roman" w:cs="Times New Roman"/>
                <w:sz w:val="20"/>
                <w:szCs w:val="20"/>
              </w:rPr>
            </w:pPr>
          </w:p>
        </w:tc>
        <w:tc>
          <w:tcPr>
            <w:vAlign w:val="top"/>
          </w:tcPr>
          <w:p>
            <w:pPr>
              <w:spacing w:line="240" w:lineRule="auto"/>
              <w:rPr>
                <w:rFonts w:hint="default" w:ascii="Times New Roman" w:hAnsi="Times New Roman" w:cs="Times New Roman"/>
                <w:sz w:val="20"/>
                <w:szCs w:val="20"/>
              </w:rPr>
            </w:pPr>
            <w:r>
              <w:rPr>
                <w:rFonts w:hint="default" w:ascii="Times New Roman" w:hAnsi="Times New Roman" w:cs="Times New Roman"/>
                <w:sz w:val="20"/>
                <w:szCs w:val="20"/>
                <w:rtl w:val="0"/>
              </w:rPr>
              <w:t>Activity-6</w:t>
            </w:r>
          </w:p>
        </w:tc>
        <w:tc>
          <w:tcPr>
            <w:vAlign w:val="center"/>
          </w:tcPr>
          <w:p>
            <w:pPr>
              <w:spacing w:line="240" w:lineRule="auto"/>
              <w:jc w:val="center"/>
              <w:rPr>
                <w:rFonts w:hint="default" w:ascii="Times New Roman" w:hAnsi="Times New Roman" w:cs="Times New Roman"/>
                <w:sz w:val="20"/>
                <w:szCs w:val="20"/>
              </w:rPr>
            </w:pPr>
            <w:r>
              <w:rPr>
                <w:rFonts w:hint="default" w:ascii="Times New Roman" w:hAnsi="Times New Roman" w:cs="Times New Roman"/>
                <w:sz w:val="20"/>
                <w:szCs w:val="20"/>
                <w:rtl w:val="0"/>
              </w:rPr>
              <w:t>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Pr>
        <w:tc>
          <w:tcPr>
            <w:vMerge w:val="continue"/>
            <w:vAlign w:val="top"/>
          </w:tcPr>
          <w:p>
            <w:pPr>
              <w:widowControl w:val="0"/>
              <w:rPr>
                <w:rFonts w:hint="default" w:ascii="Times New Roman" w:hAnsi="Times New Roman" w:cs="Times New Roman"/>
                <w:sz w:val="20"/>
                <w:szCs w:val="20"/>
              </w:rPr>
            </w:pPr>
          </w:p>
        </w:tc>
        <w:tc>
          <w:tcPr>
            <w:vMerge w:val="continue"/>
            <w:vAlign w:val="top"/>
          </w:tcPr>
          <w:p>
            <w:pPr>
              <w:widowControl w:val="0"/>
              <w:rPr>
                <w:rFonts w:hint="default" w:ascii="Times New Roman" w:hAnsi="Times New Roman" w:cs="Times New Roman"/>
                <w:sz w:val="20"/>
                <w:szCs w:val="20"/>
              </w:rPr>
            </w:pPr>
          </w:p>
        </w:tc>
        <w:tc>
          <w:tcPr>
            <w:vAlign w:val="top"/>
          </w:tcPr>
          <w:p>
            <w:pPr>
              <w:spacing w:line="240" w:lineRule="auto"/>
              <w:rPr>
                <w:rFonts w:hint="default" w:ascii="Times New Roman" w:hAnsi="Times New Roman" w:cs="Times New Roman"/>
                <w:sz w:val="20"/>
                <w:szCs w:val="20"/>
              </w:rPr>
            </w:pPr>
            <w:r>
              <w:rPr>
                <w:rFonts w:hint="default" w:ascii="Times New Roman" w:hAnsi="Times New Roman" w:cs="Times New Roman"/>
                <w:sz w:val="20"/>
                <w:szCs w:val="20"/>
                <w:rtl w:val="0"/>
              </w:rPr>
              <w:t>Mid Semester Exam</w:t>
            </w:r>
          </w:p>
        </w:tc>
        <w:tc>
          <w:tcPr>
            <w:vAlign w:val="center"/>
          </w:tcPr>
          <w:p>
            <w:pPr>
              <w:spacing w:line="240" w:lineRule="auto"/>
              <w:jc w:val="center"/>
              <w:rPr>
                <w:rFonts w:hint="default" w:ascii="Times New Roman" w:hAnsi="Times New Roman" w:cs="Times New Roman"/>
                <w:sz w:val="20"/>
                <w:szCs w:val="20"/>
              </w:rPr>
            </w:pPr>
            <w:r>
              <w:rPr>
                <w:rFonts w:hint="default" w:ascii="Times New Roman" w:hAnsi="Times New Roman" w:cs="Times New Roman"/>
                <w:sz w:val="20"/>
                <w:szCs w:val="20"/>
                <w:rtl w:val="0"/>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0" w:hRule="atLeast"/>
        </w:trPr>
        <w:tc>
          <w:tcPr>
            <w:vAlign w:val="top"/>
          </w:tcPr>
          <w:p>
            <w:pPr>
              <w:spacing w:line="240" w:lineRule="auto"/>
              <w:jc w:val="center"/>
              <w:rPr>
                <w:rFonts w:hint="default" w:ascii="Times New Roman" w:hAnsi="Times New Roman" w:cs="Times New Roman"/>
                <w:sz w:val="20"/>
                <w:szCs w:val="20"/>
              </w:rPr>
            </w:pPr>
            <w:r>
              <w:rPr>
                <w:rFonts w:hint="default" w:ascii="Times New Roman" w:hAnsi="Times New Roman" w:cs="Times New Roman"/>
                <w:b/>
                <w:sz w:val="20"/>
                <w:szCs w:val="20"/>
                <w:rtl w:val="0"/>
              </w:rPr>
              <w:t>2</w:t>
            </w:r>
          </w:p>
        </w:tc>
        <w:tc>
          <w:tcPr>
            <w:vAlign w:val="top"/>
          </w:tcPr>
          <w:p>
            <w:pPr>
              <w:spacing w:line="240" w:lineRule="auto"/>
              <w:rPr>
                <w:rFonts w:hint="default" w:ascii="Times New Roman" w:hAnsi="Times New Roman" w:cs="Times New Roman"/>
                <w:sz w:val="20"/>
                <w:szCs w:val="20"/>
              </w:rPr>
            </w:pPr>
            <w:r>
              <w:rPr>
                <w:rFonts w:hint="default" w:ascii="Times New Roman" w:hAnsi="Times New Roman" w:cs="Times New Roman"/>
                <w:b/>
                <w:sz w:val="20"/>
                <w:szCs w:val="20"/>
                <w:rtl w:val="0"/>
              </w:rPr>
              <w:t>End Semester</w:t>
            </w:r>
          </w:p>
          <w:p>
            <w:pPr>
              <w:spacing w:line="240" w:lineRule="auto"/>
              <w:rPr>
                <w:rFonts w:hint="default" w:ascii="Times New Roman" w:hAnsi="Times New Roman" w:cs="Times New Roman"/>
                <w:sz w:val="20"/>
                <w:szCs w:val="20"/>
              </w:rPr>
            </w:pPr>
            <w:r>
              <w:rPr>
                <w:rFonts w:hint="default" w:ascii="Times New Roman" w:hAnsi="Times New Roman" w:cs="Times New Roman"/>
                <w:b/>
                <w:sz w:val="20"/>
                <w:szCs w:val="20"/>
                <w:rtl w:val="0"/>
              </w:rPr>
              <w:t>(50 Marks)</w:t>
            </w:r>
          </w:p>
        </w:tc>
        <w:tc>
          <w:tcPr>
            <w:vAlign w:val="top"/>
          </w:tcPr>
          <w:p>
            <w:pPr>
              <w:spacing w:line="240" w:lineRule="auto"/>
              <w:rPr>
                <w:rFonts w:hint="default" w:ascii="Times New Roman" w:hAnsi="Times New Roman" w:cs="Times New Roman"/>
                <w:sz w:val="20"/>
                <w:szCs w:val="20"/>
              </w:rPr>
            </w:pPr>
            <w:r>
              <w:rPr>
                <w:rFonts w:hint="default" w:ascii="Times New Roman" w:hAnsi="Times New Roman" w:cs="Times New Roman"/>
                <w:sz w:val="20"/>
                <w:szCs w:val="20"/>
                <w:rtl w:val="0"/>
              </w:rPr>
              <w:t>End Semester Exam</w:t>
            </w:r>
          </w:p>
        </w:tc>
        <w:tc>
          <w:tcPr>
            <w:vAlign w:val="center"/>
          </w:tcPr>
          <w:p>
            <w:pPr>
              <w:spacing w:line="240" w:lineRule="auto"/>
              <w:jc w:val="center"/>
              <w:rPr>
                <w:rFonts w:hint="default" w:ascii="Times New Roman" w:hAnsi="Times New Roman" w:cs="Times New Roman"/>
                <w:sz w:val="20"/>
                <w:szCs w:val="20"/>
              </w:rPr>
            </w:pPr>
            <w:r>
              <w:rPr>
                <w:rFonts w:hint="default" w:ascii="Times New Roman" w:hAnsi="Times New Roman" w:cs="Times New Roman"/>
                <w:sz w:val="20"/>
                <w:szCs w:val="20"/>
                <w:rtl w:val="0"/>
              </w:rPr>
              <w:t>50</w:t>
            </w:r>
          </w:p>
        </w:tc>
      </w:tr>
    </w:tbl>
    <w:p>
      <w:pPr>
        <w:spacing w:line="240" w:lineRule="auto"/>
        <w:jc w:val="both"/>
        <w:rPr>
          <w:rFonts w:hint="default" w:ascii="Times New Roman" w:hAnsi="Times New Roman" w:cs="Times New Roman"/>
          <w:sz w:val="20"/>
          <w:szCs w:val="20"/>
          <w:u w:val="single"/>
        </w:rPr>
      </w:pPr>
    </w:p>
    <w:p>
      <w:pPr>
        <w:spacing w:line="240" w:lineRule="auto"/>
        <w:jc w:val="both"/>
        <w:rPr>
          <w:rFonts w:hint="default" w:ascii="Times New Roman" w:hAnsi="Times New Roman" w:cs="Times New Roman"/>
          <w:sz w:val="20"/>
          <w:szCs w:val="20"/>
          <w:u w:val="single"/>
        </w:rPr>
      </w:pPr>
    </w:p>
    <w:p>
      <w:pPr>
        <w:numPr>
          <w:ilvl w:val="0"/>
          <w:numId w:val="1"/>
        </w:numPr>
        <w:spacing w:line="240" w:lineRule="auto"/>
        <w:ind w:left="360" w:hanging="450"/>
        <w:jc w:val="both"/>
        <w:rPr>
          <w:rFonts w:hint="default" w:ascii="Times New Roman" w:hAnsi="Times New Roman" w:cs="Times New Roman"/>
          <w:b/>
          <w:sz w:val="20"/>
          <w:szCs w:val="20"/>
          <w:u w:val="none"/>
        </w:rPr>
      </w:pPr>
      <w:r>
        <w:rPr>
          <w:rFonts w:hint="default" w:ascii="Times New Roman" w:hAnsi="Times New Roman" w:cs="Times New Roman"/>
          <w:b/>
          <w:sz w:val="20"/>
          <w:szCs w:val="20"/>
          <w:rtl w:val="0"/>
        </w:rPr>
        <w:t>Activity Components (Internal Assessment) and Activity CO Mapping</w:t>
      </w:r>
    </w:p>
    <w:p>
      <w:pPr>
        <w:spacing w:line="240" w:lineRule="auto"/>
        <w:jc w:val="both"/>
        <w:rPr>
          <w:rFonts w:hint="default" w:ascii="Times New Roman" w:hAnsi="Times New Roman" w:cs="Times New Roman"/>
          <w:sz w:val="20"/>
          <w:szCs w:val="20"/>
          <w:u w:val="single"/>
        </w:rPr>
      </w:pPr>
    </w:p>
    <w:tbl>
      <w:tblPr>
        <w:tblStyle w:val="17"/>
        <w:tblW w:w="6273" w:type="dxa"/>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37"/>
        <w:gridCol w:w="3927"/>
        <w:gridCol w:w="16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F1F1F1"/>
            <w:vAlign w:val="top"/>
          </w:tcPr>
          <w:p>
            <w:pPr>
              <w:spacing w:line="240" w:lineRule="auto"/>
              <w:jc w:val="center"/>
              <w:rPr>
                <w:rFonts w:hint="default" w:ascii="Times New Roman" w:hAnsi="Times New Roman" w:cs="Times New Roman"/>
                <w:sz w:val="20"/>
                <w:szCs w:val="20"/>
              </w:rPr>
            </w:pPr>
            <w:r>
              <w:rPr>
                <w:rFonts w:hint="default" w:ascii="Times New Roman" w:hAnsi="Times New Roman" w:cs="Times New Roman"/>
                <w:b/>
                <w:sz w:val="20"/>
                <w:szCs w:val="20"/>
                <w:rtl w:val="0"/>
              </w:rPr>
              <w:t>Act#</w:t>
            </w:r>
          </w:p>
        </w:tc>
        <w:tc>
          <w:tcPr>
            <w:shd w:val="clear" w:color="auto" w:fill="F1F1F1"/>
            <w:vAlign w:val="top"/>
          </w:tcPr>
          <w:p>
            <w:pPr>
              <w:spacing w:line="240" w:lineRule="auto"/>
              <w:jc w:val="center"/>
              <w:rPr>
                <w:rFonts w:hint="default" w:ascii="Times New Roman" w:hAnsi="Times New Roman" w:cs="Times New Roman"/>
                <w:sz w:val="20"/>
                <w:szCs w:val="20"/>
              </w:rPr>
            </w:pPr>
            <w:r>
              <w:rPr>
                <w:rFonts w:hint="default" w:ascii="Times New Roman" w:hAnsi="Times New Roman" w:cs="Times New Roman"/>
                <w:b/>
                <w:sz w:val="20"/>
                <w:szCs w:val="20"/>
                <w:rtl w:val="0"/>
              </w:rPr>
              <w:t>Details</w:t>
            </w:r>
          </w:p>
        </w:tc>
        <w:tc>
          <w:tcPr>
            <w:shd w:val="clear" w:color="auto" w:fill="F1F1F1"/>
            <w:vAlign w:val="top"/>
          </w:tcPr>
          <w:p>
            <w:pPr>
              <w:spacing w:line="240" w:lineRule="auto"/>
              <w:jc w:val="center"/>
              <w:rPr>
                <w:rFonts w:hint="default" w:ascii="Times New Roman" w:hAnsi="Times New Roman" w:cs="Times New Roman"/>
                <w:sz w:val="20"/>
                <w:szCs w:val="20"/>
              </w:rPr>
            </w:pPr>
            <w:r>
              <w:rPr>
                <w:rFonts w:hint="default" w:ascii="Times New Roman" w:hAnsi="Times New Roman" w:cs="Times New Roman"/>
                <w:b/>
                <w:sz w:val="20"/>
                <w:szCs w:val="20"/>
                <w:rtl w:val="0"/>
              </w:rPr>
              <w:t>CO#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center"/>
          </w:tcPr>
          <w:p>
            <w:pPr>
              <w:spacing w:line="240" w:lineRule="auto"/>
              <w:jc w:val="center"/>
              <w:rPr>
                <w:rFonts w:hint="default" w:ascii="Times New Roman" w:hAnsi="Times New Roman" w:cs="Times New Roman"/>
                <w:sz w:val="20"/>
                <w:szCs w:val="20"/>
              </w:rPr>
            </w:pPr>
            <w:r>
              <w:rPr>
                <w:rFonts w:hint="default" w:ascii="Times New Roman" w:hAnsi="Times New Roman" w:cs="Times New Roman"/>
                <w:sz w:val="20"/>
                <w:szCs w:val="20"/>
                <w:rtl w:val="0"/>
              </w:rPr>
              <w:t>1</w:t>
            </w:r>
          </w:p>
        </w:tc>
        <w:tc>
          <w:tcPr>
            <w:vAlign w:val="center"/>
          </w:tcPr>
          <w:p>
            <w:pPr>
              <w:spacing w:line="240" w:lineRule="auto"/>
              <w:rPr>
                <w:rFonts w:hint="default" w:ascii="Times New Roman" w:hAnsi="Times New Roman" w:cs="Times New Roman"/>
                <w:sz w:val="20"/>
                <w:szCs w:val="20"/>
              </w:rPr>
            </w:pPr>
            <w:r>
              <w:rPr>
                <w:rFonts w:hint="default" w:ascii="Times New Roman" w:hAnsi="Times New Roman" w:cs="Times New Roman"/>
                <w:sz w:val="20"/>
                <w:szCs w:val="20"/>
                <w:rtl w:val="0"/>
              </w:rPr>
              <w:t>MCQ Test on Fundamentals of Database</w:t>
            </w:r>
          </w:p>
        </w:tc>
        <w:tc>
          <w:tcPr>
            <w:vAlign w:val="center"/>
          </w:tcPr>
          <w:p>
            <w:pPr>
              <w:spacing w:line="240" w:lineRule="auto"/>
              <w:rPr>
                <w:rFonts w:hint="default" w:ascii="Times New Roman" w:hAnsi="Times New Roman" w:cs="Times New Roman"/>
                <w:sz w:val="20"/>
                <w:szCs w:val="20"/>
              </w:rPr>
            </w:pPr>
            <w:r>
              <w:rPr>
                <w:rFonts w:hint="default" w:ascii="Times New Roman" w:hAnsi="Times New Roman" w:cs="Times New Roman"/>
                <w:sz w:val="20"/>
                <w:szCs w:val="20"/>
                <w:rtl w:val="0"/>
              </w:rPr>
              <w:t>1, 2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center"/>
          </w:tcPr>
          <w:p>
            <w:pPr>
              <w:spacing w:line="240" w:lineRule="auto"/>
              <w:jc w:val="center"/>
              <w:rPr>
                <w:rFonts w:hint="default" w:ascii="Times New Roman" w:hAnsi="Times New Roman" w:cs="Times New Roman"/>
                <w:sz w:val="20"/>
                <w:szCs w:val="20"/>
              </w:rPr>
            </w:pPr>
            <w:r>
              <w:rPr>
                <w:rFonts w:hint="default" w:ascii="Times New Roman" w:hAnsi="Times New Roman" w:cs="Times New Roman"/>
                <w:sz w:val="20"/>
                <w:szCs w:val="20"/>
                <w:rtl w:val="0"/>
              </w:rPr>
              <w:t>2</w:t>
            </w:r>
          </w:p>
        </w:tc>
        <w:tc>
          <w:tcPr>
            <w:vAlign w:val="center"/>
          </w:tcPr>
          <w:p>
            <w:pPr>
              <w:spacing w:line="240" w:lineRule="auto"/>
              <w:rPr>
                <w:rFonts w:hint="default" w:ascii="Times New Roman" w:hAnsi="Times New Roman" w:cs="Times New Roman"/>
                <w:sz w:val="20"/>
                <w:szCs w:val="20"/>
              </w:rPr>
            </w:pPr>
            <w:r>
              <w:rPr>
                <w:rFonts w:hint="default" w:ascii="Times New Roman" w:hAnsi="Times New Roman" w:cs="Times New Roman"/>
                <w:sz w:val="20"/>
                <w:szCs w:val="20"/>
                <w:rtl w:val="0"/>
              </w:rPr>
              <w:t>E/R Diagram Design Question</w:t>
            </w:r>
          </w:p>
        </w:tc>
        <w:tc>
          <w:tcPr>
            <w:vAlign w:val="center"/>
          </w:tcPr>
          <w:p>
            <w:pPr>
              <w:spacing w:line="240" w:lineRule="auto"/>
              <w:rPr>
                <w:rFonts w:hint="default" w:ascii="Times New Roman" w:hAnsi="Times New Roman" w:cs="Times New Roman"/>
                <w:sz w:val="20"/>
                <w:szCs w:val="20"/>
              </w:rPr>
            </w:pPr>
            <w:r>
              <w:rPr>
                <w:rFonts w:hint="default" w:ascii="Times New Roman" w:hAnsi="Times New Roman" w:cs="Times New Roman"/>
                <w:sz w:val="20"/>
                <w:szCs w:val="20"/>
                <w:rtl w:val="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vAlign w:val="center"/>
          </w:tcPr>
          <w:p>
            <w:pPr>
              <w:spacing w:line="240" w:lineRule="auto"/>
              <w:jc w:val="center"/>
              <w:rPr>
                <w:rFonts w:hint="default" w:ascii="Times New Roman" w:hAnsi="Times New Roman" w:cs="Times New Roman"/>
                <w:sz w:val="20"/>
                <w:szCs w:val="20"/>
              </w:rPr>
            </w:pPr>
            <w:r>
              <w:rPr>
                <w:rFonts w:hint="default" w:ascii="Times New Roman" w:hAnsi="Times New Roman" w:cs="Times New Roman"/>
                <w:sz w:val="20"/>
                <w:szCs w:val="20"/>
                <w:rtl w:val="0"/>
              </w:rPr>
              <w:t>3</w:t>
            </w:r>
          </w:p>
        </w:tc>
        <w:tc>
          <w:tcPr>
            <w:vAlign w:val="center"/>
          </w:tcPr>
          <w:p>
            <w:pPr>
              <w:spacing w:line="240" w:lineRule="auto"/>
              <w:rPr>
                <w:rFonts w:hint="default" w:ascii="Times New Roman" w:hAnsi="Times New Roman" w:cs="Times New Roman"/>
                <w:sz w:val="20"/>
                <w:szCs w:val="20"/>
              </w:rPr>
            </w:pPr>
            <w:r>
              <w:rPr>
                <w:rFonts w:hint="default" w:ascii="Times New Roman" w:hAnsi="Times New Roman" w:cs="Times New Roman"/>
                <w:sz w:val="20"/>
                <w:szCs w:val="20"/>
                <w:rtl w:val="0"/>
              </w:rPr>
              <w:t>MCQ Test on Querying Languages</w:t>
            </w:r>
          </w:p>
        </w:tc>
        <w:tc>
          <w:tcPr>
            <w:vAlign w:val="center"/>
          </w:tcPr>
          <w:p>
            <w:pPr>
              <w:spacing w:line="240" w:lineRule="auto"/>
              <w:rPr>
                <w:rFonts w:hint="default" w:ascii="Times New Roman" w:hAnsi="Times New Roman" w:cs="Times New Roman"/>
                <w:sz w:val="20"/>
                <w:szCs w:val="20"/>
              </w:rPr>
            </w:pPr>
            <w:r>
              <w:rPr>
                <w:rFonts w:hint="default" w:ascii="Times New Roman" w:hAnsi="Times New Roman" w:cs="Times New Roman"/>
                <w:sz w:val="20"/>
                <w:szCs w:val="20"/>
                <w:rtl w:val="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vAlign w:val="center"/>
          </w:tcPr>
          <w:p>
            <w:pPr>
              <w:spacing w:line="240" w:lineRule="auto"/>
              <w:jc w:val="center"/>
              <w:rPr>
                <w:rFonts w:hint="default" w:ascii="Times New Roman" w:hAnsi="Times New Roman" w:cs="Times New Roman"/>
                <w:sz w:val="20"/>
                <w:szCs w:val="20"/>
              </w:rPr>
            </w:pPr>
            <w:r>
              <w:rPr>
                <w:rFonts w:hint="default" w:ascii="Times New Roman" w:hAnsi="Times New Roman" w:cs="Times New Roman"/>
                <w:sz w:val="20"/>
                <w:szCs w:val="20"/>
                <w:rtl w:val="0"/>
              </w:rPr>
              <w:t>4</w:t>
            </w:r>
          </w:p>
        </w:tc>
        <w:tc>
          <w:tcPr>
            <w:vAlign w:val="center"/>
          </w:tcPr>
          <w:p>
            <w:pPr>
              <w:spacing w:line="240" w:lineRule="auto"/>
              <w:rPr>
                <w:rFonts w:hint="default" w:ascii="Times New Roman" w:hAnsi="Times New Roman" w:cs="Times New Roman"/>
                <w:sz w:val="20"/>
                <w:szCs w:val="20"/>
              </w:rPr>
            </w:pPr>
            <w:r>
              <w:rPr>
                <w:rFonts w:hint="default" w:ascii="Times New Roman" w:hAnsi="Times New Roman" w:cs="Times New Roman"/>
                <w:sz w:val="20"/>
                <w:szCs w:val="20"/>
                <w:rtl w:val="0"/>
              </w:rPr>
              <w:t>Problem solving on Normalization</w:t>
            </w:r>
          </w:p>
        </w:tc>
        <w:tc>
          <w:tcPr>
            <w:vAlign w:val="center"/>
          </w:tcPr>
          <w:p>
            <w:pPr>
              <w:spacing w:line="240" w:lineRule="auto"/>
              <w:rPr>
                <w:rFonts w:hint="default" w:ascii="Times New Roman" w:hAnsi="Times New Roman" w:cs="Times New Roman"/>
                <w:sz w:val="20"/>
                <w:szCs w:val="20"/>
              </w:rPr>
            </w:pPr>
            <w:r>
              <w:rPr>
                <w:rFonts w:hint="default" w:ascii="Times New Roman" w:hAnsi="Times New Roman" w:cs="Times New Roman"/>
                <w:sz w:val="20"/>
                <w:szCs w:val="20"/>
                <w:rtl w:val="0"/>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vAlign w:val="center"/>
          </w:tcPr>
          <w:p>
            <w:pPr>
              <w:spacing w:line="240" w:lineRule="auto"/>
              <w:jc w:val="center"/>
              <w:rPr>
                <w:rFonts w:hint="default" w:ascii="Times New Roman" w:hAnsi="Times New Roman" w:cs="Times New Roman"/>
                <w:sz w:val="20"/>
                <w:szCs w:val="20"/>
              </w:rPr>
            </w:pPr>
            <w:r>
              <w:rPr>
                <w:rFonts w:hint="default" w:ascii="Times New Roman" w:hAnsi="Times New Roman" w:cs="Times New Roman"/>
                <w:sz w:val="20"/>
                <w:szCs w:val="20"/>
                <w:rtl w:val="0"/>
              </w:rPr>
              <w:t>5</w:t>
            </w:r>
          </w:p>
        </w:tc>
        <w:tc>
          <w:tcPr>
            <w:vAlign w:val="center"/>
          </w:tcPr>
          <w:p>
            <w:pPr>
              <w:spacing w:line="240" w:lineRule="auto"/>
              <w:rPr>
                <w:rFonts w:hint="default" w:ascii="Times New Roman" w:hAnsi="Times New Roman" w:cs="Times New Roman"/>
                <w:sz w:val="20"/>
                <w:szCs w:val="20"/>
              </w:rPr>
            </w:pPr>
            <w:r>
              <w:rPr>
                <w:rFonts w:hint="default" w:ascii="Times New Roman" w:hAnsi="Times New Roman" w:cs="Times New Roman"/>
                <w:sz w:val="20"/>
                <w:szCs w:val="20"/>
                <w:rtl w:val="0"/>
              </w:rPr>
              <w:t>MCQ Test on Normalization, Transaction Processing &amp; Indexing</w:t>
            </w:r>
          </w:p>
        </w:tc>
        <w:tc>
          <w:tcPr>
            <w:vAlign w:val="center"/>
          </w:tcPr>
          <w:p>
            <w:pPr>
              <w:spacing w:line="240" w:lineRule="auto"/>
              <w:rPr>
                <w:rFonts w:hint="default" w:ascii="Times New Roman" w:hAnsi="Times New Roman" w:cs="Times New Roman"/>
                <w:sz w:val="20"/>
                <w:szCs w:val="20"/>
              </w:rPr>
            </w:pPr>
            <w:r>
              <w:rPr>
                <w:rFonts w:hint="default" w:ascii="Times New Roman" w:hAnsi="Times New Roman" w:cs="Times New Roman"/>
                <w:sz w:val="20"/>
                <w:szCs w:val="20"/>
                <w:rtl w:val="0"/>
              </w:rPr>
              <w:t>4, 5, 6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vAlign w:val="center"/>
          </w:tcPr>
          <w:p>
            <w:pPr>
              <w:spacing w:line="240" w:lineRule="auto"/>
              <w:jc w:val="center"/>
              <w:rPr>
                <w:rFonts w:hint="default" w:ascii="Times New Roman" w:hAnsi="Times New Roman" w:cs="Times New Roman"/>
                <w:sz w:val="20"/>
                <w:szCs w:val="20"/>
              </w:rPr>
            </w:pPr>
            <w:r>
              <w:rPr>
                <w:rFonts w:hint="default" w:ascii="Times New Roman" w:hAnsi="Times New Roman" w:cs="Times New Roman"/>
                <w:sz w:val="20"/>
                <w:szCs w:val="20"/>
                <w:rtl w:val="0"/>
              </w:rPr>
              <w:t>6</w:t>
            </w:r>
          </w:p>
        </w:tc>
        <w:tc>
          <w:tcPr>
            <w:vAlign w:val="center"/>
          </w:tcPr>
          <w:p>
            <w:pPr>
              <w:spacing w:line="240" w:lineRule="auto"/>
              <w:rPr>
                <w:rFonts w:hint="default" w:ascii="Times New Roman" w:hAnsi="Times New Roman" w:cs="Times New Roman"/>
                <w:sz w:val="20"/>
                <w:szCs w:val="20"/>
              </w:rPr>
            </w:pPr>
            <w:r>
              <w:rPr>
                <w:rFonts w:hint="default" w:ascii="Times New Roman" w:hAnsi="Times New Roman" w:cs="Times New Roman"/>
                <w:sz w:val="20"/>
                <w:szCs w:val="20"/>
                <w:rtl w:val="0"/>
              </w:rPr>
              <w:t>Group Projects</w:t>
            </w:r>
          </w:p>
        </w:tc>
        <w:tc>
          <w:tcPr>
            <w:vAlign w:val="center"/>
          </w:tcPr>
          <w:p>
            <w:pPr>
              <w:spacing w:line="240" w:lineRule="auto"/>
              <w:rPr>
                <w:rFonts w:hint="default" w:ascii="Times New Roman" w:hAnsi="Times New Roman" w:cs="Times New Roman"/>
                <w:sz w:val="20"/>
                <w:szCs w:val="20"/>
              </w:rPr>
            </w:pPr>
            <w:r>
              <w:rPr>
                <w:rFonts w:hint="default" w:ascii="Times New Roman" w:hAnsi="Times New Roman" w:cs="Times New Roman"/>
                <w:sz w:val="20"/>
                <w:szCs w:val="20"/>
                <w:rtl w:val="0"/>
              </w:rPr>
              <w:t>2, 3, 4</w:t>
            </w:r>
          </w:p>
        </w:tc>
      </w:tr>
    </w:tbl>
    <w:p>
      <w:pPr>
        <w:spacing w:line="240" w:lineRule="auto"/>
        <w:jc w:val="both"/>
        <w:rPr>
          <w:rFonts w:hint="default" w:ascii="Times New Roman" w:hAnsi="Times New Roman" w:cs="Times New Roman"/>
          <w:sz w:val="20"/>
          <w:szCs w:val="20"/>
          <w:u w:val="single"/>
        </w:rPr>
      </w:pPr>
    </w:p>
    <w:p>
      <w:pPr>
        <w:spacing w:line="240" w:lineRule="auto"/>
        <w:jc w:val="both"/>
        <w:rPr>
          <w:rFonts w:hint="default" w:ascii="Times New Roman" w:hAnsi="Times New Roman" w:cs="Times New Roman"/>
          <w:sz w:val="20"/>
          <w:szCs w:val="20"/>
        </w:rPr>
      </w:pPr>
      <w:r>
        <w:rPr>
          <w:rFonts w:hint="default" w:ascii="Times New Roman" w:hAnsi="Times New Roman" w:cs="Times New Roman"/>
          <w:b/>
          <w:sz w:val="20"/>
          <w:szCs w:val="20"/>
          <w:rtl w:val="0"/>
        </w:rPr>
        <w:t>1</w:t>
      </w:r>
      <w:r>
        <w:rPr>
          <w:rFonts w:hint="default" w:ascii="Times New Roman" w:hAnsi="Times New Roman" w:cs="Times New Roman"/>
          <w:b/>
          <w:sz w:val="20"/>
          <w:szCs w:val="20"/>
          <w:rtl w:val="0"/>
          <w:lang w:val="en-US"/>
        </w:rPr>
        <w:t>4</w:t>
      </w:r>
      <w:r>
        <w:rPr>
          <w:rFonts w:hint="default" w:ascii="Times New Roman" w:hAnsi="Times New Roman" w:cs="Times New Roman"/>
          <w:b/>
          <w:sz w:val="20"/>
          <w:szCs w:val="20"/>
          <w:rtl w:val="0"/>
        </w:rPr>
        <w:t xml:space="preserve">. Attendance: </w:t>
      </w:r>
      <w:r>
        <w:rPr>
          <w:rFonts w:hint="default" w:ascii="Times New Roman" w:hAnsi="Times New Roman" w:cs="Times New Roman"/>
          <w:sz w:val="20"/>
          <w:szCs w:val="20"/>
          <w:rtl w:val="0"/>
        </w:rPr>
        <w:t>Every student is expected to be regular (in attendance) in all lecture classes, tutorials, labs, tests, quizzes, seminars etc and in fulfilling all tasks assigned to him / her. Attendance will be recorded and 75% attendance is compulsory.</w:t>
      </w:r>
    </w:p>
    <w:p>
      <w:pPr>
        <w:spacing w:line="240" w:lineRule="auto"/>
        <w:jc w:val="both"/>
        <w:rPr>
          <w:rFonts w:hint="default" w:ascii="Times New Roman" w:hAnsi="Times New Roman" w:cs="Times New Roman"/>
          <w:sz w:val="20"/>
          <w:szCs w:val="20"/>
        </w:rPr>
      </w:pPr>
    </w:p>
    <w:p>
      <w:pPr>
        <w:spacing w:line="276" w:lineRule="auto"/>
        <w:ind w:left="426" w:firstLine="0"/>
        <w:jc w:val="both"/>
        <w:rPr>
          <w:rFonts w:hint="default" w:ascii="Times New Roman" w:hAnsi="Times New Roman" w:cs="Times New Roman"/>
          <w:sz w:val="20"/>
          <w:szCs w:val="20"/>
        </w:rPr>
      </w:pPr>
    </w:p>
    <w:p>
      <w:pPr>
        <w:ind w:right="440"/>
        <w:rPr>
          <w:rFonts w:ascii="Times New Roman" w:hAnsi="Times New Roman" w:eastAsia="Bookman Old Style" w:cs="Times New Roman"/>
        </w:rPr>
      </w:pPr>
      <w:r>
        <w:rPr>
          <w:rFonts w:hint="default" w:ascii="Times New Roman" w:hAnsi="Times New Roman" w:cs="Times New Roman"/>
          <w:b/>
          <w:sz w:val="20"/>
          <w:szCs w:val="20"/>
          <w:rtl w:val="0"/>
        </w:rPr>
        <w:t>1</w:t>
      </w:r>
      <w:r>
        <w:rPr>
          <w:rFonts w:hint="default" w:ascii="Times New Roman" w:hAnsi="Times New Roman" w:cs="Times New Roman"/>
          <w:b/>
          <w:sz w:val="20"/>
          <w:szCs w:val="20"/>
          <w:rtl w:val="0"/>
          <w:lang w:val="en-US"/>
        </w:rPr>
        <w:t>5</w:t>
      </w:r>
      <w:r>
        <w:rPr>
          <w:rFonts w:hint="default" w:ascii="Times New Roman" w:hAnsi="Times New Roman" w:cs="Times New Roman"/>
          <w:b/>
          <w:sz w:val="20"/>
          <w:szCs w:val="20"/>
          <w:rtl w:val="0"/>
        </w:rPr>
        <w:t>. Additional consultation hour for doubts clarification:</w:t>
      </w:r>
      <w:r>
        <w:rPr>
          <w:rFonts w:hint="default" w:ascii="Times New Roman" w:hAnsi="Times New Roman" w:cs="Times New Roman"/>
          <w:sz w:val="20"/>
          <w:szCs w:val="20"/>
          <w:rtl w:val="0"/>
        </w:rPr>
        <w:t xml:space="preserve"> </w:t>
      </w:r>
      <w:r>
        <w:rPr>
          <w:rFonts w:hint="default" w:ascii="Times New Roman" w:hAnsi="Times New Roman" w:cs="Times New Roman"/>
          <w:lang w:val="en-US"/>
        </w:rPr>
        <w:t>Tuesday</w:t>
      </w:r>
      <w:r>
        <w:rPr>
          <w:rFonts w:ascii="Times New Roman" w:hAnsi="Times New Roman" w:cs="Times New Roman"/>
        </w:rPr>
        <w:t xml:space="preserve"> (</w:t>
      </w:r>
      <w:r>
        <w:rPr>
          <w:rFonts w:hint="default" w:ascii="Times New Roman" w:hAnsi="Times New Roman" w:cs="Times New Roman"/>
          <w:lang w:val="en-US"/>
        </w:rPr>
        <w:t>11</w:t>
      </w:r>
      <w:r>
        <w:rPr>
          <w:rFonts w:ascii="Times New Roman" w:hAnsi="Times New Roman" w:cs="Times New Roman"/>
        </w:rPr>
        <w:t>-</w:t>
      </w:r>
      <w:r>
        <w:rPr>
          <w:rFonts w:hint="default" w:ascii="Times New Roman" w:hAnsi="Times New Roman" w:cs="Times New Roman"/>
          <w:lang w:val="en-US"/>
        </w:rPr>
        <w:t>12A</w:t>
      </w:r>
      <w:r>
        <w:rPr>
          <w:rFonts w:ascii="Times New Roman" w:hAnsi="Times New Roman" w:cs="Times New Roman"/>
        </w:rPr>
        <w:t>M), Thursday (</w:t>
      </w:r>
      <w:r>
        <w:rPr>
          <w:rFonts w:hint="default" w:ascii="Times New Roman" w:hAnsi="Times New Roman" w:cs="Times New Roman"/>
          <w:lang w:val="en-US"/>
        </w:rPr>
        <w:t>11</w:t>
      </w:r>
      <w:r>
        <w:rPr>
          <w:rFonts w:ascii="Times New Roman" w:hAnsi="Times New Roman" w:cs="Times New Roman"/>
        </w:rPr>
        <w:t>-</w:t>
      </w:r>
      <w:r>
        <w:rPr>
          <w:rFonts w:hint="default" w:ascii="Times New Roman" w:hAnsi="Times New Roman" w:cs="Times New Roman"/>
          <w:lang w:val="en-US"/>
        </w:rPr>
        <w:t>12A</w:t>
      </w:r>
      <w:r>
        <w:rPr>
          <w:rFonts w:ascii="Times New Roman" w:hAnsi="Times New Roman" w:cs="Times New Roman"/>
        </w:rPr>
        <w:t>M)</w:t>
      </w:r>
    </w:p>
    <w:p>
      <w:pPr>
        <w:spacing w:line="276" w:lineRule="auto"/>
        <w:jc w:val="both"/>
        <w:rPr>
          <w:rFonts w:hint="default" w:ascii="Times New Roman" w:hAnsi="Times New Roman" w:cs="Times New Roman"/>
          <w:sz w:val="20"/>
          <w:szCs w:val="20"/>
        </w:rPr>
      </w:pPr>
    </w:p>
    <w:p>
      <w:pPr>
        <w:spacing w:line="240" w:lineRule="auto"/>
        <w:ind w:left="817"/>
        <w:jc w:val="both"/>
        <w:rPr>
          <w:rFonts w:hint="default" w:ascii="Times New Roman" w:hAnsi="Times New Roman" w:cs="Times New Roman"/>
          <w:sz w:val="20"/>
          <w:szCs w:val="20"/>
        </w:rPr>
      </w:pPr>
    </w:p>
    <w:p>
      <w:pPr>
        <w:spacing w:line="240" w:lineRule="auto"/>
        <w:jc w:val="both"/>
        <w:rPr>
          <w:rFonts w:hint="default" w:ascii="Times New Roman" w:hAnsi="Times New Roman" w:cs="Times New Roman"/>
          <w:sz w:val="20"/>
          <w:szCs w:val="20"/>
        </w:rPr>
      </w:pPr>
      <w:r>
        <w:rPr>
          <w:rFonts w:hint="default" w:ascii="Times New Roman" w:hAnsi="Times New Roman" w:cs="Times New Roman"/>
          <w:b/>
          <w:sz w:val="20"/>
          <w:szCs w:val="20"/>
          <w:rtl w:val="0"/>
        </w:rPr>
        <w:t>1</w:t>
      </w:r>
      <w:r>
        <w:rPr>
          <w:rFonts w:hint="default" w:ascii="Times New Roman" w:hAnsi="Times New Roman" w:cs="Times New Roman"/>
          <w:b/>
          <w:sz w:val="20"/>
          <w:szCs w:val="20"/>
          <w:rtl w:val="0"/>
          <w:lang w:val="en-US"/>
        </w:rPr>
        <w:t>6</w:t>
      </w:r>
      <w:r>
        <w:rPr>
          <w:rFonts w:hint="default" w:ascii="Times New Roman" w:hAnsi="Times New Roman" w:cs="Times New Roman"/>
          <w:b/>
          <w:sz w:val="20"/>
          <w:szCs w:val="20"/>
          <w:rtl w:val="0"/>
        </w:rPr>
        <w:t>. Notices:</w:t>
      </w:r>
      <w:r>
        <w:rPr>
          <w:rFonts w:hint="default" w:ascii="Times New Roman" w:hAnsi="Times New Roman" w:cs="Times New Roman"/>
          <w:sz w:val="20"/>
          <w:szCs w:val="20"/>
          <w:rtl w:val="0"/>
        </w:rPr>
        <w:t xml:space="preserve"> All notices regarding the course will be communicated through online systems (email and WhatsApp etc).</w:t>
      </w:r>
    </w:p>
    <w:p>
      <w:pPr>
        <w:spacing w:line="240" w:lineRule="auto"/>
        <w:ind w:left="1366"/>
        <w:jc w:val="both"/>
        <w:rPr>
          <w:rFonts w:hint="default" w:ascii="Times New Roman" w:hAnsi="Times New Roman" w:cs="Times New Roman"/>
          <w:sz w:val="20"/>
          <w:szCs w:val="20"/>
        </w:rPr>
      </w:pPr>
      <w:r>
        <w:rPr>
          <w:rFonts w:hint="default" w:ascii="Times New Roman" w:hAnsi="Times New Roman" w:cs="Times New Roman"/>
          <w:sz w:val="20"/>
          <w:szCs w:val="20"/>
          <w:rtl w:val="0"/>
        </w:rPr>
        <w:t>.</w:t>
      </w:r>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decimal"/>
      <w:lvlText w:val="%1."/>
      <w:lvlJc w:val="left"/>
      <w:pPr>
        <w:ind w:left="360" w:hanging="450"/>
      </w:pPr>
      <w:rPr>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4">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05431D0"/>
    <w:rsid w:val="7D6059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qFormat/>
    <w:uiPriority w:val="0"/>
    <w:tblPr>
      <w:tblCellMar>
        <w:top w:w="100" w:type="dxa"/>
        <w:left w:w="100" w:type="dxa"/>
        <w:bottom w:w="100" w:type="dxa"/>
        <w:right w:w="100" w:type="dxa"/>
      </w:tblCellMar>
    </w:tblPr>
  </w:style>
  <w:style w:type="table" w:customStyle="1" w:styleId="14">
    <w:name w:val="_Style 11"/>
    <w:basedOn w:val="12"/>
    <w:qFormat/>
    <w:uiPriority w:val="0"/>
    <w:tblPr>
      <w:tblCellMar>
        <w:top w:w="100" w:type="dxa"/>
        <w:left w:w="100" w:type="dxa"/>
        <w:bottom w:w="100" w:type="dxa"/>
        <w:right w:w="100" w:type="dxa"/>
      </w:tblCellMar>
    </w:tblPr>
  </w:style>
  <w:style w:type="table" w:customStyle="1" w:styleId="15">
    <w:name w:val="_Style 12"/>
    <w:basedOn w:val="12"/>
    <w:qFormat/>
    <w:uiPriority w:val="0"/>
    <w:tblPr>
      <w:tblCellMar>
        <w:top w:w="100" w:type="dxa"/>
        <w:left w:w="100" w:type="dxa"/>
        <w:bottom w:w="100" w:type="dxa"/>
        <w:right w:w="100" w:type="dxa"/>
      </w:tblCellMar>
    </w:tblPr>
  </w:style>
  <w:style w:type="table" w:customStyle="1" w:styleId="16">
    <w:name w:val="_Style 13"/>
    <w:basedOn w:val="12"/>
    <w:qFormat/>
    <w:uiPriority w:val="0"/>
    <w:tblPr>
      <w:tblCellMar>
        <w:top w:w="0" w:type="dxa"/>
        <w:left w:w="108" w:type="dxa"/>
        <w:bottom w:w="0" w:type="dxa"/>
        <w:right w:w="108" w:type="dxa"/>
      </w:tblCellMar>
    </w:tblPr>
  </w:style>
  <w:style w:type="table" w:customStyle="1" w:styleId="17">
    <w:name w:val="_Style 14"/>
    <w:basedOn w:val="12"/>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Office_12.2.0.13359_F1E327BC-269C-435d-A152-05C5408002CA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2024-01-06T06:25:51Z</dcterms:created>
  <dc:creator>KIIT0001</dc:creator>
  <cp:lastModifiedBy>Dr. Minakhi Rout</cp:lastModifiedBy>
  <dcterms:modified xsi:type="dcterms:W3CDTF">2024-01-06T06:32:56Z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7DE0470A03C3437DAF21D23B139E486B_12</vt:lpwstr>
  </property>
</Properties>
</file>