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Default="00B571C7"/>
    <w:p w:rsidR="009F6E73" w:rsidRDefault="009F6E73"/>
    <w:p w:rsidR="009F6E73" w:rsidRDefault="009F6E73"/>
    <w:p w:rsidR="000C58C3" w:rsidRDefault="000C58C3"/>
    <w:p w:rsidR="002442D2" w:rsidRDefault="002442D2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55549" w:rsidRDefault="00255549"/>
    <w:p w:rsidR="002442D2" w:rsidRDefault="002442D2"/>
    <w:p w:rsidR="002442D2" w:rsidRDefault="002442D2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E95C36" w:rsidRDefault="00E95C36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2442D2" w:rsidRDefault="002442D2"/>
    <w:p w:rsidR="009F6E73" w:rsidRDefault="00A8616D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9pt;margin-top:-8.6pt;width:117pt;height:33.15pt;z-index:251658240" filled="f" stroked="f">
            <v:textbox>
              <w:txbxContent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…… </w:t>
                  </w:r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Sem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(Regular &amp; Back)</w:t>
                  </w:r>
                </w:p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Subject &amp; code</w:t>
                  </w:r>
                </w:p>
                <w:p w:rsidR="009F6E73" w:rsidRPr="00E47F9A" w:rsidRDefault="00991CA4" w:rsidP="00E47F9A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(Branch)</w:t>
                  </w:r>
                </w:p>
              </w:txbxContent>
            </v:textbox>
          </v:shape>
        </w:pict>
      </w:r>
      <w:r w:rsidR="009F6E73">
        <w:rPr>
          <w:noProof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E47F9A" w:rsidRDefault="00F92993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AUTUMN</w:t>
      </w:r>
      <w:r w:rsidR="00E47F9A" w:rsidRPr="00E47F9A">
        <w:rPr>
          <w:rFonts w:ascii="Times New Roman" w:hAnsi="Times New Roman" w:cs="Times New Roman"/>
          <w:b/>
          <w:bCs/>
          <w:sz w:val="26"/>
          <w:szCs w:val="26"/>
        </w:rPr>
        <w:t xml:space="preserve"> END SEMESTER EXAMINATION-201</w:t>
      </w:r>
      <w:r w:rsidR="00991CA4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:rsidR="009F6E73" w:rsidRPr="00E47F9A" w:rsidRDefault="00991CA4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………… </w:t>
      </w:r>
      <w:r w:rsidR="00E47F9A" w:rsidRPr="00E47F9A">
        <w:rPr>
          <w:rFonts w:ascii="Times New Roman" w:hAnsi="Times New Roman" w:cs="Times New Roman"/>
          <w:bCs/>
        </w:rPr>
        <w:t xml:space="preserve">Semester </w:t>
      </w:r>
      <w:r w:rsidR="009A13E5">
        <w:rPr>
          <w:rFonts w:ascii="Times New Roman" w:hAnsi="Times New Roman" w:cs="Times New Roman"/>
          <w:bCs/>
        </w:rPr>
        <w:t>B.Tech</w:t>
      </w:r>
      <w:r>
        <w:rPr>
          <w:rFonts w:ascii="Times New Roman" w:hAnsi="Times New Roman" w:cs="Times New Roman"/>
          <w:bCs/>
        </w:rPr>
        <w:t xml:space="preserve"> &amp; B.Tech Dual Degree</w:t>
      </w:r>
    </w:p>
    <w:p w:rsidR="004F26C9" w:rsidRPr="00C42990" w:rsidRDefault="004F26C9" w:rsidP="004F26C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42990">
        <w:rPr>
          <w:rFonts w:ascii="Times New Roman" w:hAnsi="Times New Roman" w:cs="Times New Roman"/>
          <w:b/>
          <w:sz w:val="20"/>
          <w:szCs w:val="20"/>
        </w:rPr>
        <w:t>DISCRETE MATHEMATICAL STRUCTURES</w:t>
      </w:r>
    </w:p>
    <w:p w:rsidR="004F26C9" w:rsidRDefault="004F26C9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MA 302</w:t>
      </w:r>
    </w:p>
    <w:p w:rsidR="009F6E73" w:rsidRPr="00E47F9A" w:rsidRDefault="00E47F9A" w:rsidP="004F26C9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E47F9A">
        <w:rPr>
          <w:rFonts w:ascii="Times New Roman" w:hAnsi="Times New Roman" w:cs="Times New Roman"/>
          <w:bCs/>
          <w:sz w:val="24"/>
          <w:szCs w:val="24"/>
        </w:rPr>
        <w:t>(</w:t>
      </w:r>
      <w:r w:rsidR="00991CA4">
        <w:rPr>
          <w:rFonts w:ascii="Times New Roman" w:hAnsi="Times New Roman" w:cs="Times New Roman"/>
          <w:bCs/>
          <w:sz w:val="24"/>
          <w:szCs w:val="24"/>
        </w:rPr>
        <w:t>-……..Admitted Batch &amp; Back</w:t>
      </w:r>
      <w:r w:rsidRPr="00E47F9A">
        <w:rPr>
          <w:rFonts w:ascii="Times New Roman" w:hAnsi="Times New Roman" w:cs="Times New Roman"/>
          <w:bCs/>
          <w:sz w:val="24"/>
          <w:szCs w:val="24"/>
        </w:rPr>
        <w:t>)</w:t>
      </w:r>
    </w:p>
    <w:p w:rsidR="009F6E73" w:rsidRPr="009F6E73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 w:rsidR="004159EB">
        <w:rPr>
          <w:rFonts w:ascii="Times New Roman" w:hAnsi="Times New Roman" w:cs="Times New Roman"/>
          <w:sz w:val="24"/>
          <w:szCs w:val="24"/>
        </w:rPr>
        <w:t>Full Marks:</w:t>
      </w:r>
      <w:r w:rsidR="004F26C9">
        <w:rPr>
          <w:rFonts w:ascii="Times New Roman" w:hAnsi="Times New Roman" w:cs="Times New Roman"/>
          <w:sz w:val="24"/>
          <w:szCs w:val="24"/>
        </w:rPr>
        <w:t xml:space="preserve"> </w:t>
      </w:r>
      <w:r w:rsidR="004177ED">
        <w:rPr>
          <w:rFonts w:ascii="Times New Roman" w:hAnsi="Times New Roman" w:cs="Times New Roman"/>
          <w:sz w:val="24"/>
          <w:szCs w:val="24"/>
        </w:rPr>
        <w:t>60</w:t>
      </w:r>
      <w:r w:rsidR="00415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Answer any </w:t>
      </w:r>
      <w:r w:rsidR="006F408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SIX</w:t>
      </w: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questions including question No.1 which is compulsory.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 w:rsidR="009F6E73" w:rsidRDefault="00E47F9A" w:rsidP="00E47F9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 w:rsidRPr="00E47F9A"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 w:rsidRPr="00E47F9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9F6E73" w:rsidRDefault="009F6E73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91CA4" w:rsidRDefault="00991CA4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"/>
        <w:gridCol w:w="510"/>
        <w:gridCol w:w="5643"/>
        <w:gridCol w:w="936"/>
      </w:tblGrid>
      <w:tr w:rsidR="008737EC" w:rsidRPr="002442D2" w:rsidTr="002442D2">
        <w:tc>
          <w:tcPr>
            <w:tcW w:w="417" w:type="dxa"/>
          </w:tcPr>
          <w:p w:rsidR="008737EC" w:rsidRPr="002442D2" w:rsidRDefault="008737EC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10" w:type="dxa"/>
          </w:tcPr>
          <w:p w:rsidR="008737EC" w:rsidRPr="002442D2" w:rsidRDefault="008737EC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8737EC" w:rsidRPr="002442D2" w:rsidRDefault="008737EC" w:rsidP="00255549">
            <w:pPr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8737EC" w:rsidRPr="002442D2" w:rsidRDefault="00AD3097" w:rsidP="004F26C9">
            <w:pPr>
              <w:ind w:left="-108" w:right="-40"/>
              <w:jc w:val="center"/>
              <w:rPr>
                <w:rFonts w:ascii="Arial" w:hAnsi="Arial" w:cs="Arial"/>
                <w:w w:val="95"/>
                <w:sz w:val="24"/>
                <w:szCs w:val="24"/>
              </w:rPr>
            </w:pPr>
            <w:r w:rsidRPr="002442D2">
              <w:rPr>
                <w:rFonts w:ascii="Arial" w:hAnsi="Arial" w:cs="Arial"/>
                <w:w w:val="95"/>
                <w:sz w:val="24"/>
                <w:szCs w:val="24"/>
              </w:rPr>
              <w:t xml:space="preserve"> [2</w:t>
            </w:r>
            <w:r w:rsidRPr="002442D2">
              <w:rPr>
                <w:rFonts w:ascii="Arial" w:hAnsi="Arial" w:cs="Arial"/>
                <w:color w:val="000000"/>
                <w:w w:val="95"/>
                <w:position w:val="-4"/>
                <w:sz w:val="24"/>
                <w:szCs w:val="2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85pt;height:8.85pt" o:ole="">
                  <v:imagedata r:id="rId8" o:title=""/>
                </v:shape>
                <o:OLEObject Type="Embed" ProgID="Equation.DSMT4" ShapeID="_x0000_i1025" DrawAspect="Content" ObjectID="_1601443905" r:id="rId9"/>
              </w:object>
            </w:r>
            <w:r w:rsidRPr="002442D2">
              <w:rPr>
                <w:rFonts w:ascii="Arial" w:hAnsi="Arial" w:cs="Arial"/>
                <w:w w:val="95"/>
                <w:sz w:val="24"/>
                <w:szCs w:val="24"/>
              </w:rPr>
              <w:t>10]</w:t>
            </w:r>
          </w:p>
        </w:tc>
      </w:tr>
      <w:tr w:rsidR="004F26C9" w:rsidRPr="002442D2" w:rsidTr="002442D2">
        <w:trPr>
          <w:trHeight w:val="710"/>
        </w:trPr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8D571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4F26C9" w:rsidRDefault="004F26C9" w:rsidP="00255549">
            <w:pPr>
              <w:pStyle w:val="ListParagraph"/>
              <w:ind w:left="0" w:firstLine="1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Find the negation of the statement:</w:t>
            </w:r>
          </w:p>
          <w:p w:rsidR="004F26C9" w:rsidRPr="00C23CAD" w:rsidRDefault="00C23CAD" w:rsidP="00C23CAD">
            <w:pPr>
              <w:pStyle w:val="ListParagraph"/>
              <w:ind w:left="0" w:firstLine="14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2+4=6 ⇒5+2=7.</m:t>
                </m:r>
              </m:oMath>
            </m:oMathPara>
          </w:p>
        </w:tc>
        <w:tc>
          <w:tcPr>
            <w:tcW w:w="936" w:type="dxa"/>
          </w:tcPr>
          <w:p w:rsidR="004F26C9" w:rsidRPr="002442D2" w:rsidRDefault="004F26C9" w:rsidP="002442D2">
            <w:pPr>
              <w:ind w:right="-40"/>
              <w:rPr>
                <w:rFonts w:ascii="Arial" w:hAnsi="Arial" w:cs="Arial"/>
                <w:color w:val="000000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Using truth table prove that </w:t>
            </w:r>
            <m:oMath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hAnsi="Arial" w:cs="Arial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~p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∧</m:t>
              </m:r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~q.</m:t>
              </m:r>
            </m:oMath>
          </w:p>
        </w:tc>
        <w:tc>
          <w:tcPr>
            <w:tcW w:w="936" w:type="dxa"/>
          </w:tcPr>
          <w:p w:rsidR="004F26C9" w:rsidRPr="002442D2" w:rsidRDefault="004F26C9" w:rsidP="00E26A9C">
            <w:pPr>
              <w:ind w:left="-108" w:right="-40"/>
              <w:jc w:val="right"/>
              <w:rPr>
                <w:rFonts w:ascii="Arial" w:hAnsi="Arial" w:cs="Arial"/>
                <w:color w:val="000000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(c)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Determine the truth value of each of the following statements if the domain consists of all integers.</w:t>
            </w:r>
          </w:p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bCs/>
                <w:sz w:val="24"/>
                <w:szCs w:val="24"/>
              </w:rPr>
              <w:t xml:space="preserve">(i) </w:t>
            </w:r>
            <m:oMath>
              <m:r>
                <w:rPr>
                  <w:rFonts w:ascii="Cambria Math" w:eastAsia="MTSYN" w:hAnsi="Cambria Math" w:cs="Arial"/>
                  <w:sz w:val="24"/>
                  <w:szCs w:val="24"/>
                </w:rPr>
                <m:t>∀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n(n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Arial" w:cs="Arial"/>
                  <w:sz w:val="24"/>
                  <w:szCs w:val="24"/>
                </w:rPr>
                <m:t>1 &gt; n)</m:t>
              </m:r>
            </m:oMath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</w:t>
            </w:r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ab/>
            </w:r>
            <w:r w:rsidRPr="002442D2">
              <w:rPr>
                <w:rFonts w:ascii="Arial" w:hAnsi="Arial" w:cs="Arial"/>
                <w:iCs/>
                <w:sz w:val="24"/>
                <w:szCs w:val="24"/>
              </w:rPr>
              <w:t>(</w:t>
            </w:r>
            <w:r w:rsidRPr="002442D2">
              <w:rPr>
                <w:rFonts w:ascii="Arial" w:hAnsi="Arial" w:cs="Arial"/>
                <w:bCs/>
                <w:sz w:val="24"/>
                <w:szCs w:val="24"/>
              </w:rPr>
              <w:t xml:space="preserve">ii) </w:t>
            </w:r>
            <m:oMath>
              <m:r>
                <w:rPr>
                  <w:rFonts w:ascii="Cambria Math" w:eastAsia="MTSYN" w:hAnsi="Cambria Math" w:cs="Arial"/>
                  <w:sz w:val="24"/>
                  <w:szCs w:val="24"/>
                </w:rPr>
                <m:t>∃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n(2n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Arial" w:cs="Arial"/>
                  <w:sz w:val="24"/>
                  <w:szCs w:val="24"/>
                </w:rPr>
                <m:t>3n)</m:t>
              </m:r>
            </m:oMath>
            <w:r w:rsidRPr="002442D2">
              <w:rPr>
                <w:rFonts w:ascii="Arial" w:hAnsi="Arial" w:cs="Arial"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936" w:type="dxa"/>
          </w:tcPr>
          <w:p w:rsidR="004F26C9" w:rsidRPr="002442D2" w:rsidRDefault="004F26C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55549" w:rsidRPr="002442D2" w:rsidTr="002442D2">
        <w:tc>
          <w:tcPr>
            <w:tcW w:w="417" w:type="dxa"/>
          </w:tcPr>
          <w:p w:rsidR="00255549" w:rsidRPr="002442D2" w:rsidRDefault="0025554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Pr="002442D2" w:rsidRDefault="0025554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(d)</w:t>
            </w:r>
          </w:p>
        </w:tc>
        <w:tc>
          <w:tcPr>
            <w:tcW w:w="5643" w:type="dxa"/>
          </w:tcPr>
          <w:p w:rsidR="00255549" w:rsidRPr="002442D2" w:rsidRDefault="00255549" w:rsidP="002555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Find the equivalence relation corresponding to the partition set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={ 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>{a,b}, {c}, {d,e}}</w:t>
            </w:r>
            <w:r w:rsidRPr="002442D2">
              <w:rPr>
                <w:rFonts w:ascii="Arial" w:hAnsi="Arial" w:cs="Arial"/>
                <w:position w:val="-10"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 xml:space="preserve">of the set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255549" w:rsidRPr="002442D2" w:rsidRDefault="0025554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Find the number of positive integers not exceeding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100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that are divisible by either 4 or 9. </w:t>
            </w:r>
          </w:p>
        </w:tc>
        <w:tc>
          <w:tcPr>
            <w:tcW w:w="936" w:type="dxa"/>
          </w:tcPr>
          <w:p w:rsidR="004F26C9" w:rsidRPr="002442D2" w:rsidRDefault="004F26C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55549" w:rsidRPr="002442D2" w:rsidTr="002442D2">
        <w:tc>
          <w:tcPr>
            <w:tcW w:w="417" w:type="dxa"/>
          </w:tcPr>
          <w:p w:rsidR="00255549" w:rsidRPr="002442D2" w:rsidRDefault="0025554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Pr="002442D2" w:rsidRDefault="0025554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(f)</w:t>
            </w:r>
          </w:p>
        </w:tc>
        <w:tc>
          <w:tcPr>
            <w:tcW w:w="5643" w:type="dxa"/>
          </w:tcPr>
          <w:p w:rsidR="00255549" w:rsidRPr="002442D2" w:rsidRDefault="00255549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Find generating functions corresponding to the  numeric function </w:t>
            </w:r>
          </w:p>
          <w:p w:rsidR="00255549" w:rsidRPr="002442D2" w:rsidRDefault="00A8616D" w:rsidP="002555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  <w:sz w:val="24"/>
                    <w:szCs w:val="24"/>
                  </w:rPr>
                  <m:t xml:space="preserve">;  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≥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1.</m:t>
                </m:r>
              </m:oMath>
            </m:oMathPara>
          </w:p>
        </w:tc>
        <w:tc>
          <w:tcPr>
            <w:tcW w:w="936" w:type="dxa"/>
          </w:tcPr>
          <w:p w:rsidR="00255549" w:rsidRPr="002442D2" w:rsidRDefault="0025554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55549" w:rsidRPr="002442D2" w:rsidTr="002442D2">
        <w:tc>
          <w:tcPr>
            <w:tcW w:w="417" w:type="dxa"/>
          </w:tcPr>
          <w:p w:rsidR="00255549" w:rsidRPr="002442D2" w:rsidRDefault="0025554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Default="0025554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  <w:tc>
          <w:tcPr>
            <w:tcW w:w="5643" w:type="dxa"/>
          </w:tcPr>
          <w:p w:rsidR="00255549" w:rsidRPr="002442D2" w:rsidRDefault="00255549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Find the values of the Boolean function represented by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255549" w:rsidRPr="002442D2" w:rsidRDefault="0025554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(h)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 Give example of a zero-divisors in a ring.</w:t>
            </w:r>
          </w:p>
        </w:tc>
        <w:tc>
          <w:tcPr>
            <w:tcW w:w="936" w:type="dxa"/>
          </w:tcPr>
          <w:p w:rsidR="004F26C9" w:rsidRPr="002442D2" w:rsidRDefault="004F26C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(i)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 Define the following terms:</w:t>
            </w:r>
          </w:p>
          <w:p w:rsidR="004F26C9" w:rsidRPr="002442D2" w:rsidRDefault="004F26C9" w:rsidP="00255549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lastRenderedPageBreak/>
              <w:t xml:space="preserve">Spanning tree.    (ii)    Bipartite graph </w:t>
            </w:r>
          </w:p>
        </w:tc>
        <w:tc>
          <w:tcPr>
            <w:tcW w:w="936" w:type="dxa"/>
          </w:tcPr>
          <w:p w:rsidR="004F26C9" w:rsidRPr="002442D2" w:rsidRDefault="004F26C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5B19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(j)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Find the greatest lower bound and least upper bound of the subset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{8,10,12}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, in the poset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+</m:t>
                      </m:r>
                    </m:sup>
                  </m:s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4F26C9" w:rsidRPr="002442D2" w:rsidRDefault="004F26C9" w:rsidP="00E47F9A">
            <w:pPr>
              <w:ind w:left="-108" w:right="-40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C23CAD" w:rsidRPr="002442D2" w:rsidTr="00A83168">
        <w:tc>
          <w:tcPr>
            <w:tcW w:w="417" w:type="dxa"/>
          </w:tcPr>
          <w:p w:rsidR="00C23CAD" w:rsidRPr="002442D2" w:rsidRDefault="00C23CAD" w:rsidP="00A83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442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C23CAD" w:rsidRPr="002442D2" w:rsidRDefault="00C23CAD" w:rsidP="00A8316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C23CAD" w:rsidRPr="002442D2" w:rsidRDefault="00C23CAD" w:rsidP="00A8316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C23CAD" w:rsidRPr="002442D2" w:rsidRDefault="00C23CAD" w:rsidP="00A83168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∨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</m:oMath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 xml:space="preserve">is a tautology </w:t>
            </w:r>
          </w:p>
        </w:tc>
        <w:tc>
          <w:tcPr>
            <w:tcW w:w="936" w:type="dxa"/>
          </w:tcPr>
          <w:p w:rsidR="004F26C9" w:rsidRPr="002442D2" w:rsidRDefault="004F26C9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Show that the argument form with premises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(p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t) </m:t>
              </m:r>
              <m:r>
                <w:rPr>
                  <w:rFonts w:ascii="Arial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(r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∨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s),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q </m:t>
              </m:r>
              <m:r>
                <w:rPr>
                  <w:rFonts w:ascii="Arial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(u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∧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t),  u </m:t>
              </m:r>
              <m:r>
                <w:rPr>
                  <w:rFonts w:ascii="Arial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p,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="MTSYN" w:hAnsi="Arial" w:cs="Arial"/>
                  <w:sz w:val="24"/>
                  <w:szCs w:val="24"/>
                </w:rPr>
                <m:t>~</m:t>
              </m:r>
              <m:r>
                <w:rPr>
                  <w:rFonts w:ascii="Cambria Math" w:hAnsi="Arial" w:cs="Arial"/>
                  <w:sz w:val="24"/>
                  <w:szCs w:val="24"/>
                </w:rPr>
                <m:t>s</m:t>
              </m:r>
            </m:oMath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 xml:space="preserve">and conclusion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q </m:t>
              </m:r>
              <m:r>
                <w:rPr>
                  <w:rFonts w:ascii="Arial" w:eastAsia="MTSYN" w:hAnsi="Arial" w:cs="Arial"/>
                  <w:sz w:val="24"/>
                  <w:szCs w:val="24"/>
                </w:rPr>
                <m:t>→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oMath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>is valid.</w:t>
            </w:r>
          </w:p>
        </w:tc>
        <w:tc>
          <w:tcPr>
            <w:tcW w:w="936" w:type="dxa"/>
          </w:tcPr>
          <w:p w:rsidR="004F26C9" w:rsidRPr="002442D2" w:rsidRDefault="004F26C9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C23CAD" w:rsidRPr="002442D2" w:rsidTr="00A83168">
        <w:tc>
          <w:tcPr>
            <w:tcW w:w="417" w:type="dxa"/>
          </w:tcPr>
          <w:p w:rsidR="00C23CAD" w:rsidRPr="002442D2" w:rsidRDefault="00C23CAD" w:rsidP="00A831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2442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C23CAD" w:rsidRPr="002442D2" w:rsidRDefault="00C23CAD" w:rsidP="00A8316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C23CAD" w:rsidRPr="002442D2" w:rsidRDefault="00C23CAD" w:rsidP="00A8316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C23CAD" w:rsidRPr="002442D2" w:rsidRDefault="00C23CAD" w:rsidP="00A83168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255549" w:rsidRPr="002442D2" w:rsidTr="002442D2">
        <w:tc>
          <w:tcPr>
            <w:tcW w:w="417" w:type="dxa"/>
          </w:tcPr>
          <w:p w:rsidR="00255549" w:rsidRPr="002442D2" w:rsidRDefault="0025554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Pr="002442D2" w:rsidRDefault="00255549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255549" w:rsidRPr="002442D2" w:rsidRDefault="00255549" w:rsidP="00255549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Use mathematical induction to prove that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oMath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 xml:space="preserve">is divisible by 3 whenever </w:t>
            </w:r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 </w:t>
            </w:r>
            <w:r w:rsidRPr="002442D2">
              <w:rPr>
                <w:rFonts w:ascii="Arial" w:hAnsi="Arial" w:cs="Arial"/>
                <w:sz w:val="24"/>
                <w:szCs w:val="24"/>
              </w:rPr>
              <w:t>is a positive integer.</w:t>
            </w:r>
          </w:p>
        </w:tc>
        <w:tc>
          <w:tcPr>
            <w:tcW w:w="936" w:type="dxa"/>
          </w:tcPr>
          <w:p w:rsidR="00255549" w:rsidRDefault="00255549" w:rsidP="009813EB">
            <w:pPr>
              <w:ind w:left="-108" w:right="-40"/>
              <w:jc w:val="right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Let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R</m:t>
              </m:r>
              <m:r>
                <w:rPr>
                  <w:rFonts w:ascii="Cambria Math" w:hAnsi="Arial" w:cs="Arial"/>
                  <w:sz w:val="24"/>
                  <w:szCs w:val="24"/>
                </w:rPr>
                <m:t>={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</m:oMath>
            <w:r w:rsidR="00E95C36" w:rsidRPr="002442D2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</m:oMath>
            <w:r w:rsidR="00E95C36" w:rsidRPr="002442D2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}</m:t>
              </m:r>
            </m:oMath>
            <w:r w:rsidR="00E95C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>be a relation on</w:t>
            </w:r>
            <w:r w:rsidR="00E95C36">
              <w:rPr>
                <w:rFonts w:ascii="Arial" w:eastAsiaTheme="minorEastAsia" w:hAnsi="Arial" w:cs="Arial"/>
                <w:sz w:val="24"/>
                <w:szCs w:val="24"/>
              </w:rPr>
              <w:t xml:space="preserve"> the set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A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Find the transitive closure of R using Warshall’s algorithm.</w:t>
            </w:r>
          </w:p>
        </w:tc>
        <w:tc>
          <w:tcPr>
            <w:tcW w:w="936" w:type="dxa"/>
          </w:tcPr>
          <w:p w:rsidR="004F26C9" w:rsidRPr="002442D2" w:rsidRDefault="004F26C9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442D2" w:rsidRPr="002442D2" w:rsidTr="002442D2">
        <w:tc>
          <w:tcPr>
            <w:tcW w:w="417" w:type="dxa"/>
          </w:tcPr>
          <w:p w:rsidR="002442D2" w:rsidRPr="002442D2" w:rsidRDefault="002442D2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10" w:type="dxa"/>
          </w:tcPr>
          <w:p w:rsidR="002442D2" w:rsidRPr="002442D2" w:rsidRDefault="002442D2" w:rsidP="008569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2442D2" w:rsidRPr="002442D2" w:rsidRDefault="002442D2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2442D2" w:rsidRPr="002442D2" w:rsidRDefault="002442D2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6F408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tabs>
                <w:tab w:val="left" w:pos="7395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Let </w:t>
            </w:r>
            <w:r w:rsidRPr="002442D2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 </w:t>
            </w:r>
            <w:r w:rsidRPr="002442D2">
              <w:rPr>
                <w:rFonts w:ascii="Arial" w:hAnsi="Arial" w:cs="Arial"/>
                <w:sz w:val="24"/>
                <w:szCs w:val="24"/>
              </w:rPr>
              <w:t xml:space="preserve">be a reflexive relation on a set A such that </w:t>
            </w:r>
          </w:p>
          <w:p w:rsidR="004F26C9" w:rsidRPr="002442D2" w:rsidRDefault="00A8616D" w:rsidP="002555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∈R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∈R</m:t>
                </m:r>
                <m:r>
                  <w:rPr>
                    <w:rFonts w:ascii="Arial" w:hAnsi="Cambria Math" w:cs="Arial"/>
                    <w:sz w:val="24"/>
                    <w:szCs w:val="24"/>
                  </w:rPr>
                  <m:t>⟹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∈R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.</m:t>
                </m:r>
              </m:oMath>
            </m:oMathPara>
          </w:p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Show that R is an equivalence relation.</w:t>
            </w:r>
          </w:p>
        </w:tc>
        <w:tc>
          <w:tcPr>
            <w:tcW w:w="936" w:type="dxa"/>
          </w:tcPr>
          <w:p w:rsidR="004F26C9" w:rsidRPr="002442D2" w:rsidRDefault="004F26C9" w:rsidP="004159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  <m:r>
                <w:rPr>
                  <w:rFonts w:ascii="Cambria Math" w:hAnsi="Arial" w:cs="Arial"/>
                  <w:sz w:val="24"/>
                  <w:szCs w:val="24"/>
                </w:rPr>
                <m:t>={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Arial" w:cs="Arial"/>
                  <w:sz w:val="24"/>
                  <w:szCs w:val="24"/>
                </w:rPr>
                <m:t>}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>.</w:t>
            </w:r>
            <w:r w:rsidR="002555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42D2">
              <w:rPr>
                <w:rFonts w:ascii="Arial" w:hAnsi="Arial" w:cs="Arial"/>
                <w:sz w:val="24"/>
                <w:szCs w:val="24"/>
              </w:rPr>
              <w:t xml:space="preserve">Show that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⊇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is a complemeted lattice?   Draw its Hasse diagram. </w:t>
            </w:r>
          </w:p>
        </w:tc>
        <w:tc>
          <w:tcPr>
            <w:tcW w:w="936" w:type="dxa"/>
          </w:tcPr>
          <w:p w:rsidR="004F26C9" w:rsidRPr="002442D2" w:rsidRDefault="004F26C9" w:rsidP="009A13E5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442D2" w:rsidRPr="002442D2" w:rsidTr="002442D2">
        <w:tc>
          <w:tcPr>
            <w:tcW w:w="417" w:type="dxa"/>
          </w:tcPr>
          <w:p w:rsidR="002442D2" w:rsidRPr="002442D2" w:rsidRDefault="002442D2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5. </w:t>
            </w:r>
          </w:p>
        </w:tc>
        <w:tc>
          <w:tcPr>
            <w:tcW w:w="510" w:type="dxa"/>
          </w:tcPr>
          <w:p w:rsidR="002442D2" w:rsidRPr="002442D2" w:rsidRDefault="002442D2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2442D2" w:rsidRPr="002442D2" w:rsidRDefault="002442D2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2442D2" w:rsidRPr="002442D2" w:rsidRDefault="002442D2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4F26C9" w:rsidRPr="002442D2" w:rsidRDefault="00C23CAD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Find  the numeric solution</w:t>
            </w:r>
            <w:r w:rsidR="002555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57C3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25554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F26C9" w:rsidRPr="002442D2">
              <w:rPr>
                <w:rFonts w:ascii="Arial" w:hAnsi="Arial" w:cs="Arial"/>
                <w:sz w:val="24"/>
                <w:szCs w:val="24"/>
              </w:rPr>
              <w:t xml:space="preserve">recurrence </w:t>
            </w:r>
            <w:r w:rsidR="00255549">
              <w:rPr>
                <w:rFonts w:ascii="Arial" w:eastAsiaTheme="minorEastAsia" w:hAnsi="Arial" w:cs="Arial"/>
                <w:sz w:val="24"/>
                <w:szCs w:val="24"/>
              </w:rPr>
              <w:t xml:space="preserve">relation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=n;    n</m:t>
              </m:r>
              <m:r>
                <w:rPr>
                  <w:rFonts w:ascii="Cambria Math" w:hAnsi="Arial" w:cs="Arial"/>
                  <w:sz w:val="24"/>
                  <w:szCs w:val="24"/>
                </w:rPr>
                <m:t>≥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oMath>
            <w:r w:rsidR="00255549">
              <w:rPr>
                <w:rFonts w:ascii="Arial" w:eastAsiaTheme="minorEastAsia" w:hAnsi="Arial" w:cs="Arial"/>
                <w:sz w:val="24"/>
                <w:szCs w:val="24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=0</m:t>
              </m:r>
            </m:oMath>
            <w:r w:rsidR="002555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6C9" w:rsidRPr="002442D2">
              <w:rPr>
                <w:rFonts w:ascii="Arial" w:hAnsi="Arial" w:cs="Arial"/>
                <w:sz w:val="24"/>
                <w:szCs w:val="24"/>
              </w:rPr>
              <w:t>using generating function.</w:t>
            </w:r>
          </w:p>
        </w:tc>
        <w:tc>
          <w:tcPr>
            <w:tcW w:w="936" w:type="dxa"/>
          </w:tcPr>
          <w:p w:rsidR="004F26C9" w:rsidRPr="002442D2" w:rsidRDefault="004F26C9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4F26C9" w:rsidRPr="002442D2" w:rsidRDefault="00C23CAD" w:rsidP="00C23C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039C">
              <w:rPr>
                <w:rFonts w:ascii="Arial" w:hAnsi="Arial" w:cs="Arial"/>
                <w:sz w:val="24"/>
                <w:szCs w:val="24"/>
              </w:rPr>
              <w:t>Find  the numeric solution</w:t>
            </w:r>
            <w:r w:rsidR="004F26C9" w:rsidRPr="002442D2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2555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6C9" w:rsidRPr="002442D2">
              <w:rPr>
                <w:rFonts w:ascii="Arial" w:hAnsi="Arial" w:cs="Arial"/>
                <w:sz w:val="24"/>
                <w:szCs w:val="24"/>
              </w:rPr>
              <w:t xml:space="preserve">recurrence relation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p>
              </m:sSup>
            </m:oMath>
            <w:r w:rsidR="004F26C9" w:rsidRPr="002442D2">
              <w:rPr>
                <w:rFonts w:ascii="Arial" w:hAnsi="Arial" w:cs="Arial"/>
                <w:sz w:val="24"/>
                <w:szCs w:val="24"/>
              </w:rPr>
              <w:t xml:space="preserve">; for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r≥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1, </m:t>
              </m:r>
            </m:oMath>
            <w:r w:rsidR="004F26C9" w:rsidRPr="002442D2">
              <w:rPr>
                <w:rFonts w:ascii="Arial" w:hAnsi="Arial" w:cs="Arial"/>
                <w:sz w:val="24"/>
                <w:szCs w:val="24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=1.</m:t>
              </m:r>
            </m:oMath>
            <w:r w:rsidR="004F26C9" w:rsidRPr="002442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6" w:type="dxa"/>
          </w:tcPr>
          <w:p w:rsidR="004F26C9" w:rsidRPr="002442D2" w:rsidRDefault="004F26C9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C23CAD" w:rsidRPr="002442D2" w:rsidTr="002442D2">
        <w:tc>
          <w:tcPr>
            <w:tcW w:w="417" w:type="dxa"/>
          </w:tcPr>
          <w:p w:rsidR="00C23CAD" w:rsidRPr="002442D2" w:rsidRDefault="00C23CAD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C23CAD" w:rsidRPr="002442D2" w:rsidRDefault="00C23CAD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C23CAD" w:rsidRPr="00DF039C" w:rsidRDefault="00C23CAD" w:rsidP="00C23C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C23CAD" w:rsidRPr="002442D2" w:rsidRDefault="00C23CAD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442D2" w:rsidRPr="002442D2" w:rsidTr="002442D2">
        <w:tc>
          <w:tcPr>
            <w:tcW w:w="417" w:type="dxa"/>
          </w:tcPr>
          <w:p w:rsidR="002442D2" w:rsidRPr="002442D2" w:rsidRDefault="002442D2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lastRenderedPageBreak/>
              <w:t>6.</w:t>
            </w:r>
          </w:p>
        </w:tc>
        <w:tc>
          <w:tcPr>
            <w:tcW w:w="510" w:type="dxa"/>
          </w:tcPr>
          <w:p w:rsidR="002442D2" w:rsidRPr="002442D2" w:rsidRDefault="002442D2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2442D2" w:rsidRPr="002442D2" w:rsidRDefault="002442D2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2442D2" w:rsidRPr="002442D2" w:rsidRDefault="002442D2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 Find the sum-of-products expansion for the Boolean function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Arial" w:cs="Arial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4F26C9" w:rsidRPr="002442D2" w:rsidRDefault="004F26C9" w:rsidP="00725121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55549" w:rsidRPr="002442D2" w:rsidTr="002442D2">
        <w:tc>
          <w:tcPr>
            <w:tcW w:w="417" w:type="dxa"/>
          </w:tcPr>
          <w:p w:rsidR="00255549" w:rsidRPr="002442D2" w:rsidRDefault="00255549" w:rsidP="000C58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Pr="002442D2" w:rsidRDefault="00255549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255549" w:rsidRPr="002442D2" w:rsidRDefault="0025554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For any Boolean algebra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, prove that </w:t>
            </w:r>
            <m:oMath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ab</m:t>
              </m:r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bc</m:t>
              </m:r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ca</m:t>
              </m:r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255549" w:rsidRPr="002442D2" w:rsidRDefault="00255549" w:rsidP="00725121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442D2" w:rsidRPr="002442D2" w:rsidTr="002442D2">
        <w:tc>
          <w:tcPr>
            <w:tcW w:w="417" w:type="dxa"/>
          </w:tcPr>
          <w:p w:rsidR="002442D2" w:rsidRPr="002442D2" w:rsidRDefault="002442D2" w:rsidP="000C58C3">
            <w:pPr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10" w:type="dxa"/>
          </w:tcPr>
          <w:p w:rsidR="002442D2" w:rsidRPr="002442D2" w:rsidRDefault="002442D2" w:rsidP="00E47F9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2442D2" w:rsidRPr="002442D2" w:rsidRDefault="002442D2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2442D2" w:rsidRPr="002442D2" w:rsidRDefault="002442D2" w:rsidP="009813EB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4F26C9" w:rsidRPr="002442D2" w:rsidTr="002442D2">
        <w:tc>
          <w:tcPr>
            <w:tcW w:w="417" w:type="dxa"/>
          </w:tcPr>
          <w:p w:rsidR="004F26C9" w:rsidRPr="002442D2" w:rsidRDefault="004F26C9" w:rsidP="00E033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4F26C9" w:rsidRPr="002442D2" w:rsidRDefault="004F26C9" w:rsidP="00383BD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4F26C9" w:rsidRPr="002442D2" w:rsidRDefault="004F26C9" w:rsidP="002555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Let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be a group and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∈G</m:t>
              </m:r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Then show that </w:t>
            </w:r>
          </w:p>
          <w:p w:rsidR="004F26C9" w:rsidRPr="002442D2" w:rsidRDefault="004F26C9" w:rsidP="0025554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ab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ac</m:t>
              </m:r>
              <m:r>
                <w:rPr>
                  <w:rFonts w:ascii="Arial" w:hAnsi="Cambria Math" w:cs="Arial"/>
                  <w:sz w:val="24"/>
                  <w:szCs w:val="24"/>
                </w:rPr>
                <m:t>⟹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   (ii)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 xml:space="preserve">  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.</m:t>
              </m:r>
            </m:oMath>
          </w:p>
        </w:tc>
        <w:tc>
          <w:tcPr>
            <w:tcW w:w="936" w:type="dxa"/>
          </w:tcPr>
          <w:p w:rsidR="004F26C9" w:rsidRPr="002442D2" w:rsidRDefault="004F26C9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442D2" w:rsidRPr="002442D2" w:rsidTr="002442D2">
        <w:tc>
          <w:tcPr>
            <w:tcW w:w="417" w:type="dxa"/>
          </w:tcPr>
          <w:p w:rsidR="002442D2" w:rsidRPr="002442D2" w:rsidRDefault="002442D2" w:rsidP="00E033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442D2" w:rsidRPr="002442D2" w:rsidRDefault="002442D2" w:rsidP="009813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2442D2" w:rsidRPr="002442D2" w:rsidRDefault="002442D2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 Let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r>
                <w:rPr>
                  <w:rFonts w:ascii="Cambria Math" w:hAnsi="Arial" w:cs="Arial"/>
                  <w:sz w:val="24"/>
                  <w:szCs w:val="24"/>
                </w:rPr>
                <m:t xml:space="preserve"> 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>be the set of all nonzero real numbers and</w:t>
            </w:r>
          </w:p>
          <w:p w:rsidR="00C23CAD" w:rsidRPr="00C23CAD" w:rsidRDefault="00C23CAD" w:rsidP="00255549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w:rPr>
                    <w:rFonts w:ascii="Arial" w:hAnsi="Cambria Math" w:cs="Arial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ab</m:t>
                    </m:r>
                  </m:num>
                  <m:den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Arial" w:cs="Arial"/>
                    <w:sz w:val="24"/>
                    <w:szCs w:val="24"/>
                  </w:rPr>
                  <m:t>.</m:t>
                </m:r>
              </m:oMath>
            </m:oMathPara>
          </w:p>
          <w:p w:rsidR="002442D2" w:rsidRPr="002442D2" w:rsidRDefault="002442D2" w:rsidP="002555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Arial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</m:oMath>
            <w:r w:rsidRPr="002442D2">
              <w:rPr>
                <w:rFonts w:ascii="Arial" w:hAnsi="Arial" w:cs="Arial"/>
                <w:sz w:val="24"/>
                <w:szCs w:val="24"/>
              </w:rPr>
              <w:t xml:space="preserve"> is an abelean group.</w:t>
            </w:r>
          </w:p>
        </w:tc>
        <w:tc>
          <w:tcPr>
            <w:tcW w:w="936" w:type="dxa"/>
          </w:tcPr>
          <w:p w:rsidR="002442D2" w:rsidRPr="002442D2" w:rsidRDefault="002442D2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C23CAD" w:rsidRPr="002442D2" w:rsidTr="002442D2">
        <w:tc>
          <w:tcPr>
            <w:tcW w:w="417" w:type="dxa"/>
          </w:tcPr>
          <w:p w:rsidR="00C23CAD" w:rsidRPr="002442D2" w:rsidRDefault="00C23CAD" w:rsidP="00E033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10" w:type="dxa"/>
          </w:tcPr>
          <w:p w:rsidR="00C23CAD" w:rsidRPr="002442D2" w:rsidRDefault="00C23CAD" w:rsidP="009813E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C23CAD" w:rsidRPr="002442D2" w:rsidRDefault="00C23CAD" w:rsidP="0025554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6" w:type="dxa"/>
          </w:tcPr>
          <w:p w:rsidR="00C23CAD" w:rsidRPr="002442D2" w:rsidRDefault="00C23CAD" w:rsidP="00383BD6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[2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×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4]</m:t>
                </m:r>
              </m:oMath>
            </m:oMathPara>
          </w:p>
        </w:tc>
      </w:tr>
      <w:tr w:rsidR="00E95C36" w:rsidRPr="002442D2" w:rsidTr="002442D2">
        <w:tc>
          <w:tcPr>
            <w:tcW w:w="417" w:type="dxa"/>
          </w:tcPr>
          <w:p w:rsidR="00E95C36" w:rsidRPr="002442D2" w:rsidRDefault="00E95C36" w:rsidP="00536B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E95C36" w:rsidRPr="002442D2" w:rsidRDefault="00E95C36" w:rsidP="00536BE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5643" w:type="dxa"/>
          </w:tcPr>
          <w:p w:rsidR="00E95C36" w:rsidRPr="002442D2" w:rsidRDefault="00E95C36" w:rsidP="00255549">
            <w:pPr>
              <w:pStyle w:val="ListParagraph"/>
              <w:tabs>
                <w:tab w:val="left" w:pos="6570"/>
              </w:tabs>
              <w:ind w:left="0" w:firstLine="1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Are these following graphs Isomorphic? Justify your answer. </w:t>
            </w:r>
            <w:r w:rsidRPr="002442D2">
              <w:rPr>
                <w:rFonts w:ascii="Arial" w:hAnsi="Arial" w:cs="Arial"/>
                <w:sz w:val="24"/>
                <w:szCs w:val="24"/>
              </w:rPr>
              <w:object w:dxaOrig="7170" w:dyaOrig="3780">
                <v:shape id="_x0000_i1026" type="#_x0000_t75" style="width:241.8pt;height:85.6pt" o:ole="">
                  <v:imagedata r:id="rId10" o:title=""/>
                </v:shape>
                <o:OLEObject Type="Embed" ProgID="PBrush" ShapeID="_x0000_i1026" DrawAspect="Content" ObjectID="_1601443906" r:id="rId11"/>
              </w:object>
            </w:r>
          </w:p>
        </w:tc>
        <w:tc>
          <w:tcPr>
            <w:tcW w:w="936" w:type="dxa"/>
          </w:tcPr>
          <w:p w:rsidR="00E95C36" w:rsidRPr="002442D2" w:rsidRDefault="00E95C36" w:rsidP="00536BE8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55549" w:rsidRPr="002442D2" w:rsidTr="002442D2">
        <w:tc>
          <w:tcPr>
            <w:tcW w:w="417" w:type="dxa"/>
          </w:tcPr>
          <w:p w:rsidR="00255549" w:rsidRPr="002442D2" w:rsidRDefault="00255549" w:rsidP="00536B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Pr="002442D2" w:rsidRDefault="00255549" w:rsidP="00536BE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5643" w:type="dxa"/>
          </w:tcPr>
          <w:p w:rsidR="00255549" w:rsidRDefault="00255549" w:rsidP="00255549">
            <w:pPr>
              <w:tabs>
                <w:tab w:val="left" w:pos="657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65BB">
              <w:rPr>
                <w:rFonts w:ascii="Arial" w:hAnsi="Arial" w:cs="Arial"/>
                <w:sz w:val="24"/>
                <w:szCs w:val="24"/>
              </w:rPr>
              <w:t>Using  Dijkstra’s  algorithm find the shortest path from vertex a to z from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65BB">
              <w:rPr>
                <w:rFonts w:ascii="Arial" w:hAnsi="Arial" w:cs="Arial"/>
                <w:sz w:val="24"/>
                <w:szCs w:val="24"/>
              </w:rPr>
              <w:t xml:space="preserve"> following weighted graph.</w:t>
            </w:r>
          </w:p>
          <w:p w:rsidR="00255549" w:rsidRPr="002442D2" w:rsidRDefault="00255549" w:rsidP="00255549">
            <w:pPr>
              <w:pStyle w:val="ListParagraph"/>
              <w:tabs>
                <w:tab w:val="left" w:pos="6570"/>
              </w:tabs>
              <w:ind w:left="0" w:firstLine="1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42D2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Pr="002442D2">
              <w:rPr>
                <w:rFonts w:ascii="Arial" w:hAnsi="Arial" w:cs="Arial"/>
                <w:sz w:val="24"/>
                <w:szCs w:val="24"/>
              </w:rPr>
              <w:object w:dxaOrig="5295" w:dyaOrig="1905">
                <v:shape id="_x0000_i1027" type="#_x0000_t75" style="width:209.2pt;height:64.55pt" o:ole="">
                  <v:imagedata r:id="rId12" o:title=""/>
                </v:shape>
                <o:OLEObject Type="Embed" ProgID="PBrush" ShapeID="_x0000_i1027" DrawAspect="Content" ObjectID="_1601443907" r:id="rId13"/>
              </w:object>
            </w:r>
          </w:p>
        </w:tc>
        <w:tc>
          <w:tcPr>
            <w:tcW w:w="936" w:type="dxa"/>
          </w:tcPr>
          <w:p w:rsidR="00255549" w:rsidRPr="002442D2" w:rsidRDefault="00255549" w:rsidP="00536BE8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  <w:tr w:rsidR="00255549" w:rsidRPr="002442D2" w:rsidTr="002442D2">
        <w:tc>
          <w:tcPr>
            <w:tcW w:w="417" w:type="dxa"/>
          </w:tcPr>
          <w:p w:rsidR="00255549" w:rsidRPr="002442D2" w:rsidRDefault="00255549" w:rsidP="00536B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255549" w:rsidRPr="002442D2" w:rsidRDefault="00255549" w:rsidP="00536BE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3" w:type="dxa"/>
          </w:tcPr>
          <w:p w:rsidR="00255549" w:rsidRPr="004665BB" w:rsidRDefault="00255549" w:rsidP="00255549">
            <w:pPr>
              <w:tabs>
                <w:tab w:val="left" w:pos="65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******</w:t>
            </w:r>
          </w:p>
        </w:tc>
        <w:tc>
          <w:tcPr>
            <w:tcW w:w="936" w:type="dxa"/>
          </w:tcPr>
          <w:p w:rsidR="00255549" w:rsidRPr="002442D2" w:rsidRDefault="00255549" w:rsidP="00536BE8">
            <w:pPr>
              <w:ind w:left="-108" w:right="-40"/>
              <w:jc w:val="right"/>
              <w:rPr>
                <w:rFonts w:ascii="Arial" w:hAnsi="Arial" w:cs="Arial"/>
                <w:w w:val="95"/>
                <w:sz w:val="24"/>
                <w:szCs w:val="24"/>
              </w:rPr>
            </w:pPr>
          </w:p>
        </w:tc>
      </w:tr>
    </w:tbl>
    <w:p w:rsidR="009F6E73" w:rsidRPr="009F6E73" w:rsidRDefault="009F6E73" w:rsidP="009F6E73">
      <w:pPr>
        <w:jc w:val="center"/>
      </w:pPr>
    </w:p>
    <w:sectPr w:rsidR="009F6E73" w:rsidRPr="009F6E73" w:rsidSect="00F53A7F">
      <w:footerReference w:type="default" r:id="rId14"/>
      <w:pgSz w:w="16834" w:h="11909" w:orient="landscape" w:code="9"/>
      <w:pgMar w:top="432" w:right="432" w:bottom="900" w:left="432" w:header="720" w:footer="411" w:gutter="0"/>
      <w:cols w:num="2" w:space="11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2DF" w:rsidRDefault="007952DF" w:rsidP="000C58C3">
      <w:r>
        <w:separator/>
      </w:r>
    </w:p>
  </w:endnote>
  <w:endnote w:type="continuationSeparator" w:id="1">
    <w:p w:rsidR="007952DF" w:rsidRDefault="007952DF" w:rsidP="000C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TSY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C3" w:rsidRPr="00F53A7F" w:rsidRDefault="000C58C3" w:rsidP="000C58C3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>KIIT-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>D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U/2018/SOT/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Spring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Examination-201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KIIT-DU/2018/SOT/Spring End Semester Examination-2018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2DF" w:rsidRDefault="007952DF" w:rsidP="000C58C3">
      <w:r>
        <w:separator/>
      </w:r>
    </w:p>
  </w:footnote>
  <w:footnote w:type="continuationSeparator" w:id="1">
    <w:p w:rsidR="007952DF" w:rsidRDefault="007952DF" w:rsidP="000C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839EC"/>
    <w:multiLevelType w:val="hybridMultilevel"/>
    <w:tmpl w:val="6B6A43FC"/>
    <w:lvl w:ilvl="0" w:tplc="F662A0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0046D8"/>
    <w:multiLevelType w:val="hybridMultilevel"/>
    <w:tmpl w:val="4064A848"/>
    <w:lvl w:ilvl="0" w:tplc="F8628950">
      <w:start w:val="1"/>
      <w:numFmt w:val="lowerRoman"/>
      <w:lvlText w:val="(%1)"/>
      <w:lvlJc w:val="left"/>
      <w:pPr>
        <w:ind w:left="7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11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13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14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7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13"/>
  </w:num>
  <w:num w:numId="12">
    <w:abstractNumId w:val="16"/>
  </w:num>
  <w:num w:numId="13">
    <w:abstractNumId w:val="1"/>
  </w:num>
  <w:num w:numId="14">
    <w:abstractNumId w:val="6"/>
  </w:num>
  <w:num w:numId="15">
    <w:abstractNumId w:val="15"/>
  </w:num>
  <w:num w:numId="16">
    <w:abstractNumId w:val="7"/>
  </w:num>
  <w:num w:numId="17">
    <w:abstractNumId w:val="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9F6E73"/>
    <w:rsid w:val="000035EB"/>
    <w:rsid w:val="00016B11"/>
    <w:rsid w:val="00024026"/>
    <w:rsid w:val="00044181"/>
    <w:rsid w:val="00060D3F"/>
    <w:rsid w:val="000C58C3"/>
    <w:rsid w:val="000E7A91"/>
    <w:rsid w:val="00103522"/>
    <w:rsid w:val="00120B95"/>
    <w:rsid w:val="001A00EC"/>
    <w:rsid w:val="001D49BC"/>
    <w:rsid w:val="002158E7"/>
    <w:rsid w:val="002442D2"/>
    <w:rsid w:val="00255549"/>
    <w:rsid w:val="002C1476"/>
    <w:rsid w:val="00320B1F"/>
    <w:rsid w:val="00323F6F"/>
    <w:rsid w:val="00355337"/>
    <w:rsid w:val="00376F68"/>
    <w:rsid w:val="003E0F1A"/>
    <w:rsid w:val="00406E82"/>
    <w:rsid w:val="0040733B"/>
    <w:rsid w:val="004159EB"/>
    <w:rsid w:val="004177ED"/>
    <w:rsid w:val="00447DF5"/>
    <w:rsid w:val="00453CB6"/>
    <w:rsid w:val="004B28B5"/>
    <w:rsid w:val="004F26C9"/>
    <w:rsid w:val="00520CC3"/>
    <w:rsid w:val="00541288"/>
    <w:rsid w:val="005723E5"/>
    <w:rsid w:val="00575B49"/>
    <w:rsid w:val="00611922"/>
    <w:rsid w:val="00661A01"/>
    <w:rsid w:val="00662C71"/>
    <w:rsid w:val="00685AE5"/>
    <w:rsid w:val="006A0A0B"/>
    <w:rsid w:val="006E1913"/>
    <w:rsid w:val="006F4083"/>
    <w:rsid w:val="00725121"/>
    <w:rsid w:val="00750715"/>
    <w:rsid w:val="0077074B"/>
    <w:rsid w:val="007776DA"/>
    <w:rsid w:val="0078361C"/>
    <w:rsid w:val="007952DF"/>
    <w:rsid w:val="007A42EA"/>
    <w:rsid w:val="007E1474"/>
    <w:rsid w:val="007F498E"/>
    <w:rsid w:val="008569B0"/>
    <w:rsid w:val="00856ACE"/>
    <w:rsid w:val="008658C2"/>
    <w:rsid w:val="00873424"/>
    <w:rsid w:val="008737EC"/>
    <w:rsid w:val="008909C0"/>
    <w:rsid w:val="008A560B"/>
    <w:rsid w:val="00991CA4"/>
    <w:rsid w:val="009A13E5"/>
    <w:rsid w:val="009A552E"/>
    <w:rsid w:val="009D0FA9"/>
    <w:rsid w:val="009D2A47"/>
    <w:rsid w:val="009F6E73"/>
    <w:rsid w:val="00A32A7F"/>
    <w:rsid w:val="00A43871"/>
    <w:rsid w:val="00A8616D"/>
    <w:rsid w:val="00AD3097"/>
    <w:rsid w:val="00B07850"/>
    <w:rsid w:val="00B571C7"/>
    <w:rsid w:val="00B721D6"/>
    <w:rsid w:val="00B83A44"/>
    <w:rsid w:val="00BC3343"/>
    <w:rsid w:val="00C23CAD"/>
    <w:rsid w:val="00C80AA4"/>
    <w:rsid w:val="00C82B2A"/>
    <w:rsid w:val="00CB57C3"/>
    <w:rsid w:val="00CC70B2"/>
    <w:rsid w:val="00D73AD3"/>
    <w:rsid w:val="00E26A9C"/>
    <w:rsid w:val="00E47F9A"/>
    <w:rsid w:val="00E95C36"/>
    <w:rsid w:val="00EB71FC"/>
    <w:rsid w:val="00EC2D34"/>
    <w:rsid w:val="00F44C76"/>
    <w:rsid w:val="00F53A7F"/>
    <w:rsid w:val="00F62618"/>
    <w:rsid w:val="00F75A03"/>
    <w:rsid w:val="00F772F3"/>
    <w:rsid w:val="00F92993"/>
    <w:rsid w:val="00FC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9F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basedOn w:val="Normal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mrsahoofma</cp:lastModifiedBy>
  <cp:revision>7</cp:revision>
  <cp:lastPrinted>2018-02-02T13:05:00Z</cp:lastPrinted>
  <dcterms:created xsi:type="dcterms:W3CDTF">2018-10-19T02:25:00Z</dcterms:created>
  <dcterms:modified xsi:type="dcterms:W3CDTF">2018-10-19T03:15:00Z</dcterms:modified>
</cp:coreProperties>
</file>