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1C7" w:rsidRDefault="00B571C7"/>
    <w:p w:rsidR="009F6E73" w:rsidRDefault="009F6E73"/>
    <w:p w:rsidR="009F6E73" w:rsidRDefault="009F6E73"/>
    <w:p w:rsidR="000C58C3" w:rsidRDefault="000C58C3"/>
    <w:p w:rsidR="002442D2" w:rsidRDefault="002442D2"/>
    <w:p w:rsidR="004665BB" w:rsidRDefault="004665BB"/>
    <w:p w:rsidR="004665BB" w:rsidRDefault="004665BB"/>
    <w:p w:rsidR="004665BB" w:rsidRDefault="004665BB"/>
    <w:p w:rsidR="004665BB" w:rsidRDefault="004665BB"/>
    <w:p w:rsidR="004665BB" w:rsidRDefault="004665BB"/>
    <w:p w:rsidR="004665BB" w:rsidRDefault="004665BB"/>
    <w:p w:rsidR="004665BB" w:rsidRDefault="004665BB"/>
    <w:p w:rsidR="004665BB" w:rsidRDefault="004665BB"/>
    <w:p w:rsidR="004665BB" w:rsidRDefault="004665BB"/>
    <w:p w:rsidR="004665BB" w:rsidRDefault="004665BB"/>
    <w:p w:rsidR="004665BB" w:rsidRDefault="004665BB"/>
    <w:p w:rsidR="002442D2" w:rsidRDefault="002442D2"/>
    <w:p w:rsidR="002442D2" w:rsidRDefault="002442D2"/>
    <w:p w:rsidR="002442D2" w:rsidRDefault="002442D2"/>
    <w:p w:rsidR="00515DE1" w:rsidRDefault="00515DE1"/>
    <w:p w:rsidR="00515DE1" w:rsidRDefault="00515DE1"/>
    <w:p w:rsidR="00515DE1" w:rsidRDefault="00515DE1"/>
    <w:p w:rsidR="00515DE1" w:rsidRDefault="00515DE1"/>
    <w:p w:rsidR="00515DE1" w:rsidRDefault="00515DE1"/>
    <w:p w:rsidR="00515DE1" w:rsidRDefault="00515DE1"/>
    <w:p w:rsidR="00515DE1" w:rsidRDefault="00515DE1"/>
    <w:p w:rsidR="00515DE1" w:rsidRDefault="00515DE1"/>
    <w:p w:rsidR="00515DE1" w:rsidRDefault="00515DE1"/>
    <w:p w:rsidR="00515DE1" w:rsidRDefault="00515DE1"/>
    <w:p w:rsidR="00515DE1" w:rsidRDefault="00515DE1"/>
    <w:p w:rsidR="002442D2" w:rsidRDefault="002442D2"/>
    <w:p w:rsidR="002442D2" w:rsidRDefault="002442D2"/>
    <w:p w:rsidR="002442D2" w:rsidRDefault="002442D2"/>
    <w:p w:rsidR="002442D2" w:rsidRDefault="002442D2"/>
    <w:p w:rsidR="002442D2" w:rsidRDefault="002442D2"/>
    <w:p w:rsidR="002442D2" w:rsidRDefault="002442D2"/>
    <w:p w:rsidR="002442D2" w:rsidRDefault="002442D2"/>
    <w:p w:rsidR="002442D2" w:rsidRDefault="002442D2"/>
    <w:p w:rsidR="009F6E73" w:rsidRDefault="002C4B47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4.9pt;margin-top:-8.6pt;width:117pt;height:33.15pt;z-index:251658240" filled="f" stroked="f">
            <v:textbox>
              <w:txbxContent>
                <w:p w:rsidR="00E47F9A" w:rsidRDefault="00991CA4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…… </w:t>
                  </w:r>
                  <w:r w:rsidR="00E47F9A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Sem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(Regular &amp; Back)</w:t>
                  </w:r>
                </w:p>
                <w:p w:rsidR="00E47F9A" w:rsidRDefault="00991CA4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Subject &amp; code</w:t>
                  </w:r>
                </w:p>
                <w:p w:rsidR="009F6E73" w:rsidRPr="00E47F9A" w:rsidRDefault="00991CA4" w:rsidP="00E47F9A">
                  <w:pPr>
                    <w:jc w:val="center"/>
                    <w:rPr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(Branch)</w:t>
                  </w:r>
                </w:p>
              </w:txbxContent>
            </v:textbox>
          </v:shape>
        </w:pict>
      </w:r>
      <w:r w:rsidR="009F6E73">
        <w:rPr>
          <w:noProof/>
        </w:rPr>
        <w:drawing>
          <wp:inline distT="0" distB="0" distL="0" distR="0">
            <wp:extent cx="444590" cy="3524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85" cy="35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73" w:rsidRPr="00E47F9A" w:rsidRDefault="00F92993" w:rsidP="009F6E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AUTUMN</w:t>
      </w:r>
      <w:r w:rsidR="00E47F9A" w:rsidRPr="00E47F9A">
        <w:rPr>
          <w:rFonts w:ascii="Times New Roman" w:hAnsi="Times New Roman" w:cs="Times New Roman"/>
          <w:b/>
          <w:bCs/>
          <w:sz w:val="26"/>
          <w:szCs w:val="26"/>
        </w:rPr>
        <w:t xml:space="preserve"> END SEMESTER EXAMINATION-201</w:t>
      </w:r>
      <w:r w:rsidR="00991CA4">
        <w:rPr>
          <w:rFonts w:ascii="Times New Roman" w:hAnsi="Times New Roman" w:cs="Times New Roman"/>
          <w:b/>
          <w:bCs/>
          <w:sz w:val="26"/>
          <w:szCs w:val="26"/>
        </w:rPr>
        <w:t>8</w:t>
      </w:r>
    </w:p>
    <w:p w:rsidR="009F6E73" w:rsidRPr="00E47F9A" w:rsidRDefault="00515DE1" w:rsidP="009F6E73">
      <w:pPr>
        <w:keepNext/>
        <w:autoSpaceDE w:val="0"/>
        <w:autoSpaceDN w:val="0"/>
        <w:adjustRightInd w:val="0"/>
        <w:spacing w:after="113"/>
        <w:jc w:val="center"/>
        <w:outlineLvl w:val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</w:t>
      </w:r>
      <w:r w:rsidRPr="00515DE1">
        <w:rPr>
          <w:rFonts w:ascii="Times New Roman" w:hAnsi="Times New Roman" w:cs="Times New Roman"/>
          <w:bCs/>
          <w:vertAlign w:val="superscript"/>
        </w:rPr>
        <w:t>rd</w:t>
      </w:r>
      <w:r>
        <w:rPr>
          <w:rFonts w:ascii="Times New Roman" w:hAnsi="Times New Roman" w:cs="Times New Roman"/>
          <w:bCs/>
        </w:rPr>
        <w:t xml:space="preserve"> </w:t>
      </w:r>
      <w:r w:rsidR="00991CA4">
        <w:rPr>
          <w:rFonts w:ascii="Times New Roman" w:hAnsi="Times New Roman" w:cs="Times New Roman"/>
          <w:bCs/>
        </w:rPr>
        <w:t xml:space="preserve"> </w:t>
      </w:r>
      <w:r w:rsidR="00E47F9A" w:rsidRPr="00E47F9A">
        <w:rPr>
          <w:rFonts w:ascii="Times New Roman" w:hAnsi="Times New Roman" w:cs="Times New Roman"/>
          <w:bCs/>
        </w:rPr>
        <w:t xml:space="preserve">Semester </w:t>
      </w:r>
      <w:r w:rsidR="009A13E5">
        <w:rPr>
          <w:rFonts w:ascii="Times New Roman" w:hAnsi="Times New Roman" w:cs="Times New Roman"/>
          <w:bCs/>
        </w:rPr>
        <w:t>B.Tech</w:t>
      </w:r>
      <w:r w:rsidR="00991CA4">
        <w:rPr>
          <w:rFonts w:ascii="Times New Roman" w:hAnsi="Times New Roman" w:cs="Times New Roman"/>
          <w:bCs/>
        </w:rPr>
        <w:t xml:space="preserve"> &amp; B.Tech Dual Degree</w:t>
      </w:r>
    </w:p>
    <w:p w:rsidR="004F26C9" w:rsidRPr="00C42990" w:rsidRDefault="004F26C9" w:rsidP="004F26C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42990">
        <w:rPr>
          <w:rFonts w:ascii="Times New Roman" w:hAnsi="Times New Roman" w:cs="Times New Roman"/>
          <w:b/>
          <w:sz w:val="20"/>
          <w:szCs w:val="20"/>
        </w:rPr>
        <w:t>DISCRETE MATHEMATICAL STRUCTURES</w:t>
      </w:r>
    </w:p>
    <w:p w:rsidR="004F26C9" w:rsidRDefault="004F26C9" w:rsidP="004F26C9">
      <w:pPr>
        <w:keepNext/>
        <w:autoSpaceDE w:val="0"/>
        <w:autoSpaceDN w:val="0"/>
        <w:adjustRightInd w:val="0"/>
        <w:spacing w:after="57" w:line="300" w:lineRule="atLeast"/>
        <w:jc w:val="center"/>
        <w:outlineLvl w:val="1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MA 302</w:t>
      </w:r>
    </w:p>
    <w:p w:rsidR="009F6E73" w:rsidRPr="00E47F9A" w:rsidRDefault="00E47F9A" w:rsidP="004F26C9">
      <w:pPr>
        <w:keepNext/>
        <w:autoSpaceDE w:val="0"/>
        <w:autoSpaceDN w:val="0"/>
        <w:adjustRightInd w:val="0"/>
        <w:spacing w:after="57" w:line="300" w:lineRule="atLeast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E47F9A">
        <w:rPr>
          <w:rFonts w:ascii="Times New Roman" w:hAnsi="Times New Roman" w:cs="Times New Roman"/>
          <w:bCs/>
          <w:sz w:val="24"/>
          <w:szCs w:val="24"/>
        </w:rPr>
        <w:t>(</w:t>
      </w:r>
      <w:r w:rsidR="00991CA4">
        <w:rPr>
          <w:rFonts w:ascii="Times New Roman" w:hAnsi="Times New Roman" w:cs="Times New Roman"/>
          <w:bCs/>
          <w:sz w:val="24"/>
          <w:szCs w:val="24"/>
        </w:rPr>
        <w:t>-……..Admitted Batch &amp; Back</w:t>
      </w:r>
      <w:r w:rsidRPr="00E47F9A">
        <w:rPr>
          <w:rFonts w:ascii="Times New Roman" w:hAnsi="Times New Roman" w:cs="Times New Roman"/>
          <w:bCs/>
          <w:sz w:val="24"/>
          <w:szCs w:val="24"/>
        </w:rPr>
        <w:t>)</w:t>
      </w:r>
    </w:p>
    <w:p w:rsidR="009F6E73" w:rsidRPr="009F6E73" w:rsidRDefault="009F6E73" w:rsidP="00E47F9A">
      <w:pPr>
        <w:tabs>
          <w:tab w:val="right" w:pos="7380"/>
        </w:tabs>
        <w:autoSpaceDE w:val="0"/>
        <w:autoSpaceDN w:val="0"/>
        <w:adjustRightInd w:val="0"/>
        <w:spacing w:after="113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Time: 3 Hours</w:t>
      </w:r>
      <w:r>
        <w:rPr>
          <w:rFonts w:ascii="Times New Roman" w:hAnsi="Times New Roman" w:cs="Times New Roman"/>
          <w:sz w:val="24"/>
          <w:szCs w:val="24"/>
        </w:rPr>
        <w:tab/>
      </w:r>
      <w:r w:rsidR="004159EB">
        <w:rPr>
          <w:rFonts w:ascii="Times New Roman" w:hAnsi="Times New Roman" w:cs="Times New Roman"/>
          <w:sz w:val="24"/>
          <w:szCs w:val="24"/>
        </w:rPr>
        <w:t>Full Marks:</w:t>
      </w:r>
      <w:r w:rsidR="004F26C9">
        <w:rPr>
          <w:rFonts w:ascii="Times New Roman" w:hAnsi="Times New Roman" w:cs="Times New Roman"/>
          <w:sz w:val="24"/>
          <w:szCs w:val="24"/>
        </w:rPr>
        <w:t xml:space="preserve"> </w:t>
      </w:r>
      <w:r w:rsidR="004177ED">
        <w:rPr>
          <w:rFonts w:ascii="Times New Roman" w:hAnsi="Times New Roman" w:cs="Times New Roman"/>
          <w:sz w:val="24"/>
          <w:szCs w:val="24"/>
        </w:rPr>
        <w:t>60</w:t>
      </w:r>
      <w:r w:rsidR="004159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F9A" w:rsidRPr="00E47F9A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Answer any </w:t>
      </w:r>
      <w:r w:rsidR="006F4083">
        <w:rPr>
          <w:rFonts w:ascii="Times New Roman" w:hAnsi="Times New Roman" w:cs="Times New Roman"/>
          <w:b/>
          <w:bCs/>
          <w:i/>
          <w:iCs/>
          <w:sz w:val="20"/>
          <w:szCs w:val="20"/>
        </w:rPr>
        <w:t>SIX</w:t>
      </w:r>
      <w:r w:rsidRPr="00E47F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questions including question No.1 which is compulsory.</w:t>
      </w:r>
    </w:p>
    <w:p w:rsidR="00E47F9A" w:rsidRPr="00E47F9A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i/>
          <w:iCs/>
          <w:sz w:val="20"/>
          <w:szCs w:val="20"/>
        </w:rPr>
        <w:t>The figures in the margin indicate full marks.</w:t>
      </w:r>
    </w:p>
    <w:p w:rsidR="009F6E73" w:rsidRDefault="00E47F9A" w:rsidP="00E47F9A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i/>
          <w:iCs/>
          <w:sz w:val="20"/>
          <w:szCs w:val="20"/>
        </w:rPr>
        <w:t xml:space="preserve">Candidates are required to give their answers in their own words as far as practicable and </w:t>
      </w:r>
      <w:r w:rsidRPr="00E47F9A">
        <w:rPr>
          <w:rFonts w:ascii="Times New Roman" w:hAnsi="Times New Roman" w:cs="Times New Roman"/>
          <w:i/>
          <w:iCs/>
          <w:sz w:val="20"/>
          <w:szCs w:val="20"/>
          <w:u w:val="single"/>
        </w:rPr>
        <w:t>all parts of a question should be answered at one place only</w:t>
      </w:r>
      <w:r w:rsidRPr="00E47F9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9F6E73" w:rsidRDefault="009F6E73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991CA4" w:rsidRDefault="00991CA4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"/>
        <w:gridCol w:w="510"/>
        <w:gridCol w:w="5643"/>
        <w:gridCol w:w="936"/>
      </w:tblGrid>
      <w:tr w:rsidR="008737EC" w:rsidRPr="002442D2" w:rsidTr="002442D2">
        <w:tc>
          <w:tcPr>
            <w:tcW w:w="417" w:type="dxa"/>
          </w:tcPr>
          <w:p w:rsidR="008737EC" w:rsidRPr="002442D2" w:rsidRDefault="008737EC" w:rsidP="000C58C3">
            <w:pPr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10" w:type="dxa"/>
          </w:tcPr>
          <w:p w:rsidR="008737EC" w:rsidRPr="002442D2" w:rsidRDefault="008737EC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8737EC" w:rsidRPr="00DF039C" w:rsidRDefault="008737EC" w:rsidP="00515DE1">
            <w:pPr>
              <w:spacing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8737EC" w:rsidRPr="002442D2" w:rsidRDefault="00AD3097" w:rsidP="004F26C9">
            <w:pPr>
              <w:ind w:left="-108" w:right="-40"/>
              <w:jc w:val="center"/>
              <w:rPr>
                <w:rFonts w:ascii="Arial" w:hAnsi="Arial" w:cs="Arial"/>
                <w:w w:val="95"/>
                <w:sz w:val="24"/>
                <w:szCs w:val="24"/>
              </w:rPr>
            </w:pPr>
            <w:r w:rsidRPr="002442D2">
              <w:rPr>
                <w:rFonts w:ascii="Arial" w:hAnsi="Arial" w:cs="Arial"/>
                <w:w w:val="95"/>
                <w:sz w:val="24"/>
                <w:szCs w:val="24"/>
              </w:rPr>
              <w:t xml:space="preserve"> [2</w:t>
            </w:r>
            <w:r w:rsidRPr="002442D2">
              <w:rPr>
                <w:rFonts w:ascii="Arial" w:hAnsi="Arial" w:cs="Arial"/>
                <w:color w:val="000000"/>
                <w:w w:val="95"/>
                <w:position w:val="-4"/>
                <w:sz w:val="24"/>
                <w:szCs w:val="24"/>
              </w:rPr>
              <w:object w:dxaOrig="20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9pt" o:ole="">
                  <v:imagedata r:id="rId8" o:title=""/>
                </v:shape>
                <o:OLEObject Type="Embed" ProgID="Equation.DSMT4" ShapeID="_x0000_i1025" DrawAspect="Content" ObjectID="_1601443892" r:id="rId9"/>
              </w:object>
            </w:r>
            <w:r w:rsidRPr="002442D2">
              <w:rPr>
                <w:rFonts w:ascii="Arial" w:hAnsi="Arial" w:cs="Arial"/>
                <w:w w:val="95"/>
                <w:sz w:val="24"/>
                <w:szCs w:val="24"/>
              </w:rPr>
              <w:t>10]</w:t>
            </w:r>
          </w:p>
        </w:tc>
      </w:tr>
      <w:tr w:rsidR="00DF039C" w:rsidRPr="002442D2" w:rsidTr="002442D2">
        <w:tc>
          <w:tcPr>
            <w:tcW w:w="417" w:type="dxa"/>
          </w:tcPr>
          <w:p w:rsidR="00DF039C" w:rsidRPr="002442D2" w:rsidRDefault="00DF039C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DF039C" w:rsidRPr="002442D2" w:rsidRDefault="00DF039C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DF039C" w:rsidRDefault="00DF039C" w:rsidP="00DF039C">
            <w:pPr>
              <w:pStyle w:val="ListParagraph"/>
              <w:ind w:left="0" w:firstLine="1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>Find the negation of the statement:</w:t>
            </w:r>
          </w:p>
          <w:p w:rsidR="00DF039C" w:rsidRPr="00DF039C" w:rsidRDefault="00DF039C" w:rsidP="00DF039C">
            <w:pPr>
              <w:spacing w:after="120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4"/>
                    <w:szCs w:val="24"/>
                  </w:rPr>
                  <m:t>=16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⟹x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=4.</m:t>
                </m:r>
              </m:oMath>
            </m:oMathPara>
          </w:p>
        </w:tc>
        <w:tc>
          <w:tcPr>
            <w:tcW w:w="936" w:type="dxa"/>
          </w:tcPr>
          <w:p w:rsidR="00DF039C" w:rsidRPr="002442D2" w:rsidRDefault="00DF039C" w:rsidP="004F26C9">
            <w:pPr>
              <w:ind w:left="-108" w:right="-40"/>
              <w:jc w:val="center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Using truth table prove that </w:t>
            </w:r>
            <m:oMath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~</m:t>
              </m:r>
              <m:d>
                <m:dPr>
                  <m:ctrlPr>
                    <w:rPr>
                      <w:rFonts w:ascii="Cambria Math" w:hAnsi="Arial" w:cs="Arial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~p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~q.</m:t>
              </m:r>
            </m:oMath>
          </w:p>
        </w:tc>
        <w:tc>
          <w:tcPr>
            <w:tcW w:w="936" w:type="dxa"/>
          </w:tcPr>
          <w:p w:rsidR="00515DE1" w:rsidRPr="002442D2" w:rsidRDefault="00515DE1" w:rsidP="00E26A9C">
            <w:pPr>
              <w:ind w:left="-108" w:right="-40"/>
              <w:jc w:val="right"/>
              <w:rPr>
                <w:rFonts w:ascii="Arial" w:hAnsi="Arial" w:cs="Arial"/>
                <w:color w:val="000000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(c)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>Determine the truth value of each of the following statements if the domain consists of all integers.</w:t>
            </w:r>
          </w:p>
          <w:p w:rsidR="00515DE1" w:rsidRPr="00DF039C" w:rsidRDefault="00515DE1" w:rsidP="00515DE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iCs/>
                <w:sz w:val="24"/>
                <w:szCs w:val="24"/>
              </w:rPr>
              <w:t xml:space="preserve"> (</w:t>
            </w:r>
            <w:r w:rsidRPr="00DF039C">
              <w:rPr>
                <w:rFonts w:ascii="Arial" w:hAnsi="Arial" w:cs="Arial"/>
                <w:bCs/>
                <w:sz w:val="24"/>
                <w:szCs w:val="24"/>
              </w:rPr>
              <w:t xml:space="preserve">i) </w:t>
            </w:r>
            <m:oMath>
              <m:r>
                <w:rPr>
                  <w:rFonts w:ascii="Cambria Math" w:eastAsia="MTSYN" w:hAnsi="Cambria Math" w:cs="Arial"/>
                  <w:sz w:val="24"/>
                  <w:szCs w:val="24"/>
                </w:rPr>
                <m:t>∃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n(n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= </m:t>
              </m:r>
              <m:r>
                <w:rPr>
                  <w:rFonts w:ascii="Arial" w:eastAsia="MTSYN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n)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039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DF039C">
              <w:rPr>
                <w:rFonts w:ascii="Arial" w:hAnsi="Arial" w:cs="Arial"/>
                <w:iCs/>
                <w:sz w:val="24"/>
                <w:szCs w:val="24"/>
              </w:rPr>
              <w:t>(</w:t>
            </w:r>
            <w:r w:rsidRPr="00DF039C">
              <w:rPr>
                <w:rFonts w:ascii="Arial" w:hAnsi="Arial" w:cs="Arial"/>
                <w:bCs/>
                <w:sz w:val="24"/>
                <w:szCs w:val="24"/>
              </w:rPr>
              <w:t xml:space="preserve">ii) </w:t>
            </w:r>
            <m:oMath>
              <m:r>
                <w:rPr>
                  <w:rFonts w:ascii="Cambria Math" w:eastAsia="MTSYN" w:hAnsi="Cambria Math" w:cs="Arial"/>
                  <w:sz w:val="24"/>
                  <w:szCs w:val="24"/>
                </w:rPr>
                <m:t>∀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n(3n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>≤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>4n)</m:t>
              </m:r>
            </m:oMath>
          </w:p>
        </w:tc>
        <w:tc>
          <w:tcPr>
            <w:tcW w:w="936" w:type="dxa"/>
          </w:tcPr>
          <w:p w:rsidR="00515DE1" w:rsidRPr="002442D2" w:rsidRDefault="00515DE1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DF039C" w:rsidRPr="002442D2" w:rsidTr="002442D2">
        <w:tc>
          <w:tcPr>
            <w:tcW w:w="417" w:type="dxa"/>
          </w:tcPr>
          <w:p w:rsidR="00DF039C" w:rsidRPr="002442D2" w:rsidRDefault="00DF039C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DF039C" w:rsidRPr="002442D2" w:rsidRDefault="00DF039C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(d)</w:t>
            </w:r>
          </w:p>
        </w:tc>
        <w:tc>
          <w:tcPr>
            <w:tcW w:w="5643" w:type="dxa"/>
          </w:tcPr>
          <w:p w:rsidR="00DF039C" w:rsidRPr="00DF039C" w:rsidRDefault="00DF039C" w:rsidP="00515DE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Find the equivalence relation on the set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corresponding to the partition set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={ 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>{a,b}, {c}, {d,e}}</w:t>
            </w:r>
            <w:r w:rsidRPr="00DF039C">
              <w:rPr>
                <w:rFonts w:ascii="Arial" w:hAnsi="Arial" w:cs="Arial"/>
                <w:position w:val="-1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DF039C" w:rsidRPr="002442D2" w:rsidRDefault="00DF039C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Find the number of positive integers not exceeding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100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 that are neither divisible by 2 nor divisible by 5.</w:t>
            </w:r>
          </w:p>
        </w:tc>
        <w:tc>
          <w:tcPr>
            <w:tcW w:w="936" w:type="dxa"/>
          </w:tcPr>
          <w:p w:rsidR="00515DE1" w:rsidRPr="002442D2" w:rsidRDefault="00515DE1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(f)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Find generating functions corresponding to the  numeric function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 xml:space="preserve">;  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w:rPr>
                  <w:rFonts w:ascii="Arial" w:hAnsi="Arial" w:cs="Arial"/>
                  <w:sz w:val="24"/>
                  <w:szCs w:val="24"/>
                </w:rPr>
                <m:t>≥</m:t>
              </m:r>
              <m:r>
                <w:rPr>
                  <w:rFonts w:ascii="Cambria Math" w:hAnsi="Arial" w:cs="Arial"/>
                  <w:sz w:val="24"/>
                  <w:szCs w:val="24"/>
                </w:rPr>
                <m:t>0.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6" w:type="dxa"/>
          </w:tcPr>
          <w:p w:rsidR="00515DE1" w:rsidRPr="002442D2" w:rsidRDefault="00515DE1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(g)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Find the values of the Boolean function represented by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)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xy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515DE1" w:rsidRPr="002442D2" w:rsidRDefault="00515DE1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(h)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 Give example of a zero-divisors in a ring. </w:t>
            </w:r>
          </w:p>
        </w:tc>
        <w:tc>
          <w:tcPr>
            <w:tcW w:w="936" w:type="dxa"/>
          </w:tcPr>
          <w:p w:rsidR="00515DE1" w:rsidRPr="002442D2" w:rsidRDefault="00515DE1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(i)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 Define the following terms:</w:t>
            </w:r>
          </w:p>
          <w:p w:rsidR="00515DE1" w:rsidRPr="00DF039C" w:rsidRDefault="00DF039C" w:rsidP="00DF039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lastRenderedPageBreak/>
              <w:t>(i</w:t>
            </w:r>
            <w:r>
              <w:rPr>
                <w:rFonts w:ascii="Arial" w:hAnsi="Arial" w:cs="Arial"/>
                <w:sz w:val="24"/>
                <w:szCs w:val="24"/>
              </w:rPr>
              <w:t xml:space="preserve">)   </w:t>
            </w:r>
            <w:r w:rsidR="00515DE1" w:rsidRPr="00DF039C">
              <w:rPr>
                <w:rFonts w:ascii="Arial" w:hAnsi="Arial" w:cs="Arial"/>
                <w:sz w:val="24"/>
                <w:szCs w:val="24"/>
              </w:rPr>
              <w:t xml:space="preserve">Spanning tree  and     (ii)    Complete graph </w:t>
            </w:r>
          </w:p>
        </w:tc>
        <w:tc>
          <w:tcPr>
            <w:tcW w:w="936" w:type="dxa"/>
          </w:tcPr>
          <w:p w:rsidR="00515DE1" w:rsidRPr="002442D2" w:rsidRDefault="00515DE1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(j)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Find the greatest lower bound and least upper bound of the subset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{3,9,12}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, in the poset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+</m:t>
                      </m:r>
                    </m:sup>
                  </m:s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515DE1" w:rsidRPr="002442D2" w:rsidRDefault="00515DE1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10" w:type="dxa"/>
          </w:tcPr>
          <w:p w:rsidR="00515DE1" w:rsidRPr="002442D2" w:rsidRDefault="00515DE1" w:rsidP="008569B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515DE1" w:rsidRPr="00DF039C" w:rsidRDefault="00515DE1" w:rsidP="00515D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515DE1" w:rsidRPr="002442D2" w:rsidRDefault="00515DE1" w:rsidP="009813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[2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383BD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Show that </w:t>
            </w:r>
            <m:oMath>
              <m:r>
                <w:rPr>
                  <w:rFonts w:ascii="Cambria Math" w:eastAsia="MTSYN" w:hAnsi="Arial" w:cs="Arial"/>
                  <w:sz w:val="24"/>
                  <w:szCs w:val="24"/>
                </w:rPr>
                <m:t>~</m:t>
              </m:r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="Arial"/>
                  <w:sz w:val="24"/>
                  <w:szCs w:val="24"/>
                </w:rPr>
                <m:t>∨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>~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="Arial"/>
                  <w:sz w:val="24"/>
                  <w:szCs w:val="24"/>
                </w:rPr>
                <m:t>∧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)) 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eastAsia="MTSYN" w:hAnsi="Arial" w:cs="Arial"/>
                  <w:sz w:val="24"/>
                  <w:szCs w:val="24"/>
                </w:rPr>
                <m:t>~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="Arial"/>
                  <w:sz w:val="24"/>
                  <w:szCs w:val="24"/>
                </w:rPr>
                <m:t>∧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>~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</m:oMath>
            <w:r w:rsidRPr="00DF039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DF039C">
              <w:rPr>
                <w:rFonts w:ascii="Arial" w:hAnsi="Arial" w:cs="Arial"/>
                <w:sz w:val="24"/>
                <w:szCs w:val="24"/>
              </w:rPr>
              <w:t>are logically equivalent by developing a series   of logical equivalences</w:t>
            </w:r>
            <w:r w:rsidRPr="00DF039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36" w:type="dxa"/>
          </w:tcPr>
          <w:p w:rsidR="00515DE1" w:rsidRPr="002442D2" w:rsidRDefault="00515DE1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383BD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 Show that the argument form with premises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 xml:space="preserve">(p </m:t>
              </m:r>
              <m:r>
                <w:rPr>
                  <w:rFonts w:ascii="Cambria Math" w:eastAsia="MTSYN" w:hAnsi="Cambria Math" w:cs="Arial"/>
                  <w:sz w:val="24"/>
                  <w:szCs w:val="24"/>
                </w:rPr>
                <m:t>∧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t)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>→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(r </m:t>
              </m:r>
              <m:r>
                <w:rPr>
                  <w:rFonts w:ascii="Cambria Math" w:eastAsia="MTSYN" w:hAnsi="Cambria Math" w:cs="Arial"/>
                  <w:sz w:val="24"/>
                  <w:szCs w:val="24"/>
                </w:rPr>
                <m:t>∨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>s),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 xml:space="preserve">q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>→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(u </m:t>
              </m:r>
              <m:r>
                <w:rPr>
                  <w:rFonts w:ascii="Cambria Math" w:eastAsia="MTSYN" w:hAnsi="Cambria Math" w:cs="Arial"/>
                  <w:sz w:val="24"/>
                  <w:szCs w:val="24"/>
                </w:rPr>
                <m:t>∧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t),  u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>→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>p,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="MTSYN" w:hAnsi="Arial" w:cs="Arial"/>
                  <w:sz w:val="24"/>
                  <w:szCs w:val="24"/>
                </w:rPr>
                <m:t>~</m:t>
              </m:r>
              <m:r>
                <w:rPr>
                  <w:rFonts w:ascii="Cambria Math" w:hAnsi="Arial" w:cs="Arial"/>
                  <w:sz w:val="24"/>
                  <w:szCs w:val="24"/>
                </w:rPr>
                <m:t>s</m:t>
              </m:r>
            </m:oMath>
            <w:r w:rsidRPr="00DF039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DF039C">
              <w:rPr>
                <w:rFonts w:ascii="Arial" w:hAnsi="Arial" w:cs="Arial"/>
                <w:sz w:val="24"/>
                <w:szCs w:val="24"/>
              </w:rPr>
              <w:t xml:space="preserve">and conclusion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 xml:space="preserve">q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>→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>r</m:t>
              </m:r>
            </m:oMath>
            <w:r w:rsidRPr="00DF039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DF039C">
              <w:rPr>
                <w:rFonts w:ascii="Arial" w:hAnsi="Arial" w:cs="Arial"/>
                <w:sz w:val="24"/>
                <w:szCs w:val="24"/>
              </w:rPr>
              <w:t>is valid.</w:t>
            </w:r>
          </w:p>
        </w:tc>
        <w:tc>
          <w:tcPr>
            <w:tcW w:w="936" w:type="dxa"/>
          </w:tcPr>
          <w:p w:rsidR="00515DE1" w:rsidRPr="002442D2" w:rsidRDefault="00515DE1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10" w:type="dxa"/>
          </w:tcPr>
          <w:p w:rsidR="00515DE1" w:rsidRPr="002442D2" w:rsidRDefault="00515DE1" w:rsidP="008569B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515DE1" w:rsidRPr="00DF039C" w:rsidRDefault="00515DE1" w:rsidP="00515D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515DE1" w:rsidRPr="002442D2" w:rsidRDefault="00515DE1" w:rsidP="009813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[2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8569B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Use mathematical induction to show that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 xml:space="preserve">1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2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>+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>·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>·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>·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</w:rPr>
                  </m:ctrlP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>–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>1.</m:t>
              </m:r>
            </m:oMath>
          </w:p>
        </w:tc>
        <w:tc>
          <w:tcPr>
            <w:tcW w:w="936" w:type="dxa"/>
          </w:tcPr>
          <w:p w:rsidR="00515DE1" w:rsidRPr="002442D2" w:rsidRDefault="00515DE1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8569B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515DE1" w:rsidRPr="00DF039C" w:rsidRDefault="00DF039C" w:rsidP="00515DE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Let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R</m:t>
              </m:r>
              <m:r>
                <w:rPr>
                  <w:rFonts w:ascii="Cambria Math" w:hAnsi="Arial" w:cs="Arial"/>
                  <w:sz w:val="24"/>
                  <w:szCs w:val="24"/>
                </w:rPr>
                <m:t>={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 xml:space="preserve">, 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}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442D2">
              <w:rPr>
                <w:rFonts w:ascii="Arial" w:hAnsi="Arial" w:cs="Arial"/>
                <w:sz w:val="24"/>
                <w:szCs w:val="24"/>
              </w:rPr>
              <w:t>be a relation on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the set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A</m:t>
              </m:r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oMath>
            <w:r w:rsidRPr="002442D2">
              <w:rPr>
                <w:rFonts w:ascii="Arial" w:hAnsi="Arial" w:cs="Arial"/>
                <w:sz w:val="24"/>
                <w:szCs w:val="24"/>
              </w:rPr>
              <w:t xml:space="preserve"> Find the transitive closure of R using Warshall’s algorithm.</w:t>
            </w:r>
          </w:p>
        </w:tc>
        <w:tc>
          <w:tcPr>
            <w:tcW w:w="936" w:type="dxa"/>
          </w:tcPr>
          <w:p w:rsidR="00515DE1" w:rsidRPr="002442D2" w:rsidRDefault="00515DE1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10" w:type="dxa"/>
          </w:tcPr>
          <w:p w:rsidR="00515DE1" w:rsidRPr="002442D2" w:rsidRDefault="00515DE1" w:rsidP="008569B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515DE1" w:rsidRPr="00DF039C" w:rsidRDefault="00515DE1" w:rsidP="00515DE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515DE1" w:rsidRPr="002442D2" w:rsidRDefault="00515DE1" w:rsidP="009813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[2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6F408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tabs>
                <w:tab w:val="left" w:pos="7395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Let </w:t>
            </w:r>
            <w:r w:rsidRPr="00DF039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R </w:t>
            </w:r>
            <w:r w:rsidRPr="00DF039C">
              <w:rPr>
                <w:rFonts w:ascii="Arial" w:hAnsi="Arial" w:cs="Arial"/>
                <w:sz w:val="24"/>
                <w:szCs w:val="24"/>
              </w:rPr>
              <w:t xml:space="preserve">be a reflexive relation on a set A such that </w:t>
            </w:r>
          </w:p>
          <w:p w:rsidR="00515DE1" w:rsidRPr="00DF039C" w:rsidRDefault="002C4B47" w:rsidP="00515DE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∈R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∈R</m:t>
                </m:r>
                <m:r>
                  <w:rPr>
                    <w:rFonts w:ascii="Arial" w:hAnsi="Cambria Math" w:cs="Arial"/>
                    <w:sz w:val="24"/>
                    <w:szCs w:val="24"/>
                  </w:rPr>
                  <m:t>⟹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∈R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.</m:t>
                </m:r>
              </m:oMath>
            </m:oMathPara>
          </w:p>
          <w:p w:rsidR="00515DE1" w:rsidRPr="00DF039C" w:rsidRDefault="00515DE1" w:rsidP="00515DE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>Show that R is an equivalence relation.</w:t>
            </w:r>
          </w:p>
        </w:tc>
        <w:tc>
          <w:tcPr>
            <w:tcW w:w="936" w:type="dxa"/>
          </w:tcPr>
          <w:p w:rsidR="00515DE1" w:rsidRPr="002442D2" w:rsidRDefault="00515DE1" w:rsidP="004159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E47F9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  <m:r>
                <w:rPr>
                  <w:rFonts w:ascii="Cambria Math" w:hAnsi="Arial" w:cs="Arial"/>
                  <w:sz w:val="24"/>
                  <w:szCs w:val="24"/>
                </w:rPr>
                <m:t>={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Arial" w:cs="Arial"/>
                  <w:sz w:val="24"/>
                  <w:szCs w:val="24"/>
                </w:rPr>
                <m:t>}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.Show that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⊆</m:t>
              </m:r>
              <m:r>
                <w:rPr>
                  <w:rFonts w:ascii="Cambria Math" w:hAnsi="Arial" w:cs="Arial"/>
                  <w:sz w:val="24"/>
                  <w:szCs w:val="24"/>
                </w:rPr>
                <m:t>)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 is a complemeted lattice?   Draw its Hasse diagram and find complements of each of its elements.  </w:t>
            </w:r>
          </w:p>
        </w:tc>
        <w:tc>
          <w:tcPr>
            <w:tcW w:w="936" w:type="dxa"/>
          </w:tcPr>
          <w:p w:rsidR="00515DE1" w:rsidRPr="002442D2" w:rsidRDefault="00515DE1" w:rsidP="009A13E5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5. </w:t>
            </w:r>
          </w:p>
        </w:tc>
        <w:tc>
          <w:tcPr>
            <w:tcW w:w="510" w:type="dxa"/>
          </w:tcPr>
          <w:p w:rsidR="00515DE1" w:rsidRPr="002442D2" w:rsidRDefault="00515DE1" w:rsidP="00E47F9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515DE1" w:rsidRPr="00DF039C" w:rsidRDefault="00515DE1" w:rsidP="00515DE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(2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4)</m:t>
                </m:r>
              </m:oMath>
            </m:oMathPara>
          </w:p>
        </w:tc>
        <w:tc>
          <w:tcPr>
            <w:tcW w:w="936" w:type="dxa"/>
          </w:tcPr>
          <w:p w:rsidR="00515DE1" w:rsidRPr="002442D2" w:rsidRDefault="00515DE1" w:rsidP="009813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[2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383BD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515DE1" w:rsidRPr="00C67832" w:rsidRDefault="00515DE1" w:rsidP="00C67832">
            <w:pPr>
              <w:autoSpaceDE w:val="0"/>
              <w:autoSpaceDN w:val="0"/>
              <w:adjustRightInd w:val="0"/>
              <w:jc w:val="both"/>
              <w:rPr>
                <w:oMath/>
                <w:rFonts w:ascii="Cambria Math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>Find</w:t>
            </w:r>
            <w:r w:rsidR="00C678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039C">
              <w:rPr>
                <w:rFonts w:ascii="Arial" w:hAnsi="Arial" w:cs="Arial"/>
                <w:sz w:val="24"/>
                <w:szCs w:val="24"/>
              </w:rPr>
              <w:t xml:space="preserve"> the numeric solution of the recurrence relation</w:t>
            </w:r>
            <w:r w:rsidR="00C67832">
              <w:rPr>
                <w:rFonts w:ascii="Arial" w:hAnsi="Arial" w:cs="Arial"/>
                <w:sz w:val="24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Arial" w:cs="Arial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MTSYN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>9</m:t>
              </m:r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MTSYN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;n≥2</m:t>
              </m:r>
            </m:oMath>
            <w:r w:rsidR="00C67832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C67832">
              <w:rPr>
                <w:rFonts w:ascii="Arial" w:hAnsi="Arial" w:cs="Arial"/>
                <w:sz w:val="24"/>
                <w:szCs w:val="24"/>
              </w:rPr>
              <w:t>w</w:t>
            </w:r>
            <w:r w:rsidR="00C67832" w:rsidRPr="00DF039C">
              <w:rPr>
                <w:rFonts w:ascii="Arial" w:hAnsi="Arial" w:cs="Arial"/>
                <w:sz w:val="24"/>
                <w:szCs w:val="24"/>
              </w:rPr>
              <w:t xml:space="preserve">ith 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1 </m:t>
              </m:r>
            </m:oMath>
            <w:r w:rsidR="00C67832" w:rsidRPr="00DF039C">
              <w:rPr>
                <w:rFonts w:ascii="Arial" w:hAnsi="Arial" w:cs="Arial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Arial" w:cs="Arial"/>
                  <w:sz w:val="24"/>
                  <w:szCs w:val="24"/>
                </w:rPr>
                <m:t>6</m:t>
              </m:r>
            </m:oMath>
            <w:r w:rsidR="00C67832">
              <w:rPr>
                <w:rFonts w:ascii="Arial" w:eastAsiaTheme="minorEastAsia" w:hAnsi="Arial" w:cs="Arial"/>
                <w:sz w:val="24"/>
                <w:szCs w:val="24"/>
              </w:rPr>
              <w:t xml:space="preserve"> using generating function.</w:t>
            </w:r>
          </w:p>
        </w:tc>
        <w:tc>
          <w:tcPr>
            <w:tcW w:w="936" w:type="dxa"/>
          </w:tcPr>
          <w:p w:rsidR="00515DE1" w:rsidRPr="002442D2" w:rsidRDefault="00515DE1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383BD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515DE1" w:rsidRPr="00DF039C" w:rsidRDefault="00515DE1" w:rsidP="00C678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7832" w:rsidRPr="00DF039C">
              <w:rPr>
                <w:rFonts w:ascii="Arial" w:hAnsi="Arial" w:cs="Arial"/>
                <w:sz w:val="24"/>
                <w:szCs w:val="24"/>
              </w:rPr>
              <w:t xml:space="preserve">Find  the numeric solution </w:t>
            </w:r>
            <w:r w:rsidR="00C67832">
              <w:rPr>
                <w:rFonts w:ascii="Arial" w:hAnsi="Arial" w:cs="Arial"/>
                <w:sz w:val="24"/>
                <w:szCs w:val="24"/>
              </w:rPr>
              <w:t>of the</w:t>
            </w:r>
            <w:r w:rsidRPr="00DF039C">
              <w:rPr>
                <w:rFonts w:ascii="Arial" w:hAnsi="Arial" w:cs="Arial"/>
                <w:sz w:val="24"/>
                <w:szCs w:val="24"/>
              </w:rPr>
              <w:t xml:space="preserve"> recurrence relation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p>
              </m:sSup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; for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hAnsi="Arial" w:cs="Arial"/>
                  <w:sz w:val="24"/>
                  <w:szCs w:val="24"/>
                </w:rPr>
                <m:t>≥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1 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with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=1.</m:t>
              </m:r>
            </m:oMath>
          </w:p>
        </w:tc>
        <w:tc>
          <w:tcPr>
            <w:tcW w:w="936" w:type="dxa"/>
          </w:tcPr>
          <w:p w:rsidR="00515DE1" w:rsidRPr="002442D2" w:rsidRDefault="00515DE1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510" w:type="dxa"/>
          </w:tcPr>
          <w:p w:rsidR="00515DE1" w:rsidRPr="002442D2" w:rsidRDefault="00515DE1" w:rsidP="00E47F9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515DE1" w:rsidRPr="00DF039C" w:rsidRDefault="00515DE1" w:rsidP="00515DE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(2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4)</m:t>
                </m:r>
              </m:oMath>
            </m:oMathPara>
          </w:p>
        </w:tc>
        <w:tc>
          <w:tcPr>
            <w:tcW w:w="936" w:type="dxa"/>
          </w:tcPr>
          <w:p w:rsidR="00515DE1" w:rsidRPr="002442D2" w:rsidRDefault="00515DE1" w:rsidP="009813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[2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E47F9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Find the sum-of-products expansion for the Boolean function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)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  <m:r>
                <w:rPr>
                  <w:rFonts w:ascii="Cambria Math" w:hAnsi="Arial" w:cs="Arial"/>
                  <w:sz w:val="24"/>
                  <w:szCs w:val="24"/>
                </w:rPr>
                <m:t>)</m:t>
              </m:r>
              <m:acc>
                <m:accPr>
                  <m:chr m:val="̅"/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515DE1" w:rsidRPr="002442D2" w:rsidRDefault="00515DE1" w:rsidP="00725121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E47F9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For any Boolean algebra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, prove that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ab</m:t>
              </m:r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bc</m:t>
              </m:r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ca</m:t>
              </m:r>
              <m:r>
                <w:rPr>
                  <w:rFonts w:ascii="Cambria Math" w:hAnsi="Arial" w:cs="Arial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515DE1" w:rsidRPr="002442D2" w:rsidRDefault="00515DE1" w:rsidP="0077074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0C58C3">
            <w:pPr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510" w:type="dxa"/>
          </w:tcPr>
          <w:p w:rsidR="00515DE1" w:rsidRPr="002442D2" w:rsidRDefault="00515DE1" w:rsidP="00E47F9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515DE1" w:rsidRPr="00DF039C" w:rsidRDefault="00515DE1" w:rsidP="00515DE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(2</m:t>
              </m:r>
              <m:r>
                <w:rPr>
                  <w:rFonts w:ascii="Arial" w:hAnsi="Arial" w:cs="Arial"/>
                  <w:sz w:val="24"/>
                  <w:szCs w:val="24"/>
                </w:rPr>
                <m:t>×</m:t>
              </m:r>
              <m:r>
                <w:rPr>
                  <w:rFonts w:ascii="Cambria Math" w:hAnsi="Arial" w:cs="Arial"/>
                  <w:sz w:val="24"/>
                  <w:szCs w:val="24"/>
                </w:rPr>
                <m:t>4)</m:t>
              </m:r>
            </m:oMath>
          </w:p>
        </w:tc>
        <w:tc>
          <w:tcPr>
            <w:tcW w:w="936" w:type="dxa"/>
          </w:tcPr>
          <w:p w:rsidR="00515DE1" w:rsidRPr="002442D2" w:rsidRDefault="00515DE1" w:rsidP="009813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[2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E033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383BD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 Let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be a group and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∈G</m:t>
              </m:r>
              <m:r>
                <w:rPr>
                  <w:rFonts w:ascii="Cambria Math" w:hAnsi="Arial" w:cs="Arial"/>
                  <w:sz w:val="24"/>
                  <w:szCs w:val="24"/>
                </w:rPr>
                <m:t>.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 Then show that </w:t>
            </w:r>
          </w:p>
          <w:p w:rsidR="00515DE1" w:rsidRPr="00DF039C" w:rsidRDefault="00515DE1" w:rsidP="00515DE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ab</m:t>
              </m:r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ac</m:t>
              </m:r>
              <m:r>
                <w:rPr>
                  <w:rFonts w:ascii="Arial" w:hAnsi="Cambria Math" w:cs="Arial"/>
                  <w:sz w:val="24"/>
                  <w:szCs w:val="24"/>
                </w:rPr>
                <m:t>⟹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    (ii)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 xml:space="preserve">  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Arial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Arial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Arial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515DE1" w:rsidRPr="002442D2" w:rsidRDefault="00515DE1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E033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9813E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 xml:space="preserve">Determine whether the set of positive integers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Arial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</m:sup>
              </m:sSup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 with the binary operation </w:t>
            </w:r>
            <m:oMath>
              <m:r>
                <w:rPr>
                  <w:rFonts w:ascii="Arial" w:hAnsi="Cambria Math" w:cs="Arial"/>
                  <w:sz w:val="24"/>
                  <w:szCs w:val="24"/>
                </w:rPr>
                <m:t>*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 defined by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  <m: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gdc</m:t>
              </m:r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r>
                <w:rPr>
                  <w:rFonts w:ascii="Cambria Math" w:hAnsi="Arial" w:cs="Arial"/>
                  <w:sz w:val="24"/>
                  <w:szCs w:val="24"/>
                </w:rPr>
                <m:t>)</m:t>
              </m:r>
            </m:oMath>
            <w:r w:rsidRPr="00DF039C">
              <w:rPr>
                <w:rFonts w:ascii="Arial" w:hAnsi="Arial" w:cs="Arial"/>
                <w:sz w:val="24"/>
                <w:szCs w:val="24"/>
              </w:rPr>
              <w:t xml:space="preserve"> is a semigroup, monoid or nither. If it is monoid specify the identity.</w:t>
            </w:r>
          </w:p>
        </w:tc>
        <w:tc>
          <w:tcPr>
            <w:tcW w:w="936" w:type="dxa"/>
          </w:tcPr>
          <w:p w:rsidR="00515DE1" w:rsidRPr="002442D2" w:rsidRDefault="00515DE1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9813EB">
            <w:pPr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510" w:type="dxa"/>
          </w:tcPr>
          <w:p w:rsidR="00515DE1" w:rsidRPr="002442D2" w:rsidRDefault="00515DE1" w:rsidP="009813EB">
            <w:pPr>
              <w:pStyle w:val="ListParagraph"/>
              <w:ind w:left="0" w:right="-25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515DE1" w:rsidRPr="00DF039C" w:rsidRDefault="00515DE1" w:rsidP="00515D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515DE1" w:rsidRPr="002442D2" w:rsidRDefault="00515DE1" w:rsidP="009813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[2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515DE1" w:rsidRPr="002442D2" w:rsidTr="002442D2">
        <w:tc>
          <w:tcPr>
            <w:tcW w:w="417" w:type="dxa"/>
          </w:tcPr>
          <w:p w:rsidR="00515DE1" w:rsidRPr="002442D2" w:rsidRDefault="00515DE1" w:rsidP="009813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515DE1" w:rsidRPr="002442D2" w:rsidRDefault="00515DE1" w:rsidP="009813E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515DE1" w:rsidRPr="00DF039C" w:rsidRDefault="00515DE1" w:rsidP="00515DE1">
            <w:pPr>
              <w:pStyle w:val="ListParagraph"/>
              <w:tabs>
                <w:tab w:val="left" w:pos="6570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>Are these following graphs Isomorphic? Justify your answer.</w:t>
            </w:r>
          </w:p>
          <w:p w:rsidR="00515DE1" w:rsidRPr="00DF039C" w:rsidRDefault="00515DE1" w:rsidP="00515DE1">
            <w:pPr>
              <w:ind w:left="630" w:hanging="63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object w:dxaOrig="7170" w:dyaOrig="3780">
                <v:shape id="_x0000_i1026" type="#_x0000_t75" style="width:240.75pt;height:85.5pt" o:ole="">
                  <v:imagedata r:id="rId10" o:title=""/>
                </v:shape>
                <o:OLEObject Type="Embed" ProgID="PBrush" ShapeID="_x0000_i1026" DrawAspect="Content" ObjectID="_1601443893" r:id="rId11"/>
              </w:object>
            </w:r>
          </w:p>
        </w:tc>
        <w:tc>
          <w:tcPr>
            <w:tcW w:w="936" w:type="dxa"/>
          </w:tcPr>
          <w:p w:rsidR="00515DE1" w:rsidRPr="002442D2" w:rsidRDefault="00515DE1" w:rsidP="009813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4665BB" w:rsidRPr="002442D2" w:rsidTr="002442D2">
        <w:tc>
          <w:tcPr>
            <w:tcW w:w="417" w:type="dxa"/>
          </w:tcPr>
          <w:p w:rsidR="004665BB" w:rsidRPr="002442D2" w:rsidRDefault="004665BB" w:rsidP="009813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665BB" w:rsidRPr="002442D2" w:rsidRDefault="004665BB" w:rsidP="009813E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4665BB" w:rsidRPr="00DF039C" w:rsidRDefault="004665BB" w:rsidP="004665BB">
            <w:pPr>
              <w:tabs>
                <w:tab w:val="left" w:pos="657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>Using  Dijkstra’s  algorithm find the shortest path from vertex a to z from the  following weighted graph.</w:t>
            </w:r>
          </w:p>
          <w:p w:rsidR="004665BB" w:rsidRPr="00DF039C" w:rsidRDefault="004665BB" w:rsidP="004665BB">
            <w:pPr>
              <w:tabs>
                <w:tab w:val="left" w:pos="657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object w:dxaOrig="6135" w:dyaOrig="2295">
                <v:shape id="_x0000_i1027" type="#_x0000_t75" style="width:247.5pt;height:92.25pt" o:ole="">
                  <v:imagedata r:id="rId12" o:title=""/>
                </v:shape>
                <o:OLEObject Type="Embed" ProgID="PBrush" ShapeID="_x0000_i1027" DrawAspect="Content" ObjectID="_1601443894" r:id="rId13"/>
              </w:object>
            </w:r>
          </w:p>
        </w:tc>
        <w:tc>
          <w:tcPr>
            <w:tcW w:w="936" w:type="dxa"/>
          </w:tcPr>
          <w:p w:rsidR="004665BB" w:rsidRPr="002442D2" w:rsidRDefault="004665BB" w:rsidP="009813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C67832" w:rsidRPr="002442D2" w:rsidTr="002442D2">
        <w:tc>
          <w:tcPr>
            <w:tcW w:w="417" w:type="dxa"/>
          </w:tcPr>
          <w:p w:rsidR="00C67832" w:rsidRPr="002442D2" w:rsidRDefault="00C67832" w:rsidP="009813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C67832" w:rsidRDefault="00C67832" w:rsidP="009813E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C67832" w:rsidRPr="00DF039C" w:rsidRDefault="00C67832" w:rsidP="00C67832">
            <w:pPr>
              <w:tabs>
                <w:tab w:val="left" w:pos="65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*****</w:t>
            </w:r>
          </w:p>
        </w:tc>
        <w:tc>
          <w:tcPr>
            <w:tcW w:w="936" w:type="dxa"/>
          </w:tcPr>
          <w:p w:rsidR="00C67832" w:rsidRPr="002442D2" w:rsidRDefault="00C67832" w:rsidP="009813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</w:tbl>
    <w:p w:rsidR="009F6E73" w:rsidRPr="00C67832" w:rsidRDefault="009F6E73" w:rsidP="009F6E73">
      <w:pPr>
        <w:jc w:val="center"/>
        <w:rPr>
          <w:b/>
        </w:rPr>
      </w:pPr>
    </w:p>
    <w:sectPr w:rsidR="009F6E73" w:rsidRPr="00C67832" w:rsidSect="00F53A7F">
      <w:footerReference w:type="default" r:id="rId14"/>
      <w:pgSz w:w="16834" w:h="11909" w:orient="landscape" w:code="9"/>
      <w:pgMar w:top="432" w:right="432" w:bottom="900" w:left="432" w:header="720" w:footer="411" w:gutter="0"/>
      <w:cols w:num="2" w:space="117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548" w:rsidRDefault="00DF6548" w:rsidP="000C58C3">
      <w:r>
        <w:separator/>
      </w:r>
    </w:p>
  </w:endnote>
  <w:endnote w:type="continuationSeparator" w:id="1">
    <w:p w:rsidR="00DF6548" w:rsidRDefault="00DF6548" w:rsidP="000C5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TSY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C3" w:rsidRPr="00F53A7F" w:rsidRDefault="000C58C3" w:rsidP="000C58C3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i/>
        <w:iCs/>
        <w:color w:val="000000"/>
        <w:sz w:val="14"/>
        <w:szCs w:val="14"/>
      </w:rPr>
    </w:pPr>
    <w:r>
      <w:rPr>
        <w:rFonts w:ascii="Times New Roman" w:hAnsi="Times New Roman" w:cs="Times New Roman"/>
        <w:i/>
        <w:iCs/>
        <w:color w:val="000000"/>
        <w:sz w:val="14"/>
        <w:szCs w:val="14"/>
      </w:rPr>
      <w:t>KIIT-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>D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>U/2018/SOT/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>Spring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End Semester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>Examination-201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>8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                   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  <w:t xml:space="preserve">            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  KIIT-DU/2018/SOT/Spring End Semester Examination-2018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548" w:rsidRDefault="00DF6548" w:rsidP="000C58C3">
      <w:r>
        <w:separator/>
      </w:r>
    </w:p>
  </w:footnote>
  <w:footnote w:type="continuationSeparator" w:id="1">
    <w:p w:rsidR="00DF6548" w:rsidRDefault="00DF6548" w:rsidP="000C58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52FA"/>
    <w:multiLevelType w:val="hybridMultilevel"/>
    <w:tmpl w:val="0FB619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8C0FAB"/>
    <w:multiLevelType w:val="hybridMultilevel"/>
    <w:tmpl w:val="B0F673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F7BC6"/>
    <w:multiLevelType w:val="multilevel"/>
    <w:tmpl w:val="0DBF7B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71C30"/>
    <w:multiLevelType w:val="hybridMultilevel"/>
    <w:tmpl w:val="372CF4B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35B04AF"/>
    <w:multiLevelType w:val="hybridMultilevel"/>
    <w:tmpl w:val="CD5CC9A4"/>
    <w:lvl w:ilvl="0" w:tplc="545EFDF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839EC"/>
    <w:multiLevelType w:val="hybridMultilevel"/>
    <w:tmpl w:val="6B6A43FC"/>
    <w:lvl w:ilvl="0" w:tplc="F662A0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95B9D"/>
    <w:multiLevelType w:val="hybridMultilevel"/>
    <w:tmpl w:val="D8EA09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A010B"/>
    <w:multiLevelType w:val="multilevel"/>
    <w:tmpl w:val="32EA010B"/>
    <w:lvl w:ilvl="0">
      <w:start w:val="1"/>
      <w:numFmt w:val="upperLetter"/>
      <w:lvlText w:val="%1."/>
      <w:lvlJc w:val="right"/>
      <w:pPr>
        <w:ind w:left="144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0046D8"/>
    <w:multiLevelType w:val="hybridMultilevel"/>
    <w:tmpl w:val="4064A848"/>
    <w:lvl w:ilvl="0" w:tplc="F8628950">
      <w:start w:val="1"/>
      <w:numFmt w:val="lowerRoman"/>
      <w:lvlText w:val="(%1)"/>
      <w:lvlJc w:val="left"/>
      <w:pPr>
        <w:ind w:left="7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485C6D"/>
    <w:multiLevelType w:val="hybridMultilevel"/>
    <w:tmpl w:val="058A01BE"/>
    <w:lvl w:ilvl="0" w:tplc="78142B4A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59B7DD45"/>
    <w:multiLevelType w:val="singleLevel"/>
    <w:tmpl w:val="59B7DD45"/>
    <w:lvl w:ilvl="0">
      <w:start w:val="1"/>
      <w:numFmt w:val="decimal"/>
      <w:suff w:val="space"/>
      <w:lvlText w:val="%1."/>
      <w:lvlJc w:val="left"/>
    </w:lvl>
  </w:abstractNum>
  <w:abstractNum w:abstractNumId="11">
    <w:nsid w:val="59B7DD61"/>
    <w:multiLevelType w:val="singleLevel"/>
    <w:tmpl w:val="59B7DD61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59BF6229"/>
    <w:multiLevelType w:val="singleLevel"/>
    <w:tmpl w:val="59BF6229"/>
    <w:lvl w:ilvl="0">
      <w:start w:val="7"/>
      <w:numFmt w:val="decimal"/>
      <w:suff w:val="space"/>
      <w:lvlText w:val="%1."/>
      <w:lvlJc w:val="left"/>
    </w:lvl>
  </w:abstractNum>
  <w:abstractNum w:abstractNumId="13">
    <w:nsid w:val="59BF6492"/>
    <w:multiLevelType w:val="singleLevel"/>
    <w:tmpl w:val="59BF6492"/>
    <w:lvl w:ilvl="0">
      <w:start w:val="1"/>
      <w:numFmt w:val="upperLetter"/>
      <w:suff w:val="space"/>
      <w:lvlText w:val="%1."/>
      <w:lvlJc w:val="left"/>
    </w:lvl>
  </w:abstractNum>
  <w:abstractNum w:abstractNumId="14">
    <w:nsid w:val="6E98053A"/>
    <w:multiLevelType w:val="hybridMultilevel"/>
    <w:tmpl w:val="001A2A56"/>
    <w:lvl w:ilvl="0" w:tplc="AD32E0AE">
      <w:start w:val="1"/>
      <w:numFmt w:val="lowerLetter"/>
      <w:lvlText w:val="(%1)."/>
      <w:lvlJc w:val="left"/>
      <w:pPr>
        <w:ind w:left="432" w:hanging="72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CA0203"/>
    <w:multiLevelType w:val="hybridMultilevel"/>
    <w:tmpl w:val="274E241E"/>
    <w:lvl w:ilvl="0" w:tplc="BD82D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7A1030"/>
    <w:multiLevelType w:val="hybridMultilevel"/>
    <w:tmpl w:val="EEA6DA6C"/>
    <w:lvl w:ilvl="0" w:tplc="C3D086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881590"/>
    <w:multiLevelType w:val="hybridMultilevel"/>
    <w:tmpl w:val="70E46008"/>
    <w:lvl w:ilvl="0" w:tplc="39E0AA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4D387F"/>
    <w:multiLevelType w:val="hybridMultilevel"/>
    <w:tmpl w:val="82F46526"/>
    <w:lvl w:ilvl="0" w:tplc="3B081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8"/>
  </w:num>
  <w:num w:numId="5">
    <w:abstractNumId w:val="3"/>
  </w:num>
  <w:num w:numId="6">
    <w:abstractNumId w:val="9"/>
  </w:num>
  <w:num w:numId="7">
    <w:abstractNumId w:val="11"/>
  </w:num>
  <w:num w:numId="8">
    <w:abstractNumId w:val="10"/>
  </w:num>
  <w:num w:numId="9">
    <w:abstractNumId w:val="2"/>
  </w:num>
  <w:num w:numId="10">
    <w:abstractNumId w:val="12"/>
  </w:num>
  <w:num w:numId="11">
    <w:abstractNumId w:val="13"/>
  </w:num>
  <w:num w:numId="12">
    <w:abstractNumId w:val="16"/>
  </w:num>
  <w:num w:numId="13">
    <w:abstractNumId w:val="1"/>
  </w:num>
  <w:num w:numId="14">
    <w:abstractNumId w:val="6"/>
  </w:num>
  <w:num w:numId="15">
    <w:abstractNumId w:val="15"/>
  </w:num>
  <w:num w:numId="16">
    <w:abstractNumId w:val="7"/>
  </w:num>
  <w:num w:numId="17">
    <w:abstractNumId w:val="5"/>
  </w:num>
  <w:num w:numId="18">
    <w:abstractNumId w:val="8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/>
  <w:rsids>
    <w:rsidRoot w:val="009F6E73"/>
    <w:rsid w:val="00044181"/>
    <w:rsid w:val="00060D3F"/>
    <w:rsid w:val="000C58C3"/>
    <w:rsid w:val="000E7A91"/>
    <w:rsid w:val="00103522"/>
    <w:rsid w:val="00120B95"/>
    <w:rsid w:val="001A00EC"/>
    <w:rsid w:val="001D49BC"/>
    <w:rsid w:val="002158E7"/>
    <w:rsid w:val="002442D2"/>
    <w:rsid w:val="002A47BE"/>
    <w:rsid w:val="002C1476"/>
    <w:rsid w:val="002C4B47"/>
    <w:rsid w:val="00320B1F"/>
    <w:rsid w:val="00355337"/>
    <w:rsid w:val="00376F68"/>
    <w:rsid w:val="003E0F1A"/>
    <w:rsid w:val="00406E82"/>
    <w:rsid w:val="0040733B"/>
    <w:rsid w:val="004159EB"/>
    <w:rsid w:val="004177ED"/>
    <w:rsid w:val="00447DF5"/>
    <w:rsid w:val="00453CB6"/>
    <w:rsid w:val="004665BB"/>
    <w:rsid w:val="004B28B5"/>
    <w:rsid w:val="004F26C9"/>
    <w:rsid w:val="00515DE1"/>
    <w:rsid w:val="00520CC3"/>
    <w:rsid w:val="00541288"/>
    <w:rsid w:val="00575B49"/>
    <w:rsid w:val="00611922"/>
    <w:rsid w:val="00661A01"/>
    <w:rsid w:val="00662C71"/>
    <w:rsid w:val="006A0A0B"/>
    <w:rsid w:val="006E1913"/>
    <w:rsid w:val="006F4083"/>
    <w:rsid w:val="00725121"/>
    <w:rsid w:val="00750715"/>
    <w:rsid w:val="00751124"/>
    <w:rsid w:val="0077074B"/>
    <w:rsid w:val="007776DA"/>
    <w:rsid w:val="0078361C"/>
    <w:rsid w:val="007A42EA"/>
    <w:rsid w:val="007E1474"/>
    <w:rsid w:val="007F498E"/>
    <w:rsid w:val="008569B0"/>
    <w:rsid w:val="00856ACE"/>
    <w:rsid w:val="008658C2"/>
    <w:rsid w:val="00873424"/>
    <w:rsid w:val="008737EC"/>
    <w:rsid w:val="008909C0"/>
    <w:rsid w:val="008A560B"/>
    <w:rsid w:val="00991CA4"/>
    <w:rsid w:val="009A13E5"/>
    <w:rsid w:val="009A552E"/>
    <w:rsid w:val="009D0FA9"/>
    <w:rsid w:val="009D2A47"/>
    <w:rsid w:val="009F6E73"/>
    <w:rsid w:val="00A32A7F"/>
    <w:rsid w:val="00A43871"/>
    <w:rsid w:val="00AD3097"/>
    <w:rsid w:val="00B07850"/>
    <w:rsid w:val="00B571C7"/>
    <w:rsid w:val="00B721D6"/>
    <w:rsid w:val="00B83A44"/>
    <w:rsid w:val="00BC3343"/>
    <w:rsid w:val="00C1593B"/>
    <w:rsid w:val="00C67832"/>
    <w:rsid w:val="00C80AA4"/>
    <w:rsid w:val="00C82B2A"/>
    <w:rsid w:val="00CC70B2"/>
    <w:rsid w:val="00D73AD3"/>
    <w:rsid w:val="00DF039C"/>
    <w:rsid w:val="00DF6548"/>
    <w:rsid w:val="00E26A9C"/>
    <w:rsid w:val="00E47F9A"/>
    <w:rsid w:val="00EB71FC"/>
    <w:rsid w:val="00EC2D34"/>
    <w:rsid w:val="00F44C76"/>
    <w:rsid w:val="00F53A7F"/>
    <w:rsid w:val="00F62618"/>
    <w:rsid w:val="00F75A03"/>
    <w:rsid w:val="00F772F3"/>
    <w:rsid w:val="00F92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1C7"/>
  </w:style>
  <w:style w:type="paragraph" w:styleId="Heading2">
    <w:name w:val="heading 2"/>
    <w:basedOn w:val="Normal"/>
    <w:next w:val="Normal"/>
    <w:link w:val="Heading2Char"/>
    <w:uiPriority w:val="99"/>
    <w:qFormat/>
    <w:rsid w:val="009F6E73"/>
    <w:pPr>
      <w:keepNext/>
      <w:autoSpaceDE w:val="0"/>
      <w:autoSpaceDN w:val="0"/>
      <w:adjustRightInd w:val="0"/>
      <w:jc w:val="center"/>
      <w:outlineLvl w:val="1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9F6E73"/>
    <w:rPr>
      <w:rFonts w:ascii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9F6E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C5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8C3"/>
  </w:style>
  <w:style w:type="paragraph" w:styleId="Footer">
    <w:name w:val="footer"/>
    <w:basedOn w:val="Normal"/>
    <w:link w:val="FooterChar"/>
    <w:uiPriority w:val="99"/>
    <w:unhideWhenUsed/>
    <w:rsid w:val="000C5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8C3"/>
  </w:style>
  <w:style w:type="paragraph" w:styleId="ListParagraph">
    <w:name w:val="List Paragraph"/>
    <w:basedOn w:val="Normal"/>
    <w:uiPriority w:val="34"/>
    <w:qFormat/>
    <w:rsid w:val="00E47F9A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47F9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7F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5337"/>
    <w:rPr>
      <w:color w:val="808080"/>
    </w:rPr>
  </w:style>
  <w:style w:type="character" w:styleId="Strong">
    <w:name w:val="Strong"/>
    <w:basedOn w:val="DefaultParagraphFont"/>
    <w:uiPriority w:val="22"/>
    <w:qFormat/>
    <w:rsid w:val="001D49BC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725121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Janmenjay</dc:creator>
  <cp:lastModifiedBy>mrsahoofma</cp:lastModifiedBy>
  <cp:revision>6</cp:revision>
  <cp:lastPrinted>2018-02-02T13:05:00Z</cp:lastPrinted>
  <dcterms:created xsi:type="dcterms:W3CDTF">2018-10-19T02:25:00Z</dcterms:created>
  <dcterms:modified xsi:type="dcterms:W3CDTF">2018-10-19T03:15:00Z</dcterms:modified>
</cp:coreProperties>
</file>