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1C7" w:rsidRDefault="00B571C7"/>
    <w:p w:rsidR="009F6E73" w:rsidRDefault="009F6E73"/>
    <w:p w:rsidR="009F6E73" w:rsidRDefault="009F6E73"/>
    <w:p w:rsidR="000C58C3" w:rsidRDefault="000C58C3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9F6E73" w:rsidRDefault="008D1276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36.85pt;margin-top:-10.4pt;width:145.05pt;height:38.05pt;z-index:251658240" filled="f" stroked="f">
            <v:textbox style="mso-next-textbox:#_x0000_s1026">
              <w:txbxContent>
                <w:p w:rsidR="00E47F9A" w:rsidRDefault="00D622BC" w:rsidP="00E47F9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>3</w:t>
                  </w:r>
                  <w:r w:rsidRPr="00D622BC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  <w:vertAlign w:val="superscript"/>
                    </w:rPr>
                    <w:t>rd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 xml:space="preserve"> </w:t>
                  </w:r>
                  <w:r w:rsidR="00E47F9A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 xml:space="preserve">Sem </w:t>
                  </w:r>
                  <w:r w:rsidR="00020245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>B</w:t>
                  </w:r>
                  <w:r w:rsidR="006D4592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>.Tech</w:t>
                  </w:r>
                  <w:r w:rsidR="005A4491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 xml:space="preserve"> &amp; B.Tech Dual Degree</w:t>
                  </w:r>
                  <w:r w:rsidR="007614E0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 xml:space="preserve"> </w:t>
                  </w:r>
                </w:p>
                <w:p w:rsidR="00055567" w:rsidRDefault="008E457E" w:rsidP="0005556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>DMS MA 2013</w:t>
                  </w:r>
                </w:p>
                <w:p w:rsidR="009F6E73" w:rsidRPr="00E47F9A" w:rsidRDefault="000F5F81" w:rsidP="005A4491">
                  <w:pPr>
                    <w:jc w:val="center"/>
                    <w:rPr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  <w:lang w:bidi="or-IN"/>
                    </w:rPr>
                    <w:t>(</w:t>
                  </w:r>
                  <w:r w:rsidR="008E457E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  <w:lang w:bidi="or-IN"/>
                    </w:rPr>
                    <w:t>CSE, IT, CSSE</w:t>
                  </w:r>
                  <w:r w:rsidR="00EE1D08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  <w:lang w:bidi="or-IN"/>
                    </w:rPr>
                    <w:t>)</w:t>
                  </w:r>
                </w:p>
              </w:txbxContent>
            </v:textbox>
          </v:shape>
        </w:pict>
      </w:r>
      <w:r w:rsidR="009F6E73">
        <w:rPr>
          <w:noProof/>
          <w:lang w:bidi="or-IN"/>
        </w:rPr>
        <w:drawing>
          <wp:inline distT="0" distB="0" distL="0" distR="0">
            <wp:extent cx="444590" cy="3524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85" cy="356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E73" w:rsidRPr="00E47F9A" w:rsidRDefault="00020245" w:rsidP="009F6E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AUTUMN</w:t>
      </w:r>
      <w:r w:rsidR="00E47F9A" w:rsidRPr="00E47F9A">
        <w:rPr>
          <w:rFonts w:ascii="Times New Roman" w:hAnsi="Times New Roman" w:cs="Times New Roman"/>
          <w:b/>
          <w:bCs/>
          <w:sz w:val="26"/>
          <w:szCs w:val="26"/>
        </w:rPr>
        <w:t xml:space="preserve"> END SEMESTER EXAMINATION-201</w:t>
      </w:r>
      <w:r>
        <w:rPr>
          <w:rFonts w:ascii="Times New Roman" w:hAnsi="Times New Roman" w:cs="Times New Roman"/>
          <w:b/>
          <w:bCs/>
          <w:sz w:val="26"/>
          <w:szCs w:val="26"/>
        </w:rPr>
        <w:t>9</w:t>
      </w:r>
    </w:p>
    <w:p w:rsidR="009F6E73" w:rsidRPr="00BE5D0D" w:rsidRDefault="00D622BC" w:rsidP="009F6E73">
      <w:pPr>
        <w:keepNext/>
        <w:autoSpaceDE w:val="0"/>
        <w:autoSpaceDN w:val="0"/>
        <w:adjustRightInd w:val="0"/>
        <w:spacing w:after="113"/>
        <w:jc w:val="center"/>
        <w:outlineLvl w:val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Pr="00D622BC">
        <w:rPr>
          <w:rFonts w:ascii="Times New Roman" w:hAnsi="Times New Roman" w:cs="Times New Roman"/>
          <w:b/>
          <w:vertAlign w:val="superscript"/>
        </w:rPr>
        <w:t>rd</w:t>
      </w:r>
      <w:r>
        <w:rPr>
          <w:rFonts w:ascii="Times New Roman" w:hAnsi="Times New Roman" w:cs="Times New Roman"/>
          <w:b/>
        </w:rPr>
        <w:t xml:space="preserve"> </w:t>
      </w:r>
      <w:r w:rsidR="00E47F9A" w:rsidRPr="00BE5D0D">
        <w:rPr>
          <w:rFonts w:ascii="Times New Roman" w:hAnsi="Times New Roman" w:cs="Times New Roman"/>
          <w:b/>
        </w:rPr>
        <w:t xml:space="preserve">Semester </w:t>
      </w:r>
      <w:r w:rsidR="00020245">
        <w:rPr>
          <w:rFonts w:ascii="Times New Roman" w:hAnsi="Times New Roman" w:cs="Times New Roman"/>
          <w:b/>
        </w:rPr>
        <w:t>B</w:t>
      </w:r>
      <w:r w:rsidR="009A13E5" w:rsidRPr="00BE5D0D">
        <w:rPr>
          <w:rFonts w:ascii="Times New Roman" w:hAnsi="Times New Roman" w:cs="Times New Roman"/>
          <w:b/>
        </w:rPr>
        <w:t>.Tech</w:t>
      </w:r>
      <w:r w:rsidR="005A4491">
        <w:rPr>
          <w:rFonts w:ascii="Times New Roman" w:hAnsi="Times New Roman" w:cs="Times New Roman"/>
          <w:b/>
        </w:rPr>
        <w:t xml:space="preserve"> &amp; B.Tech Dual Degree</w:t>
      </w:r>
      <w:r w:rsidR="000F5F81">
        <w:rPr>
          <w:rFonts w:ascii="Times New Roman" w:hAnsi="Times New Roman" w:cs="Times New Roman"/>
          <w:b/>
        </w:rPr>
        <w:t xml:space="preserve"> </w:t>
      </w:r>
    </w:p>
    <w:p w:rsidR="00634725" w:rsidRPr="009F6E73" w:rsidRDefault="008E457E" w:rsidP="00634725">
      <w:pPr>
        <w:keepNext/>
        <w:autoSpaceDE w:val="0"/>
        <w:autoSpaceDN w:val="0"/>
        <w:adjustRightInd w:val="0"/>
        <w:spacing w:after="57"/>
        <w:jc w:val="center"/>
        <w:outlineLvl w:val="1"/>
        <w:rPr>
          <w:rFonts w:ascii="Arial" w:hAnsi="Arial" w:cs="Arial"/>
          <w:b/>
          <w:bCs/>
          <w:caps/>
          <w:sz w:val="24"/>
          <w:szCs w:val="24"/>
        </w:rPr>
      </w:pPr>
      <w:r w:rsidRPr="008E457E">
        <w:rPr>
          <w:rFonts w:ascii="Arial" w:hAnsi="Arial" w:cs="Arial"/>
          <w:b/>
          <w:bCs/>
          <w:caps/>
          <w:sz w:val="24"/>
          <w:szCs w:val="24"/>
        </w:rPr>
        <w:t>DISCRETE MATHEMATICAL STRUCTURES</w:t>
      </w:r>
    </w:p>
    <w:p w:rsidR="009F6E73" w:rsidRPr="009F6E73" w:rsidRDefault="008E457E" w:rsidP="00634725">
      <w:pPr>
        <w:keepNext/>
        <w:autoSpaceDE w:val="0"/>
        <w:autoSpaceDN w:val="0"/>
        <w:adjustRightInd w:val="0"/>
        <w:spacing w:after="57" w:line="300" w:lineRule="atLeast"/>
        <w:jc w:val="center"/>
        <w:outlineLvl w:val="1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Arial" w:hAnsi="Arial" w:cs="Arial"/>
          <w:b/>
          <w:bCs/>
          <w:caps/>
          <w:sz w:val="24"/>
          <w:szCs w:val="24"/>
        </w:rPr>
        <w:t>MA 2013</w:t>
      </w:r>
    </w:p>
    <w:p w:rsidR="009F6E73" w:rsidRPr="006D4592" w:rsidRDefault="00E47F9A" w:rsidP="009F6E73">
      <w:pPr>
        <w:tabs>
          <w:tab w:val="left" w:pos="2775"/>
        </w:tabs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592">
        <w:rPr>
          <w:rFonts w:ascii="Times New Roman" w:hAnsi="Times New Roman" w:cs="Times New Roman"/>
          <w:b/>
          <w:sz w:val="24"/>
          <w:szCs w:val="24"/>
        </w:rPr>
        <w:t>(</w:t>
      </w:r>
      <w:r w:rsidR="00B82AD8" w:rsidRPr="006D4592">
        <w:rPr>
          <w:rFonts w:ascii="Times New Roman" w:hAnsi="Times New Roman" w:cs="Times New Roman"/>
          <w:b/>
          <w:sz w:val="24"/>
          <w:szCs w:val="24"/>
        </w:rPr>
        <w:t>For</w:t>
      </w:r>
      <w:r w:rsidR="00BE5D0D" w:rsidRPr="006D45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74C1">
        <w:rPr>
          <w:rFonts w:ascii="Times New Roman" w:hAnsi="Times New Roman" w:cs="Times New Roman"/>
          <w:b/>
          <w:sz w:val="24"/>
          <w:szCs w:val="24"/>
        </w:rPr>
        <w:t>201</w:t>
      </w:r>
      <w:r w:rsidR="00D622BC">
        <w:rPr>
          <w:rFonts w:ascii="Times New Roman" w:hAnsi="Times New Roman" w:cs="Times New Roman"/>
          <w:b/>
          <w:sz w:val="24"/>
          <w:szCs w:val="24"/>
        </w:rPr>
        <w:t>9</w:t>
      </w:r>
      <w:r w:rsidR="009B74C1">
        <w:rPr>
          <w:rFonts w:ascii="Times New Roman" w:hAnsi="Times New Roman" w:cs="Times New Roman"/>
          <w:b/>
          <w:sz w:val="24"/>
          <w:szCs w:val="24"/>
        </w:rPr>
        <w:t xml:space="preserve"> (L.E)</w:t>
      </w:r>
      <w:r w:rsidR="00D622BC">
        <w:rPr>
          <w:rFonts w:ascii="Times New Roman" w:hAnsi="Times New Roman" w:cs="Times New Roman"/>
          <w:b/>
          <w:sz w:val="24"/>
          <w:szCs w:val="24"/>
        </w:rPr>
        <w:t xml:space="preserve"> &amp;</w:t>
      </w:r>
      <w:r w:rsidR="0067615E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D622BC">
        <w:rPr>
          <w:rFonts w:ascii="Times New Roman" w:hAnsi="Times New Roman" w:cs="Times New Roman"/>
          <w:b/>
          <w:sz w:val="24"/>
          <w:szCs w:val="24"/>
        </w:rPr>
        <w:t>8</w:t>
      </w:r>
      <w:r w:rsidR="006761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1CA4" w:rsidRPr="006D4592">
        <w:rPr>
          <w:rFonts w:ascii="Times New Roman" w:hAnsi="Times New Roman" w:cs="Times New Roman"/>
          <w:b/>
          <w:sz w:val="24"/>
          <w:szCs w:val="24"/>
        </w:rPr>
        <w:t>Admitted Batch</w:t>
      </w:r>
      <w:r w:rsidR="005A4491">
        <w:rPr>
          <w:rFonts w:ascii="Times New Roman" w:hAnsi="Times New Roman" w:cs="Times New Roman"/>
          <w:b/>
          <w:sz w:val="24"/>
          <w:szCs w:val="24"/>
        </w:rPr>
        <w:t>es</w:t>
      </w:r>
      <w:r w:rsidRPr="006D4592">
        <w:rPr>
          <w:rFonts w:ascii="Times New Roman" w:hAnsi="Times New Roman" w:cs="Times New Roman"/>
          <w:b/>
          <w:sz w:val="24"/>
          <w:szCs w:val="24"/>
        </w:rPr>
        <w:t>)</w:t>
      </w:r>
    </w:p>
    <w:p w:rsidR="009F6E73" w:rsidRPr="009F6E73" w:rsidRDefault="009F6E73" w:rsidP="00E47F9A">
      <w:pPr>
        <w:tabs>
          <w:tab w:val="right" w:pos="7380"/>
        </w:tabs>
        <w:autoSpaceDE w:val="0"/>
        <w:autoSpaceDN w:val="0"/>
        <w:adjustRightInd w:val="0"/>
        <w:spacing w:after="113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Time: 3 Hours</w:t>
      </w:r>
      <w:r>
        <w:rPr>
          <w:rFonts w:ascii="Times New Roman" w:hAnsi="Times New Roman" w:cs="Times New Roman"/>
          <w:sz w:val="24"/>
          <w:szCs w:val="24"/>
        </w:rPr>
        <w:tab/>
      </w:r>
      <w:r w:rsidR="004159EB">
        <w:rPr>
          <w:rFonts w:ascii="Times New Roman" w:hAnsi="Times New Roman" w:cs="Times New Roman"/>
          <w:sz w:val="24"/>
          <w:szCs w:val="24"/>
        </w:rPr>
        <w:t>Full Marks:</w:t>
      </w:r>
      <w:r w:rsidR="004177ED">
        <w:rPr>
          <w:rFonts w:ascii="Times New Roman" w:hAnsi="Times New Roman" w:cs="Times New Roman"/>
          <w:sz w:val="24"/>
          <w:szCs w:val="24"/>
        </w:rPr>
        <w:t xml:space="preserve"> </w:t>
      </w:r>
      <w:r w:rsidR="00D622BC">
        <w:rPr>
          <w:rFonts w:ascii="Times New Roman" w:hAnsi="Times New Roman" w:cs="Times New Roman"/>
          <w:sz w:val="24"/>
          <w:szCs w:val="24"/>
        </w:rPr>
        <w:t>5</w:t>
      </w:r>
      <w:r w:rsidR="004177ED">
        <w:rPr>
          <w:rFonts w:ascii="Times New Roman" w:hAnsi="Times New Roman" w:cs="Times New Roman"/>
          <w:sz w:val="24"/>
          <w:szCs w:val="24"/>
        </w:rPr>
        <w:t>0</w:t>
      </w:r>
      <w:r w:rsidR="004159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AD8" w:rsidRDefault="00E47F9A" w:rsidP="00E47F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47F9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Answer any </w:t>
      </w:r>
      <w:r w:rsidR="006F4083">
        <w:rPr>
          <w:rFonts w:ascii="Times New Roman" w:hAnsi="Times New Roman" w:cs="Times New Roman"/>
          <w:b/>
          <w:bCs/>
          <w:i/>
          <w:iCs/>
          <w:sz w:val="20"/>
          <w:szCs w:val="20"/>
        </w:rPr>
        <w:t>SIX</w:t>
      </w:r>
      <w:r w:rsidRPr="00E47F9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questions.</w:t>
      </w:r>
    </w:p>
    <w:p w:rsidR="00B82AD8" w:rsidRDefault="00B82AD8" w:rsidP="00E47F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82AD8">
        <w:rPr>
          <w:rFonts w:ascii="Times New Roman" w:hAnsi="Times New Roman" w:cs="Times New Roman"/>
          <w:b/>
          <w:bCs/>
          <w:i/>
          <w:iCs/>
          <w:sz w:val="20"/>
          <w:szCs w:val="20"/>
        </w:rPr>
        <w:t>Question paper consists of four sections-A, B, C, D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. </w:t>
      </w:r>
    </w:p>
    <w:p w:rsidR="00B82AD8" w:rsidRDefault="00B82AD8" w:rsidP="00E47F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Section A is compulsory. </w:t>
      </w:r>
    </w:p>
    <w:p w:rsidR="00E47F9A" w:rsidRPr="00E47F9A" w:rsidRDefault="00B82AD8" w:rsidP="00E47F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82AD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F76EE0">
        <w:rPr>
          <w:rFonts w:ascii="Times New Roman" w:hAnsi="Times New Roman" w:cs="Times New Roman"/>
          <w:b/>
          <w:bCs/>
          <w:i/>
          <w:iCs/>
          <w:sz w:val="20"/>
          <w:szCs w:val="20"/>
        </w:rPr>
        <w:t>A</w:t>
      </w:r>
      <w:r w:rsidRPr="00B82AD8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ttempt minimum one question each from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S</w:t>
      </w:r>
      <w:r w:rsidRPr="00B82AD8">
        <w:rPr>
          <w:rFonts w:ascii="Times New Roman" w:hAnsi="Times New Roman" w:cs="Times New Roman"/>
          <w:b/>
          <w:bCs/>
          <w:i/>
          <w:iCs/>
          <w:sz w:val="20"/>
          <w:szCs w:val="20"/>
        </w:rPr>
        <w:t>ections B,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B82AD8">
        <w:rPr>
          <w:rFonts w:ascii="Times New Roman" w:hAnsi="Times New Roman" w:cs="Times New Roman"/>
          <w:b/>
          <w:bCs/>
          <w:i/>
          <w:iCs/>
          <w:sz w:val="20"/>
          <w:szCs w:val="20"/>
        </w:rPr>
        <w:t>C, D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</w:p>
    <w:p w:rsidR="00E47F9A" w:rsidRPr="00E47F9A" w:rsidRDefault="00E47F9A" w:rsidP="00E47F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47F9A">
        <w:rPr>
          <w:rFonts w:ascii="Times New Roman" w:hAnsi="Times New Roman" w:cs="Times New Roman"/>
          <w:i/>
          <w:iCs/>
          <w:sz w:val="20"/>
          <w:szCs w:val="20"/>
        </w:rPr>
        <w:t>The figures in the margin indicate full marks.</w:t>
      </w:r>
    </w:p>
    <w:p w:rsidR="009F6E73" w:rsidRDefault="00E47F9A" w:rsidP="00E47F9A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47F9A">
        <w:rPr>
          <w:rFonts w:ascii="Times New Roman" w:hAnsi="Times New Roman" w:cs="Times New Roman"/>
          <w:i/>
          <w:iCs/>
          <w:sz w:val="20"/>
          <w:szCs w:val="20"/>
        </w:rPr>
        <w:t xml:space="preserve">Candidates are required to give their answers in their own words as far as practicable and </w:t>
      </w:r>
      <w:r w:rsidRPr="00E47F9A">
        <w:rPr>
          <w:rFonts w:ascii="Times New Roman" w:hAnsi="Times New Roman" w:cs="Times New Roman"/>
          <w:i/>
          <w:iCs/>
          <w:sz w:val="20"/>
          <w:szCs w:val="20"/>
          <w:u w:val="single"/>
        </w:rPr>
        <w:t>all parts of a question should be answered at one place only</w:t>
      </w:r>
      <w:r w:rsidRPr="00E47F9A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:rsidR="009F6E73" w:rsidRDefault="009F6E73" w:rsidP="009F6E7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D90FBA" w:rsidRPr="00634725" w:rsidRDefault="00D90FBA" w:rsidP="009F6E7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1917F6" w:rsidRDefault="001917F6" w:rsidP="009F6E73">
      <w:pPr>
        <w:jc w:val="center"/>
        <w:rPr>
          <w:rFonts w:ascii="Times New Roman" w:hAnsi="Times New Roman" w:cs="Times New Roman"/>
          <w:i/>
          <w:iCs/>
          <w:sz w:val="14"/>
          <w:szCs w:val="1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7"/>
        <w:gridCol w:w="510"/>
        <w:gridCol w:w="5643"/>
        <w:gridCol w:w="936"/>
      </w:tblGrid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3" w:type="dxa"/>
          </w:tcPr>
          <w:p w:rsidR="008E457E" w:rsidRPr="008E457E" w:rsidRDefault="008E457E" w:rsidP="008E457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b/>
                <w:sz w:val="24"/>
                <w:szCs w:val="24"/>
              </w:rPr>
              <w:t>SECTION-A</w:t>
            </w:r>
          </w:p>
        </w:tc>
        <w:tc>
          <w:tcPr>
            <w:tcW w:w="936" w:type="dxa"/>
          </w:tcPr>
          <w:p w:rsidR="008E457E" w:rsidRPr="008E457E" w:rsidRDefault="008E457E" w:rsidP="008E457E">
            <w:pPr>
              <w:spacing w:after="120"/>
              <w:ind w:left="-108" w:right="-40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</w:p>
        </w:tc>
      </w:tr>
      <w:tr w:rsidR="008E457E" w:rsidRPr="008E457E" w:rsidTr="008E457E">
        <w:trPr>
          <w:trHeight w:val="710"/>
        </w:trPr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8E457E" w:rsidRPr="008E457E" w:rsidRDefault="008E457E" w:rsidP="008E457E">
            <w:pPr>
              <w:pStyle w:val="ListParagraph"/>
              <w:spacing w:after="0" w:line="240" w:lineRule="auto"/>
              <w:ind w:left="0" w:firstLine="1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Find the inverse and converse of the following statement:</w:t>
            </w:r>
          </w:p>
          <w:p w:rsidR="008E457E" w:rsidRPr="008E457E" w:rsidRDefault="008E457E" w:rsidP="008E457E">
            <w:pPr>
              <w:pStyle w:val="ListParagraph"/>
              <w:spacing w:after="120" w:line="240" w:lineRule="auto"/>
              <w:ind w:left="0" w:firstLine="14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“Good foods are not cheap”</w:t>
            </w:r>
          </w:p>
        </w:tc>
        <w:tc>
          <w:tcPr>
            <w:tcW w:w="936" w:type="dxa"/>
          </w:tcPr>
          <w:p w:rsidR="008E457E" w:rsidRPr="008E457E" w:rsidRDefault="008E457E" w:rsidP="008E457E">
            <w:pPr>
              <w:spacing w:after="120"/>
              <w:ind w:right="-40"/>
              <w:rPr>
                <w:rFonts w:ascii="Times New Roman" w:hAnsi="Times New Roman" w:cs="Times New Roman"/>
                <w:color w:val="000000"/>
                <w:w w:val="95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w w:val="95"/>
                <w:sz w:val="24"/>
                <w:szCs w:val="24"/>
              </w:rPr>
              <w:t>[1</w:t>
            </w:r>
            <w:r w:rsidRPr="008E457E">
              <w:rPr>
                <w:rFonts w:ascii="Times New Roman" w:hAnsi="Times New Roman" w:cs="Times New Roman"/>
                <w:color w:val="000000"/>
                <w:w w:val="95"/>
                <w:position w:val="-4"/>
                <w:sz w:val="24"/>
                <w:szCs w:val="24"/>
              </w:rPr>
              <w:object w:dxaOrig="20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15pt;height:9.15pt" o:ole="">
                  <v:imagedata r:id="rId8" o:title=""/>
                </v:shape>
                <o:OLEObject Type="Embed" ProgID="Equation.DSMT4" ShapeID="_x0000_i1025" DrawAspect="Content" ObjectID="_1635687574" r:id="rId9"/>
              </w:object>
            </w:r>
            <w:r w:rsidRPr="008E457E">
              <w:rPr>
                <w:rFonts w:ascii="Times New Roman" w:hAnsi="Times New Roman" w:cs="Times New Roman"/>
                <w:w w:val="95"/>
                <w:sz w:val="24"/>
                <w:szCs w:val="24"/>
              </w:rPr>
              <w:t>10]</w:t>
            </w: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8E457E" w:rsidRPr="008E457E" w:rsidRDefault="008E457E" w:rsidP="008E457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Let “T” be a tautology and “p” be an arbitrary proposition then find the truth value of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(~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→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oMath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.</m:t>
              </m:r>
            </m:oMath>
          </w:p>
        </w:tc>
        <w:tc>
          <w:tcPr>
            <w:tcW w:w="936" w:type="dxa"/>
          </w:tcPr>
          <w:p w:rsidR="008E457E" w:rsidRPr="008E457E" w:rsidRDefault="008E457E" w:rsidP="008E457E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color w:val="000000"/>
                <w:w w:val="95"/>
                <w:sz w:val="24"/>
                <w:szCs w:val="24"/>
              </w:rPr>
            </w:pP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5643" w:type="dxa"/>
          </w:tcPr>
          <w:p w:rsidR="008E457E" w:rsidRPr="008E457E" w:rsidRDefault="008E457E" w:rsidP="008E45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Determine the truth value of each of the following statements if the domain consists of all integers.</w:t>
            </w:r>
          </w:p>
          <w:p w:rsidR="008E457E" w:rsidRPr="008E457E" w:rsidRDefault="008E457E" w:rsidP="008E457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(i) </w:t>
            </w:r>
            <m:oMath>
              <m:r>
                <w:rPr>
                  <w:rFonts w:ascii="Cambria Math" w:eastAsia="MTSYN" w:hAnsi="Cambria Math" w:cs="Times New Roman"/>
                  <w:sz w:val="24"/>
                  <w:szCs w:val="24"/>
                </w:rPr>
                <m:t>∀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n(n </m:t>
              </m:r>
              <m:r>
                <w:rPr>
                  <w:rFonts w:ascii="Cambria Math" w:eastAsia="MTSYN" w:hAnsi="Times New Roman" w:cs="Times New Roman"/>
                  <w:sz w:val="24"/>
                  <w:szCs w:val="24"/>
                </w:rPr>
                <m:t xml:space="preserve">+ 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 &gt; n)</m:t>
              </m:r>
            </m:oMath>
            <w:r w:rsidRPr="008E45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</w:t>
            </w:r>
            <w:r w:rsidRPr="008E45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8E457E"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r w:rsidRPr="008E45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ii) </w:t>
            </w:r>
            <m:oMath>
              <m:r>
                <w:rPr>
                  <w:rFonts w:ascii="Cambria Math" w:eastAsia="MTSYN" w:hAnsi="Cambria Math" w:cs="Times New Roman"/>
                  <w:sz w:val="24"/>
                  <w:szCs w:val="24"/>
                </w:rPr>
                <m:t>∃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n(2n </m:t>
              </m:r>
              <m:r>
                <w:rPr>
                  <w:rFonts w:ascii="Cambria Math" w:eastAsia="MTSYN" w:hAnsi="Times New Roman" w:cs="Times New Roman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3n)</m:t>
              </m:r>
            </m:oMath>
            <w:r w:rsidRPr="008E457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</w:t>
            </w:r>
          </w:p>
        </w:tc>
        <w:tc>
          <w:tcPr>
            <w:tcW w:w="936" w:type="dxa"/>
          </w:tcPr>
          <w:p w:rsidR="008E457E" w:rsidRPr="008E457E" w:rsidRDefault="008E457E" w:rsidP="008E457E">
            <w:pPr>
              <w:spacing w:after="120"/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5643" w:type="dxa"/>
          </w:tcPr>
          <w:p w:rsidR="008E457E" w:rsidRPr="008E457E" w:rsidRDefault="008E457E" w:rsidP="008E457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Find the equivalence relation corresponding to the partition set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={ </m:t>
              </m:r>
            </m:oMath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{a,b}, {c}, {d,e}}</w:t>
            </w:r>
            <w:r w:rsidRPr="008E457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 xml:space="preserve"> </w:t>
            </w: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of the set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.</m:t>
              </m:r>
            </m:oMath>
          </w:p>
        </w:tc>
        <w:tc>
          <w:tcPr>
            <w:tcW w:w="936" w:type="dxa"/>
          </w:tcPr>
          <w:p w:rsidR="008E457E" w:rsidRPr="008E457E" w:rsidRDefault="008E457E" w:rsidP="008E457E">
            <w:pPr>
              <w:spacing w:after="120"/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5643" w:type="dxa"/>
          </w:tcPr>
          <w:p w:rsidR="008E457E" w:rsidRPr="008E457E" w:rsidRDefault="008E457E" w:rsidP="008E457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Find the number of positive integers not exceeding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100</m:t>
              </m:r>
            </m:oMath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 that are divisible by either 4 or 9. </w:t>
            </w:r>
          </w:p>
        </w:tc>
        <w:tc>
          <w:tcPr>
            <w:tcW w:w="936" w:type="dxa"/>
          </w:tcPr>
          <w:p w:rsidR="008E457E" w:rsidRPr="008E457E" w:rsidRDefault="008E457E" w:rsidP="008E457E">
            <w:pPr>
              <w:spacing w:after="120"/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(f)</w:t>
            </w:r>
          </w:p>
        </w:tc>
        <w:tc>
          <w:tcPr>
            <w:tcW w:w="5643" w:type="dxa"/>
          </w:tcPr>
          <w:p w:rsidR="008E457E" w:rsidRPr="008E457E" w:rsidRDefault="008E457E" w:rsidP="008E4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Find generating functions corresponding to the  numeric function </w:t>
            </w:r>
          </w:p>
          <w:p w:rsidR="008E457E" w:rsidRPr="008E457E" w:rsidRDefault="008E457E" w:rsidP="008E457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;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≥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1.</m:t>
                </m:r>
              </m:oMath>
            </m:oMathPara>
          </w:p>
        </w:tc>
        <w:tc>
          <w:tcPr>
            <w:tcW w:w="936" w:type="dxa"/>
          </w:tcPr>
          <w:p w:rsidR="008E457E" w:rsidRPr="008E457E" w:rsidRDefault="008E457E" w:rsidP="008E457E">
            <w:pPr>
              <w:spacing w:after="120"/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(g)</w:t>
            </w:r>
          </w:p>
        </w:tc>
        <w:tc>
          <w:tcPr>
            <w:tcW w:w="5643" w:type="dxa"/>
          </w:tcPr>
          <w:p w:rsidR="008E457E" w:rsidRPr="008E457E" w:rsidRDefault="008E457E" w:rsidP="008E457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Write all the permutations defined in the set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1,2,3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.</m:t>
              </m:r>
            </m:oMath>
          </w:p>
        </w:tc>
        <w:tc>
          <w:tcPr>
            <w:tcW w:w="936" w:type="dxa"/>
          </w:tcPr>
          <w:p w:rsidR="008E457E" w:rsidRPr="008E457E" w:rsidRDefault="008E457E" w:rsidP="008E457E">
            <w:pPr>
              <w:spacing w:after="120"/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(h)</w:t>
            </w:r>
          </w:p>
        </w:tc>
        <w:tc>
          <w:tcPr>
            <w:tcW w:w="5643" w:type="dxa"/>
          </w:tcPr>
          <w:p w:rsidR="008E457E" w:rsidRPr="008E457E" w:rsidRDefault="008E457E" w:rsidP="008E457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Give example of a zero-divisor in a ring.</w:t>
            </w:r>
          </w:p>
        </w:tc>
        <w:tc>
          <w:tcPr>
            <w:tcW w:w="936" w:type="dxa"/>
          </w:tcPr>
          <w:p w:rsidR="008E457E" w:rsidRPr="008E457E" w:rsidRDefault="008E457E" w:rsidP="008E457E">
            <w:pPr>
              <w:spacing w:after="120"/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5643" w:type="dxa"/>
          </w:tcPr>
          <w:p w:rsidR="008E457E" w:rsidRPr="008E457E" w:rsidRDefault="008E457E" w:rsidP="008E457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Find the inverse of each of the elements of the group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  <w:r w:rsidRPr="008E457E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36" w:type="dxa"/>
          </w:tcPr>
          <w:p w:rsidR="008E457E" w:rsidRPr="008E457E" w:rsidRDefault="008E457E" w:rsidP="008E457E">
            <w:pPr>
              <w:spacing w:after="120"/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(j)</w:t>
            </w:r>
          </w:p>
        </w:tc>
        <w:tc>
          <w:tcPr>
            <w:tcW w:w="5643" w:type="dxa"/>
          </w:tcPr>
          <w:p w:rsidR="008E457E" w:rsidRPr="008E457E" w:rsidRDefault="008E457E" w:rsidP="008E457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Define normal subgroup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</m:oMath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with an example.</w:t>
            </w:r>
          </w:p>
        </w:tc>
        <w:tc>
          <w:tcPr>
            <w:tcW w:w="936" w:type="dxa"/>
          </w:tcPr>
          <w:p w:rsidR="008E457E" w:rsidRPr="008E457E" w:rsidRDefault="008E457E" w:rsidP="008E457E">
            <w:pPr>
              <w:spacing w:after="120"/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3" w:type="dxa"/>
          </w:tcPr>
          <w:p w:rsidR="008E457E" w:rsidRPr="008E457E" w:rsidRDefault="008E457E" w:rsidP="008E457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8E457E" w:rsidRPr="008E457E" w:rsidRDefault="008E457E" w:rsidP="008E457E">
            <w:pPr>
              <w:spacing w:after="120"/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3" w:type="dxa"/>
          </w:tcPr>
          <w:p w:rsidR="008E457E" w:rsidRPr="008E457E" w:rsidRDefault="008E457E" w:rsidP="008E457E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b/>
                <w:sz w:val="24"/>
                <w:szCs w:val="24"/>
              </w:rPr>
              <w:t>SECTION-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936" w:type="dxa"/>
          </w:tcPr>
          <w:p w:rsidR="008E457E" w:rsidRPr="008E457E" w:rsidRDefault="008E457E" w:rsidP="008E457E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8E457E" w:rsidRPr="008E457E" w:rsidRDefault="008E457E" w:rsidP="008E457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Show that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Cambria Math" w:cs="Times New Roman"/>
                  <w:sz w:val="24"/>
                  <w:szCs w:val="24"/>
                </w:rPr>
                <m:t>∧</m:t>
              </m:r>
              <m:r>
                <w:rPr>
                  <w:rFonts w:ascii="Cambria Math" w:eastAsia="MTSYN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) </m:t>
              </m:r>
              <m:r>
                <w:rPr>
                  <w:rFonts w:ascii="Times New Roman" w:eastAsia="MTSYN" w:hAnsi="Times New Roman" w:cs="Times New Roman"/>
                  <w:sz w:val="24"/>
                  <w:szCs w:val="24"/>
                </w:rPr>
                <m:t>→</m:t>
              </m:r>
              <m:r>
                <w:rPr>
                  <w:rFonts w:ascii="Cambria Math" w:eastAsia="MTSYN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Cambria Math" w:cs="Times New Roman"/>
                  <w:sz w:val="24"/>
                  <w:szCs w:val="24"/>
                </w:rPr>
                <m:t>∨</m:t>
              </m:r>
              <m:r>
                <w:rPr>
                  <w:rFonts w:ascii="Cambria Math" w:eastAsia="MTSYN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oMath>
            <w:r w:rsidRPr="008E45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is a tautology. </w:t>
            </w:r>
          </w:p>
        </w:tc>
        <w:tc>
          <w:tcPr>
            <w:tcW w:w="936" w:type="dxa"/>
          </w:tcPr>
          <w:p w:rsidR="008E457E" w:rsidRPr="008E457E" w:rsidRDefault="008E457E" w:rsidP="008E457E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8E457E" w:rsidRPr="008E457E" w:rsidRDefault="008E457E" w:rsidP="008E457E">
            <w:pPr>
              <w:pStyle w:val="ListParagraph"/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Show that the argument with the premises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(p </m:t>
              </m:r>
              <m:r>
                <w:rPr>
                  <w:rFonts w:ascii="Cambria Math" w:eastAsia="MTSYN" w:hAnsi="Cambria Math" w:cs="Times New Roman"/>
                  <w:sz w:val="24"/>
                  <w:szCs w:val="24"/>
                </w:rPr>
                <m:t>∧</m:t>
              </m:r>
              <m:r>
                <w:rPr>
                  <w:rFonts w:ascii="Cambria Math" w:eastAsia="MTSYN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t) </m:t>
              </m:r>
              <m:r>
                <w:rPr>
                  <w:rFonts w:ascii="Times New Roman" w:eastAsia="MTSYN" w:hAnsi="Times New Roman" w:cs="Times New Roman"/>
                  <w:sz w:val="24"/>
                  <w:szCs w:val="24"/>
                </w:rPr>
                <m:t>→</m:t>
              </m:r>
              <m:r>
                <w:rPr>
                  <w:rFonts w:ascii="Cambria Math" w:eastAsia="MTSYN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(r </m:t>
              </m:r>
              <m:r>
                <w:rPr>
                  <w:rFonts w:ascii="Cambria Math" w:eastAsia="MTSYN" w:hAnsi="Cambria Math" w:cs="Times New Roman"/>
                  <w:sz w:val="24"/>
                  <w:szCs w:val="24"/>
                </w:rPr>
                <m:t>∨</m:t>
              </m:r>
              <m:r>
                <w:rPr>
                  <w:rFonts w:ascii="Cambria Math" w:eastAsia="MTSYN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s),</m:t>
              </m:r>
            </m:oMath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q </m:t>
              </m:r>
              <m:r>
                <w:rPr>
                  <w:rFonts w:ascii="Times New Roman" w:eastAsia="MTSYN" w:hAnsi="Times New Roman" w:cs="Times New Roman"/>
                  <w:sz w:val="24"/>
                  <w:szCs w:val="24"/>
                </w:rPr>
                <m:t>→</m:t>
              </m:r>
              <m:r>
                <w:rPr>
                  <w:rFonts w:ascii="Cambria Math" w:eastAsia="MTSYN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(u </m:t>
              </m:r>
              <m:r>
                <w:rPr>
                  <w:rFonts w:ascii="Cambria Math" w:eastAsia="MTSYN" w:hAnsi="Cambria Math" w:cs="Times New Roman"/>
                  <w:sz w:val="24"/>
                  <w:szCs w:val="24"/>
                </w:rPr>
                <m:t>∧</m:t>
              </m:r>
              <m:r>
                <w:rPr>
                  <w:rFonts w:ascii="Cambria Math" w:eastAsia="MTSYN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t),  u </m:t>
              </m:r>
              <m:r>
                <w:rPr>
                  <w:rFonts w:ascii="Times New Roman" w:eastAsia="MTSYN" w:hAnsi="Times New Roman" w:cs="Times New Roman"/>
                  <w:sz w:val="24"/>
                  <w:szCs w:val="24"/>
                </w:rPr>
                <m:t>→</m:t>
              </m:r>
              <m:r>
                <w:rPr>
                  <w:rFonts w:ascii="Cambria Math" w:eastAsia="MTSYN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p,</m:t>
              </m:r>
            </m:oMath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="MTSYN" w:hAnsi="Times New Roman" w:cs="Times New Roman"/>
                  <w:sz w:val="24"/>
                  <w:szCs w:val="24"/>
                </w:rPr>
                <m:t>~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</m:oMath>
            <w:r w:rsidRPr="008E45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and conclusion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q </m:t>
              </m:r>
              <m:r>
                <w:rPr>
                  <w:rFonts w:ascii="Times New Roman" w:eastAsia="MTSYN" w:hAnsi="Times New Roman" w:cs="Times New Roman"/>
                  <w:sz w:val="24"/>
                  <w:szCs w:val="24"/>
                </w:rPr>
                <m:t>→</m:t>
              </m:r>
              <m:r>
                <w:rPr>
                  <w:rFonts w:ascii="Cambria Math" w:eastAsia="MTSYN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r</m:t>
              </m:r>
            </m:oMath>
            <w:r w:rsidRPr="008E45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is valid.</w:t>
            </w:r>
          </w:p>
        </w:tc>
        <w:tc>
          <w:tcPr>
            <w:tcW w:w="936" w:type="dxa"/>
          </w:tcPr>
          <w:p w:rsidR="008E457E" w:rsidRPr="008E457E" w:rsidRDefault="008E457E" w:rsidP="008E457E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3" w:type="dxa"/>
          </w:tcPr>
          <w:p w:rsidR="008E457E" w:rsidRPr="008E457E" w:rsidRDefault="008E457E" w:rsidP="008E457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8E457E" w:rsidRPr="008E457E" w:rsidRDefault="008E457E" w:rsidP="008E457E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8E457E" w:rsidRPr="008E457E" w:rsidRDefault="008E457E" w:rsidP="008E457E">
            <w:pPr>
              <w:pStyle w:val="ListParagraph"/>
              <w:tabs>
                <w:tab w:val="left" w:pos="450"/>
              </w:tabs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Use mathematical induction to prove that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Times New Roman" w:eastAsia="MTSY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MTSYN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oMath>
            <w:r w:rsidRPr="008E45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is divisible by 3 for all positive integer n.</w:t>
            </w:r>
          </w:p>
        </w:tc>
        <w:tc>
          <w:tcPr>
            <w:tcW w:w="936" w:type="dxa"/>
          </w:tcPr>
          <w:p w:rsidR="008E457E" w:rsidRPr="008E457E" w:rsidRDefault="008E457E" w:rsidP="004D59CC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8E457E" w:rsidRPr="008E457E" w:rsidRDefault="008E457E" w:rsidP="008E457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={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, </m:t>
              </m:r>
            </m:oMath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</m:oMath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}</m:t>
              </m:r>
            </m:oMath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 be a relation on</w:t>
            </w:r>
            <w:r w:rsidRPr="008E45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 set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</m:oMath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 Find the transitive closure of R using Warshall’s algorithm.</w:t>
            </w:r>
          </w:p>
        </w:tc>
        <w:tc>
          <w:tcPr>
            <w:tcW w:w="936" w:type="dxa"/>
          </w:tcPr>
          <w:p w:rsidR="008E457E" w:rsidRPr="008E457E" w:rsidRDefault="008E457E" w:rsidP="004D59CC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3" w:type="dxa"/>
          </w:tcPr>
          <w:p w:rsidR="008E457E" w:rsidRPr="008E457E" w:rsidRDefault="008E457E" w:rsidP="008E457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8E457E" w:rsidRDefault="008E457E" w:rsidP="004D59CC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3" w:type="dxa"/>
          </w:tcPr>
          <w:p w:rsidR="008E457E" w:rsidRPr="008E457E" w:rsidRDefault="008E457E" w:rsidP="008E457E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b/>
                <w:sz w:val="24"/>
                <w:szCs w:val="24"/>
              </w:rPr>
              <w:t>SECTION-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36" w:type="dxa"/>
          </w:tcPr>
          <w:p w:rsidR="008E457E" w:rsidRPr="008E457E" w:rsidRDefault="008E457E" w:rsidP="008E457E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8E457E" w:rsidRPr="008E457E" w:rsidRDefault="008E457E" w:rsidP="008E457E">
            <w:pPr>
              <w:tabs>
                <w:tab w:val="left" w:pos="739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r w:rsidRPr="008E45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 </w:t>
            </w: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be a reflexive relation on a set A such that </w:t>
            </w:r>
          </w:p>
          <w:p w:rsidR="008E457E" w:rsidRPr="008E457E" w:rsidRDefault="008E457E" w:rsidP="008E45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∈R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∈R</m:t>
                </m:r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⟹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∈R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.</m:t>
                </m:r>
              </m:oMath>
            </m:oMathPara>
          </w:p>
          <w:p w:rsidR="008E457E" w:rsidRPr="008E457E" w:rsidRDefault="008E457E" w:rsidP="008E457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Show that R is an equivalence relation.</w:t>
            </w:r>
          </w:p>
        </w:tc>
        <w:tc>
          <w:tcPr>
            <w:tcW w:w="936" w:type="dxa"/>
          </w:tcPr>
          <w:p w:rsidR="008E457E" w:rsidRPr="008E457E" w:rsidRDefault="008E457E" w:rsidP="004D59CC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8E457E" w:rsidRPr="008E457E" w:rsidRDefault="008E457E" w:rsidP="008E457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={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}</m:t>
              </m:r>
            </m:oMath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. Show that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⊆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</m:e>
              </m:d>
            </m:oMath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 is a complemeted lattice?   Draw its Hasse diagram. </w:t>
            </w:r>
          </w:p>
        </w:tc>
        <w:tc>
          <w:tcPr>
            <w:tcW w:w="936" w:type="dxa"/>
          </w:tcPr>
          <w:p w:rsidR="008E457E" w:rsidRPr="008E457E" w:rsidRDefault="008E457E" w:rsidP="004D59CC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3" w:type="dxa"/>
          </w:tcPr>
          <w:p w:rsidR="008E457E" w:rsidRPr="008E457E" w:rsidRDefault="008E457E" w:rsidP="008E457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8E457E" w:rsidRPr="008E457E" w:rsidRDefault="008E457E" w:rsidP="008E457E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8E457E" w:rsidRPr="008E457E" w:rsidRDefault="008E457E" w:rsidP="008E457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Find the numeric solution of the recurrence </w:t>
            </w:r>
            <w:r w:rsidRPr="008E45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relation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=n;    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oMath>
            <w:r w:rsidRPr="008E45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with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=0</m:t>
              </m:r>
            </m:oMath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 using generating function.</w:t>
            </w:r>
          </w:p>
        </w:tc>
        <w:tc>
          <w:tcPr>
            <w:tcW w:w="936" w:type="dxa"/>
          </w:tcPr>
          <w:p w:rsidR="008E457E" w:rsidRPr="008E457E" w:rsidRDefault="008E457E" w:rsidP="004D59CC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8E457E" w:rsidRPr="008E457E" w:rsidRDefault="008E457E" w:rsidP="008E457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Find  the numeric solution  of the  recurrence relation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8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oMath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; for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≥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1, </m:t>
              </m:r>
            </m:oMath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=1.</m:t>
              </m:r>
            </m:oMath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6" w:type="dxa"/>
          </w:tcPr>
          <w:p w:rsidR="008E457E" w:rsidRPr="008E457E" w:rsidRDefault="008E457E" w:rsidP="004D59CC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3" w:type="dxa"/>
          </w:tcPr>
          <w:p w:rsidR="008E457E" w:rsidRPr="008E457E" w:rsidRDefault="008E457E" w:rsidP="008E457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8E457E" w:rsidRPr="008E457E" w:rsidRDefault="008E457E" w:rsidP="008E457E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10" w:type="dxa"/>
          </w:tcPr>
          <w:p w:rsidR="008E457E" w:rsidRPr="008E457E" w:rsidRDefault="008E457E" w:rsidP="00DF240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8E457E" w:rsidRPr="008E457E" w:rsidRDefault="008E457E" w:rsidP="00DF240A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Prove that the set of positive Integers with divisibility relation is a poset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.</m:t>
              </m:r>
            </m:oMath>
          </w:p>
        </w:tc>
        <w:tc>
          <w:tcPr>
            <w:tcW w:w="936" w:type="dxa"/>
          </w:tcPr>
          <w:p w:rsidR="008E457E" w:rsidRPr="008E457E" w:rsidRDefault="008E457E" w:rsidP="004D59CC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8E457E" w:rsidRPr="008E457E" w:rsidRDefault="008E457E" w:rsidP="008E457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Show that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°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) </m:t>
              </m:r>
            </m:oMath>
            <w:r w:rsidRPr="008E45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is a group, where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</m:oMath>
            <w:r w:rsidRPr="008E457E">
              <w:rPr>
                <w:rFonts w:ascii="Times New Roman" w:eastAsiaTheme="minorEastAsia" w:hAnsi="Times New Roman" w:cs="Times New Roman"/>
                <w:sz w:val="24"/>
                <w:szCs w:val="24"/>
              </w:rPr>
              <w:t>is the set of all permutations on a set containing 3 elements, by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constructing the composition table.</w:t>
            </w: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6" w:type="dxa"/>
          </w:tcPr>
          <w:p w:rsidR="008E457E" w:rsidRPr="008E457E" w:rsidRDefault="008E457E" w:rsidP="004D59CC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3" w:type="dxa"/>
          </w:tcPr>
          <w:p w:rsidR="008E457E" w:rsidRPr="008E457E" w:rsidRDefault="008E457E" w:rsidP="008E457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8E457E" w:rsidRDefault="008E457E" w:rsidP="004D59CC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3" w:type="dxa"/>
          </w:tcPr>
          <w:p w:rsidR="008E457E" w:rsidRPr="008E457E" w:rsidRDefault="008E457E" w:rsidP="008E457E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b/>
                <w:sz w:val="24"/>
                <w:szCs w:val="24"/>
              </w:rPr>
              <w:t>SECTION-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36" w:type="dxa"/>
          </w:tcPr>
          <w:p w:rsidR="008E457E" w:rsidRPr="008E457E" w:rsidRDefault="008E457E" w:rsidP="008E457E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8E457E" w:rsidRPr="008E457E" w:rsidRDefault="008E457E" w:rsidP="008E4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Let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</m:oMath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be a group. Then show that </w:t>
            </w:r>
          </w:p>
          <w:p w:rsidR="008E457E" w:rsidRPr="008E457E" w:rsidRDefault="008E457E" w:rsidP="008E457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ac</m:t>
              </m:r>
              <m:r>
                <w:rPr>
                  <w:rFonts w:ascii="Times New Roman" w:hAnsi="Cambria Math" w:cs="Times New Roman"/>
                  <w:sz w:val="24"/>
                  <w:szCs w:val="24"/>
                </w:rPr>
                <m:t>⟹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 </m:t>
              </m:r>
            </m:oMath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   and</w:t>
            </w:r>
          </w:p>
          <w:p w:rsidR="008E457E" w:rsidRPr="008E457E" w:rsidRDefault="008E457E" w:rsidP="008E457E">
            <w:pPr>
              <w:pStyle w:val="ListParagraph"/>
              <w:numPr>
                <w:ilvl w:val="0"/>
                <w:numId w:val="41"/>
              </w:numPr>
              <w:spacing w:after="120" w:line="240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∀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c∈G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. </m:t>
              </m:r>
            </m:oMath>
            <w:r w:rsidRPr="008E45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936" w:type="dxa"/>
          </w:tcPr>
          <w:p w:rsidR="008E457E" w:rsidRPr="008E457E" w:rsidRDefault="008E457E" w:rsidP="004D59CC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8E457E" w:rsidRPr="008E457E" w:rsidRDefault="008E457E" w:rsidP="008E4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 Let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</m:oMath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be the set of all nonzero real numbers and</w:t>
            </w:r>
          </w:p>
          <w:p w:rsidR="008E457E" w:rsidRPr="008E457E" w:rsidRDefault="008E457E" w:rsidP="008E457E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ab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.</m:t>
                </m:r>
              </m:oMath>
            </m:oMathPara>
          </w:p>
          <w:p w:rsidR="008E457E" w:rsidRPr="008E457E" w:rsidRDefault="008E457E" w:rsidP="008E457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Show that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r>
                <w:rPr>
                  <w:rFonts w:ascii="Times New Roman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oMath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 is an abelian group.</w:t>
            </w:r>
          </w:p>
        </w:tc>
        <w:tc>
          <w:tcPr>
            <w:tcW w:w="936" w:type="dxa"/>
          </w:tcPr>
          <w:p w:rsidR="008E457E" w:rsidRPr="008E457E" w:rsidRDefault="008E457E" w:rsidP="004D59CC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3" w:type="dxa"/>
          </w:tcPr>
          <w:p w:rsidR="008E457E" w:rsidRPr="008E457E" w:rsidRDefault="008E457E" w:rsidP="008E457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8E457E" w:rsidRPr="008E457E" w:rsidRDefault="008E457E" w:rsidP="008E457E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8E457E" w:rsidRPr="008E457E" w:rsidRDefault="008E457E" w:rsidP="008E457E">
            <w:pPr>
              <w:pStyle w:val="ListParagraph"/>
              <w:tabs>
                <w:tab w:val="left" w:pos="6570"/>
              </w:tabs>
              <w:spacing w:after="120" w:line="240" w:lineRule="auto"/>
              <w:ind w:left="0" w:firstLine="14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State and prove Lagrange’s theorem.</w:t>
            </w:r>
          </w:p>
        </w:tc>
        <w:tc>
          <w:tcPr>
            <w:tcW w:w="936" w:type="dxa"/>
          </w:tcPr>
          <w:p w:rsidR="008E457E" w:rsidRPr="008E457E" w:rsidRDefault="008E457E" w:rsidP="004D59CC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8E457E" w:rsidRPr="008E457E" w:rsidRDefault="008E457E" w:rsidP="008E457E">
            <w:pPr>
              <w:tabs>
                <w:tab w:val="left" w:pos="6570"/>
              </w:tabs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Determine whether the set of positive integers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</m:sup>
              </m:sSup>
            </m:oMath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 with the binary operation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oMath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 defined by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a*b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gcd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{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}</m:t>
              </m:r>
            </m:oMath>
            <w:r w:rsidRPr="008E457E">
              <w:rPr>
                <w:rFonts w:ascii="Times New Roman" w:hAnsi="Times New Roman" w:cs="Times New Roman"/>
                <w:sz w:val="24"/>
                <w:szCs w:val="24"/>
              </w:rPr>
              <w:t xml:space="preserve"> is a semigroup or monoid. If it is monoid, specify the identity.</w:t>
            </w:r>
          </w:p>
        </w:tc>
        <w:tc>
          <w:tcPr>
            <w:tcW w:w="936" w:type="dxa"/>
          </w:tcPr>
          <w:p w:rsidR="008E457E" w:rsidRPr="008E457E" w:rsidRDefault="008E457E" w:rsidP="004D59CC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8E457E" w:rsidRPr="008E457E" w:rsidTr="008E457E">
        <w:tc>
          <w:tcPr>
            <w:tcW w:w="417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8E457E" w:rsidRPr="008E457E" w:rsidRDefault="008E457E" w:rsidP="008E45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3" w:type="dxa"/>
          </w:tcPr>
          <w:p w:rsidR="008E457E" w:rsidRPr="008E457E" w:rsidRDefault="008E457E" w:rsidP="008E457E">
            <w:pPr>
              <w:tabs>
                <w:tab w:val="left" w:pos="6570"/>
              </w:tabs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57E">
              <w:rPr>
                <w:rFonts w:ascii="Times New Roman" w:hAnsi="Times New Roman" w:cs="Times New Roman"/>
                <w:sz w:val="24"/>
                <w:szCs w:val="24"/>
              </w:rPr>
              <w:t>******</w:t>
            </w:r>
          </w:p>
        </w:tc>
        <w:tc>
          <w:tcPr>
            <w:tcW w:w="936" w:type="dxa"/>
          </w:tcPr>
          <w:p w:rsidR="008E457E" w:rsidRPr="008E457E" w:rsidRDefault="008E457E" w:rsidP="008E457E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</w:tbl>
    <w:p w:rsidR="000B22C1" w:rsidRDefault="000B22C1" w:rsidP="009F6E73">
      <w:pPr>
        <w:jc w:val="center"/>
        <w:rPr>
          <w:rFonts w:ascii="Times New Roman" w:hAnsi="Times New Roman" w:cs="Times New Roman"/>
          <w:i/>
          <w:iCs/>
          <w:sz w:val="14"/>
          <w:szCs w:val="14"/>
        </w:rPr>
      </w:pPr>
    </w:p>
    <w:p w:rsidR="000B22C1" w:rsidRDefault="000B22C1" w:rsidP="009F6E73">
      <w:pPr>
        <w:jc w:val="center"/>
        <w:rPr>
          <w:rFonts w:ascii="Times New Roman" w:hAnsi="Times New Roman" w:cs="Times New Roman"/>
          <w:i/>
          <w:iCs/>
          <w:sz w:val="14"/>
          <w:szCs w:val="14"/>
        </w:rPr>
      </w:pPr>
    </w:p>
    <w:p w:rsidR="000B22C1" w:rsidRDefault="000B22C1" w:rsidP="009F6E73">
      <w:pPr>
        <w:jc w:val="center"/>
        <w:rPr>
          <w:rFonts w:ascii="Times New Roman" w:hAnsi="Times New Roman" w:cs="Times New Roman"/>
          <w:i/>
          <w:iCs/>
          <w:sz w:val="14"/>
          <w:szCs w:val="14"/>
        </w:rPr>
      </w:pPr>
    </w:p>
    <w:p w:rsidR="004863D8" w:rsidRDefault="004863D8" w:rsidP="009F6E73">
      <w:pPr>
        <w:jc w:val="center"/>
        <w:rPr>
          <w:rFonts w:ascii="Times New Roman" w:hAnsi="Times New Roman" w:cs="Times New Roman"/>
          <w:i/>
          <w:iCs/>
          <w:sz w:val="14"/>
          <w:szCs w:val="14"/>
        </w:rPr>
      </w:pPr>
    </w:p>
    <w:p w:rsidR="00356DAD" w:rsidRDefault="00356DAD" w:rsidP="009F6E73">
      <w:pPr>
        <w:jc w:val="center"/>
        <w:rPr>
          <w:rFonts w:ascii="Times New Roman" w:hAnsi="Times New Roman" w:cs="Times New Roman"/>
          <w:i/>
          <w:iCs/>
          <w:sz w:val="14"/>
          <w:szCs w:val="14"/>
        </w:rPr>
      </w:pPr>
    </w:p>
    <w:p w:rsidR="00356DAD" w:rsidRDefault="00356DAD" w:rsidP="009F6E73">
      <w:pPr>
        <w:jc w:val="center"/>
        <w:rPr>
          <w:rFonts w:ascii="Times New Roman" w:hAnsi="Times New Roman" w:cs="Times New Roman"/>
          <w:i/>
          <w:iCs/>
          <w:sz w:val="14"/>
          <w:szCs w:val="14"/>
        </w:rPr>
      </w:pPr>
    </w:p>
    <w:p w:rsidR="00356DAD" w:rsidRPr="00D90FBA" w:rsidRDefault="00356DAD" w:rsidP="009F6E73">
      <w:pPr>
        <w:jc w:val="center"/>
        <w:rPr>
          <w:rFonts w:ascii="Times New Roman" w:hAnsi="Times New Roman" w:cs="Times New Roman"/>
          <w:i/>
          <w:iCs/>
          <w:sz w:val="14"/>
          <w:szCs w:val="14"/>
        </w:rPr>
      </w:pPr>
    </w:p>
    <w:p w:rsidR="005E3FC7" w:rsidRDefault="005E3FC7" w:rsidP="009F6E73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:rsidR="00C30C3C" w:rsidRDefault="00C30C3C" w:rsidP="009F6E73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:rsidR="00BE16BF" w:rsidRDefault="00BE16BF" w:rsidP="009F6E73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:rsidR="00B56587" w:rsidRDefault="00B56587" w:rsidP="009F6E73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:rsidR="00B56587" w:rsidRPr="00CC6CD1" w:rsidRDefault="00B56587" w:rsidP="009F6E73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:rsidR="00B82AD8" w:rsidRDefault="00B82AD8" w:rsidP="009F6E73">
      <w:pPr>
        <w:jc w:val="center"/>
      </w:pPr>
    </w:p>
    <w:p w:rsidR="00B82AD8" w:rsidRDefault="00B82AD8">
      <w:r>
        <w:lastRenderedPageBreak/>
        <w:br w:type="page"/>
      </w:r>
    </w:p>
    <w:p w:rsidR="00B82AD8" w:rsidRDefault="00B82AD8" w:rsidP="009F6E73">
      <w:pPr>
        <w:jc w:val="center"/>
        <w:sectPr w:rsidR="00B82AD8" w:rsidSect="003E256B">
          <w:footerReference w:type="default" r:id="rId10"/>
          <w:pgSz w:w="16834" w:h="11909" w:orient="landscape" w:code="9"/>
          <w:pgMar w:top="432" w:right="432" w:bottom="900" w:left="432" w:header="720" w:footer="397" w:gutter="0"/>
          <w:cols w:num="2" w:space="1174"/>
          <w:docGrid w:linePitch="360"/>
        </w:sectPr>
      </w:pPr>
    </w:p>
    <w:p w:rsidR="00B82AD8" w:rsidRDefault="00B82AD8" w:rsidP="00B82AD8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>MAPPING OF QUESTIONS WITH COURSE OUTCOMES AND LEARNING LEVELS</w:t>
      </w:r>
    </w:p>
    <w:p w:rsidR="00B82AD8" w:rsidRDefault="00B82AD8" w:rsidP="00B82AD8">
      <w:pPr>
        <w:rPr>
          <w:rFonts w:ascii="Book Antiqua" w:hAnsi="Book Antiqua"/>
        </w:rPr>
      </w:pPr>
    </w:p>
    <w:p w:rsidR="00B82AD8" w:rsidRDefault="00B82AD8" w:rsidP="00B82AD8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The paper setter /Moderator will provide mapping of Question with Course Outcomes and learning levels in the following format:</w:t>
      </w:r>
    </w:p>
    <w:p w:rsidR="00B82AD8" w:rsidRDefault="00B82AD8" w:rsidP="00B82AD8">
      <w:pPr>
        <w:rPr>
          <w:rFonts w:ascii="Book Antiqua" w:hAnsi="Book Antiqua"/>
          <w:sz w:val="20"/>
          <w:szCs w:val="20"/>
        </w:rPr>
      </w:pPr>
    </w:p>
    <w:p w:rsidR="00B82AD8" w:rsidRDefault="00B82AD8" w:rsidP="00B82AD8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Course Name:</w:t>
      </w:r>
    </w:p>
    <w:p w:rsidR="00B82AD8" w:rsidRDefault="00B82AD8" w:rsidP="00B82AD8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Course code:</w:t>
      </w:r>
    </w:p>
    <w:p w:rsidR="00B82AD8" w:rsidRDefault="00B82AD8" w:rsidP="00B82AD8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Examination:</w:t>
      </w:r>
    </w:p>
    <w:p w:rsidR="00B82AD8" w:rsidRDefault="00B82AD8" w:rsidP="00B82AD8">
      <w:pPr>
        <w:rPr>
          <w:rFonts w:ascii="Book Antiqua" w:hAnsi="Book Antiqua"/>
          <w:sz w:val="20"/>
          <w:szCs w:val="20"/>
        </w:rPr>
      </w:pPr>
    </w:p>
    <w:tbl>
      <w:tblPr>
        <w:tblStyle w:val="TableGrid"/>
        <w:tblW w:w="9576" w:type="dxa"/>
        <w:tblLayout w:type="fixed"/>
        <w:tblLook w:val="04A0"/>
      </w:tblPr>
      <w:tblGrid>
        <w:gridCol w:w="1098"/>
        <w:gridCol w:w="8478"/>
      </w:tblGrid>
      <w:tr w:rsidR="00B82AD8" w:rsidTr="00A30B63">
        <w:tc>
          <w:tcPr>
            <w:tcW w:w="1098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CO1</w:t>
            </w:r>
          </w:p>
        </w:tc>
        <w:tc>
          <w:tcPr>
            <w:tcW w:w="8478" w:type="dxa"/>
          </w:tcPr>
          <w:p w:rsidR="00B82AD8" w:rsidRDefault="00B82AD8" w:rsidP="00A30B63">
            <w:pPr>
              <w:rPr>
                <w:rFonts w:ascii="Book Antiqua" w:hAnsi="Book Antiqua"/>
                <w:i/>
                <w:sz w:val="20"/>
                <w:szCs w:val="20"/>
              </w:rPr>
            </w:pPr>
            <w:r>
              <w:rPr>
                <w:rFonts w:ascii="Book Antiqua" w:hAnsi="Book Antiqua"/>
                <w:i/>
                <w:sz w:val="20"/>
                <w:szCs w:val="20"/>
              </w:rPr>
              <w:t>Fill in statement</w:t>
            </w:r>
          </w:p>
        </w:tc>
      </w:tr>
      <w:tr w:rsidR="00B82AD8" w:rsidTr="00A30B63">
        <w:tc>
          <w:tcPr>
            <w:tcW w:w="1098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CO2</w:t>
            </w:r>
          </w:p>
        </w:tc>
        <w:tc>
          <w:tcPr>
            <w:tcW w:w="8478" w:type="dxa"/>
          </w:tcPr>
          <w:p w:rsidR="00B82AD8" w:rsidRDefault="00B82AD8" w:rsidP="00A30B63">
            <w:pPr>
              <w:rPr>
                <w:rFonts w:ascii="Book Antiqua" w:hAnsi="Book Antiqua"/>
                <w:i/>
                <w:sz w:val="20"/>
                <w:szCs w:val="20"/>
              </w:rPr>
            </w:pPr>
            <w:r>
              <w:rPr>
                <w:rFonts w:ascii="Book Antiqua" w:hAnsi="Book Antiqua"/>
                <w:i/>
                <w:sz w:val="20"/>
                <w:szCs w:val="20"/>
              </w:rPr>
              <w:t>Fill in statement</w:t>
            </w:r>
          </w:p>
        </w:tc>
      </w:tr>
      <w:tr w:rsidR="00B82AD8" w:rsidTr="00A30B63">
        <w:tc>
          <w:tcPr>
            <w:tcW w:w="1098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CO3</w:t>
            </w:r>
          </w:p>
        </w:tc>
        <w:tc>
          <w:tcPr>
            <w:tcW w:w="8478" w:type="dxa"/>
          </w:tcPr>
          <w:p w:rsidR="00B82AD8" w:rsidRDefault="00B82AD8" w:rsidP="00A30B63">
            <w:pPr>
              <w:rPr>
                <w:rFonts w:ascii="Book Antiqua" w:hAnsi="Book Antiqua"/>
                <w:i/>
                <w:sz w:val="20"/>
                <w:szCs w:val="20"/>
              </w:rPr>
            </w:pPr>
            <w:r>
              <w:rPr>
                <w:rFonts w:ascii="Book Antiqua" w:hAnsi="Book Antiqua"/>
                <w:i/>
                <w:sz w:val="20"/>
                <w:szCs w:val="20"/>
              </w:rPr>
              <w:t>Fill in statement</w:t>
            </w:r>
          </w:p>
        </w:tc>
      </w:tr>
      <w:tr w:rsidR="00B82AD8" w:rsidTr="00A30B63">
        <w:tc>
          <w:tcPr>
            <w:tcW w:w="1098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CO4</w:t>
            </w:r>
          </w:p>
        </w:tc>
        <w:tc>
          <w:tcPr>
            <w:tcW w:w="8478" w:type="dxa"/>
          </w:tcPr>
          <w:p w:rsidR="00B82AD8" w:rsidRDefault="00B82AD8" w:rsidP="00A30B63">
            <w:pPr>
              <w:rPr>
                <w:rFonts w:ascii="Book Antiqua" w:hAnsi="Book Antiqua"/>
                <w:i/>
                <w:sz w:val="20"/>
                <w:szCs w:val="20"/>
              </w:rPr>
            </w:pPr>
            <w:r>
              <w:rPr>
                <w:rFonts w:ascii="Book Antiqua" w:hAnsi="Book Antiqua"/>
                <w:i/>
                <w:sz w:val="20"/>
                <w:szCs w:val="20"/>
              </w:rPr>
              <w:t>Fill in statement</w:t>
            </w:r>
          </w:p>
        </w:tc>
      </w:tr>
      <w:tr w:rsidR="00B82AD8" w:rsidTr="00A30B63">
        <w:tc>
          <w:tcPr>
            <w:tcW w:w="1098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CO5</w:t>
            </w:r>
          </w:p>
        </w:tc>
        <w:tc>
          <w:tcPr>
            <w:tcW w:w="8478" w:type="dxa"/>
          </w:tcPr>
          <w:p w:rsidR="00B82AD8" w:rsidRDefault="00B82AD8" w:rsidP="00A30B63">
            <w:pPr>
              <w:rPr>
                <w:rFonts w:ascii="Book Antiqua" w:hAnsi="Book Antiqua"/>
                <w:i/>
                <w:sz w:val="20"/>
                <w:szCs w:val="20"/>
              </w:rPr>
            </w:pPr>
            <w:r>
              <w:rPr>
                <w:rFonts w:ascii="Book Antiqua" w:hAnsi="Book Antiqua"/>
                <w:i/>
                <w:sz w:val="20"/>
                <w:szCs w:val="20"/>
              </w:rPr>
              <w:t>Fill in statement</w:t>
            </w:r>
          </w:p>
        </w:tc>
      </w:tr>
      <w:tr w:rsidR="00B82AD8" w:rsidTr="00A30B63">
        <w:tc>
          <w:tcPr>
            <w:tcW w:w="1098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CO6</w:t>
            </w:r>
          </w:p>
        </w:tc>
        <w:tc>
          <w:tcPr>
            <w:tcW w:w="8478" w:type="dxa"/>
          </w:tcPr>
          <w:p w:rsidR="00B82AD8" w:rsidRDefault="00B82AD8" w:rsidP="00A30B63">
            <w:pPr>
              <w:rPr>
                <w:rFonts w:ascii="Book Antiqua" w:hAnsi="Book Antiqua"/>
                <w:i/>
                <w:sz w:val="20"/>
                <w:szCs w:val="20"/>
              </w:rPr>
            </w:pPr>
            <w:r>
              <w:rPr>
                <w:rFonts w:ascii="Book Antiqua" w:hAnsi="Book Antiqua"/>
                <w:i/>
                <w:sz w:val="20"/>
                <w:szCs w:val="20"/>
              </w:rPr>
              <w:t>Fill in statement</w:t>
            </w:r>
          </w:p>
        </w:tc>
      </w:tr>
    </w:tbl>
    <w:p w:rsidR="00B82AD8" w:rsidRDefault="00B82AD8" w:rsidP="00B82AD8">
      <w:pPr>
        <w:rPr>
          <w:rFonts w:ascii="Book Antiqua" w:hAnsi="Book Antiqua"/>
          <w:sz w:val="20"/>
          <w:szCs w:val="20"/>
        </w:rPr>
      </w:pPr>
    </w:p>
    <w:p w:rsidR="00B82AD8" w:rsidRDefault="00B82AD8" w:rsidP="00B82AD8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Rows may be added or deleted as necessary</w:t>
      </w:r>
    </w:p>
    <w:p w:rsidR="00B82AD8" w:rsidRDefault="00B82AD8" w:rsidP="00B82AD8">
      <w:pPr>
        <w:rPr>
          <w:rFonts w:ascii="Book Antiqua" w:hAnsi="Book Antiqua"/>
          <w:sz w:val="20"/>
          <w:szCs w:val="20"/>
        </w:rPr>
      </w:pPr>
    </w:p>
    <w:tbl>
      <w:tblPr>
        <w:tblStyle w:val="TableGrid"/>
        <w:tblW w:w="9576" w:type="dxa"/>
        <w:tblLayout w:type="fixed"/>
        <w:tblLook w:val="04A0"/>
      </w:tblPr>
      <w:tblGrid>
        <w:gridCol w:w="3192"/>
        <w:gridCol w:w="2632"/>
        <w:gridCol w:w="3752"/>
      </w:tblGrid>
      <w:tr w:rsidR="00B82AD8" w:rsidTr="00A30B63">
        <w:tc>
          <w:tcPr>
            <w:tcW w:w="3192" w:type="dxa"/>
            <w:tcBorders>
              <w:bottom w:val="single" w:sz="4" w:space="0" w:color="000000" w:themeColor="text1"/>
            </w:tcBorders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Question number</w:t>
            </w:r>
          </w:p>
        </w:tc>
        <w:tc>
          <w:tcPr>
            <w:tcW w:w="2632" w:type="dxa"/>
            <w:tcBorders>
              <w:bottom w:val="single" w:sz="4" w:space="0" w:color="000000" w:themeColor="text1"/>
            </w:tcBorders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Course Outcome number</w:t>
            </w:r>
          </w:p>
        </w:tc>
        <w:tc>
          <w:tcPr>
            <w:tcW w:w="3752" w:type="dxa"/>
            <w:tcBorders>
              <w:bottom w:val="single" w:sz="4" w:space="0" w:color="000000" w:themeColor="text1"/>
            </w:tcBorders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Learning Level (Blooms taxonomy)</w:t>
            </w:r>
          </w:p>
        </w:tc>
      </w:tr>
      <w:tr w:rsidR="00B82AD8" w:rsidTr="00A30B63">
        <w:tc>
          <w:tcPr>
            <w:tcW w:w="9576" w:type="dxa"/>
            <w:gridSpan w:val="3"/>
            <w:shd w:val="clear" w:color="auto" w:fill="C6D9F1" w:themeFill="text2" w:themeFillTint="33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b/>
                <w:i/>
                <w:sz w:val="20"/>
                <w:szCs w:val="20"/>
              </w:rPr>
              <w:t>Section A</w:t>
            </w: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Q1a</w:t>
            </w:r>
          </w:p>
        </w:tc>
        <w:tc>
          <w:tcPr>
            <w:tcW w:w="263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1b</w:t>
            </w:r>
          </w:p>
        </w:tc>
        <w:tc>
          <w:tcPr>
            <w:tcW w:w="263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1c</w:t>
            </w:r>
          </w:p>
        </w:tc>
        <w:tc>
          <w:tcPr>
            <w:tcW w:w="263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1d</w:t>
            </w:r>
          </w:p>
        </w:tc>
        <w:tc>
          <w:tcPr>
            <w:tcW w:w="263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1e</w:t>
            </w:r>
          </w:p>
        </w:tc>
        <w:tc>
          <w:tcPr>
            <w:tcW w:w="263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1f</w:t>
            </w:r>
          </w:p>
        </w:tc>
        <w:tc>
          <w:tcPr>
            <w:tcW w:w="263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1g</w:t>
            </w:r>
          </w:p>
        </w:tc>
        <w:tc>
          <w:tcPr>
            <w:tcW w:w="263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1h</w:t>
            </w:r>
          </w:p>
        </w:tc>
        <w:tc>
          <w:tcPr>
            <w:tcW w:w="263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1i</w:t>
            </w:r>
          </w:p>
        </w:tc>
        <w:tc>
          <w:tcPr>
            <w:tcW w:w="263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3192" w:type="dxa"/>
            <w:tcBorders>
              <w:bottom w:val="single" w:sz="4" w:space="0" w:color="000000" w:themeColor="text1"/>
            </w:tcBorders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1j</w:t>
            </w:r>
          </w:p>
        </w:tc>
        <w:tc>
          <w:tcPr>
            <w:tcW w:w="2632" w:type="dxa"/>
            <w:tcBorders>
              <w:bottom w:val="single" w:sz="4" w:space="0" w:color="000000" w:themeColor="text1"/>
            </w:tcBorders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  <w:tcBorders>
              <w:bottom w:val="single" w:sz="4" w:space="0" w:color="000000" w:themeColor="text1"/>
            </w:tcBorders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3192" w:type="dxa"/>
            <w:shd w:val="clear" w:color="auto" w:fill="C6D9F1" w:themeFill="text2" w:themeFillTint="33"/>
          </w:tcPr>
          <w:p w:rsidR="00B82AD8" w:rsidRDefault="00B82AD8" w:rsidP="00A30B63">
            <w:pPr>
              <w:rPr>
                <w:rFonts w:ascii="Book Antiqua" w:hAnsi="Book Antiqua"/>
                <w:b/>
                <w:i/>
                <w:sz w:val="20"/>
                <w:szCs w:val="20"/>
              </w:rPr>
            </w:pPr>
            <w:r>
              <w:rPr>
                <w:rFonts w:ascii="Book Antiqua" w:hAnsi="Book Antiqua"/>
                <w:b/>
                <w:i/>
                <w:sz w:val="20"/>
                <w:szCs w:val="20"/>
              </w:rPr>
              <w:t>Section B</w:t>
            </w:r>
          </w:p>
        </w:tc>
        <w:tc>
          <w:tcPr>
            <w:tcW w:w="2632" w:type="dxa"/>
            <w:shd w:val="clear" w:color="auto" w:fill="C6D9F1" w:themeFill="text2" w:themeFillTint="33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  <w:shd w:val="clear" w:color="auto" w:fill="C6D9F1" w:themeFill="text2" w:themeFillTint="33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Q2a</w:t>
            </w:r>
          </w:p>
        </w:tc>
        <w:tc>
          <w:tcPr>
            <w:tcW w:w="263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2b</w:t>
            </w:r>
          </w:p>
        </w:tc>
        <w:tc>
          <w:tcPr>
            <w:tcW w:w="263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Q3a</w:t>
            </w:r>
          </w:p>
        </w:tc>
        <w:tc>
          <w:tcPr>
            <w:tcW w:w="263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3192" w:type="dxa"/>
            <w:tcBorders>
              <w:bottom w:val="single" w:sz="4" w:space="0" w:color="000000" w:themeColor="text1"/>
            </w:tcBorders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3b</w:t>
            </w:r>
          </w:p>
        </w:tc>
        <w:tc>
          <w:tcPr>
            <w:tcW w:w="2632" w:type="dxa"/>
            <w:tcBorders>
              <w:bottom w:val="single" w:sz="4" w:space="0" w:color="000000" w:themeColor="text1"/>
            </w:tcBorders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  <w:tcBorders>
              <w:bottom w:val="single" w:sz="4" w:space="0" w:color="000000" w:themeColor="text1"/>
            </w:tcBorders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9576" w:type="dxa"/>
            <w:gridSpan w:val="3"/>
            <w:shd w:val="clear" w:color="auto" w:fill="C6D9F1" w:themeFill="text2" w:themeFillTint="33"/>
          </w:tcPr>
          <w:p w:rsidR="00B82AD8" w:rsidRDefault="00B82AD8" w:rsidP="00A30B63">
            <w:pPr>
              <w:rPr>
                <w:rFonts w:ascii="Book Antiqua" w:hAnsi="Book Antiqua"/>
                <w:b/>
                <w:i/>
                <w:sz w:val="20"/>
                <w:szCs w:val="20"/>
              </w:rPr>
            </w:pPr>
            <w:r>
              <w:rPr>
                <w:rFonts w:ascii="Book Antiqua" w:hAnsi="Book Antiqua"/>
                <w:b/>
                <w:i/>
                <w:sz w:val="20"/>
                <w:szCs w:val="20"/>
              </w:rPr>
              <w:t>Section C</w:t>
            </w: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Q4a</w:t>
            </w:r>
          </w:p>
        </w:tc>
        <w:tc>
          <w:tcPr>
            <w:tcW w:w="263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4b</w:t>
            </w:r>
          </w:p>
        </w:tc>
        <w:tc>
          <w:tcPr>
            <w:tcW w:w="263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Q5a</w:t>
            </w:r>
          </w:p>
        </w:tc>
        <w:tc>
          <w:tcPr>
            <w:tcW w:w="263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5b</w:t>
            </w:r>
          </w:p>
        </w:tc>
        <w:tc>
          <w:tcPr>
            <w:tcW w:w="263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Q6a</w:t>
            </w:r>
          </w:p>
        </w:tc>
        <w:tc>
          <w:tcPr>
            <w:tcW w:w="263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3192" w:type="dxa"/>
            <w:tcBorders>
              <w:bottom w:val="single" w:sz="4" w:space="0" w:color="000000" w:themeColor="text1"/>
            </w:tcBorders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6b</w:t>
            </w:r>
          </w:p>
        </w:tc>
        <w:tc>
          <w:tcPr>
            <w:tcW w:w="2632" w:type="dxa"/>
            <w:tcBorders>
              <w:bottom w:val="single" w:sz="4" w:space="0" w:color="000000" w:themeColor="text1"/>
            </w:tcBorders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  <w:tcBorders>
              <w:bottom w:val="single" w:sz="4" w:space="0" w:color="000000" w:themeColor="text1"/>
            </w:tcBorders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9576" w:type="dxa"/>
            <w:gridSpan w:val="3"/>
            <w:shd w:val="clear" w:color="auto" w:fill="8DB3E2" w:themeFill="text2" w:themeFillTint="66"/>
          </w:tcPr>
          <w:p w:rsidR="00B82AD8" w:rsidRDefault="00B82AD8" w:rsidP="00A30B63">
            <w:pPr>
              <w:rPr>
                <w:rFonts w:ascii="Book Antiqua" w:hAnsi="Book Antiqua"/>
                <w:b/>
                <w:i/>
                <w:sz w:val="20"/>
                <w:szCs w:val="20"/>
              </w:rPr>
            </w:pPr>
            <w:r>
              <w:rPr>
                <w:rFonts w:ascii="Book Antiqua" w:hAnsi="Book Antiqua"/>
                <w:b/>
                <w:i/>
                <w:sz w:val="20"/>
                <w:szCs w:val="20"/>
              </w:rPr>
              <w:t>Section D</w:t>
            </w: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Q7a</w:t>
            </w:r>
          </w:p>
        </w:tc>
        <w:tc>
          <w:tcPr>
            <w:tcW w:w="263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7b</w:t>
            </w:r>
          </w:p>
        </w:tc>
        <w:tc>
          <w:tcPr>
            <w:tcW w:w="263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Q8a</w:t>
            </w:r>
          </w:p>
        </w:tc>
        <w:tc>
          <w:tcPr>
            <w:tcW w:w="263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8b</w:t>
            </w:r>
          </w:p>
        </w:tc>
        <w:tc>
          <w:tcPr>
            <w:tcW w:w="263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B82AD8" w:rsidRDefault="00B82AD8" w:rsidP="00B82AD8">
      <w:pPr>
        <w:rPr>
          <w:rFonts w:ascii="Book Antiqua" w:hAnsi="Book Antiqua"/>
        </w:rPr>
      </w:pPr>
    </w:p>
    <w:p w:rsidR="00B82AD8" w:rsidRDefault="00B82AD8" w:rsidP="00B82AD8">
      <w:pPr>
        <w:rPr>
          <w:rFonts w:ascii="Book Antiqua" w:hAnsi="Book Antiqua"/>
        </w:rPr>
      </w:pPr>
    </w:p>
    <w:p w:rsidR="00B82AD8" w:rsidRDefault="00B82AD8" w:rsidP="00B82AD8">
      <w:pPr>
        <w:rPr>
          <w:rFonts w:ascii="Book Antiqua" w:hAnsi="Book Antiqua"/>
        </w:rPr>
      </w:pPr>
    </w:p>
    <w:p w:rsidR="009F6E73" w:rsidRPr="009F6E73" w:rsidRDefault="00B82AD8" w:rsidP="00B82AD8">
      <w:pPr>
        <w:ind w:left="4320" w:firstLine="720"/>
        <w:jc w:val="center"/>
      </w:pPr>
      <w:r>
        <w:rPr>
          <w:rFonts w:ascii="Book Antiqua" w:hAnsi="Book Antiqua"/>
          <w:b/>
          <w:i/>
        </w:rPr>
        <w:t>Signature of Paper Setter/Moderator</w:t>
      </w:r>
    </w:p>
    <w:sectPr w:rsidR="009F6E73" w:rsidRPr="009F6E73" w:rsidSect="00B82AD8">
      <w:pgSz w:w="11909" w:h="16834" w:code="9"/>
      <w:pgMar w:top="431" w:right="431" w:bottom="431" w:left="902" w:header="720" w:footer="408" w:gutter="0"/>
      <w:cols w:space="117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863" w:rsidRDefault="00783863" w:rsidP="000C58C3">
      <w:r>
        <w:separator/>
      </w:r>
    </w:p>
  </w:endnote>
  <w:endnote w:type="continuationSeparator" w:id="1">
    <w:p w:rsidR="00783863" w:rsidRDefault="00783863" w:rsidP="000C58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TSYN">
    <w:altName w:val="MS Mincho"/>
    <w:charset w:val="80"/>
    <w:family w:val="auto"/>
    <w:pitch w:val="default"/>
    <w:sig w:usb0="00000000" w:usb1="00000000" w:usb2="00000010" w:usb3="00000000" w:csb0="0002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ABC" w:rsidRPr="00A50ABC" w:rsidRDefault="00A50ABC" w:rsidP="00A50ABC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i/>
        <w:iCs/>
        <w:color w:val="000000"/>
        <w:sz w:val="14"/>
        <w:szCs w:val="14"/>
      </w:rPr>
    </w:pP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KIIT-DU/2019/SOT/Autumn End Semester Examination-2019          </w:t>
    </w:r>
    <w:r w:rsidRPr="006D4592">
      <w:rPr>
        <w:rFonts w:ascii="Times New Roman" w:hAnsi="Times New Roman" w:cs="Times New Roman"/>
        <w:color w:val="000000"/>
        <w:sz w:val="16"/>
        <w:szCs w:val="16"/>
      </w:rPr>
      <w:t>(</w:t>
    </w:r>
    <w:r w:rsidR="008E457E">
      <w:rPr>
        <w:rFonts w:ascii="Times New Roman" w:hAnsi="Times New Roman" w:cs="Times New Roman"/>
        <w:color w:val="000000"/>
        <w:sz w:val="16"/>
        <w:szCs w:val="16"/>
      </w:rPr>
      <w:t>2</w:t>
    </w:r>
    <w:r w:rsidRPr="006D4592">
      <w:rPr>
        <w:rFonts w:ascii="Times New Roman" w:hAnsi="Times New Roman" w:cs="Times New Roman"/>
        <w:color w:val="000000"/>
        <w:sz w:val="16"/>
        <w:szCs w:val="16"/>
      </w:rPr>
      <w:t>)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                                         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ab/>
    </w:r>
    <w:r>
      <w:rPr>
        <w:rFonts w:ascii="Times New Roman" w:hAnsi="Times New Roman" w:cs="Times New Roman"/>
        <w:i/>
        <w:iCs/>
        <w:color w:val="000000"/>
        <w:sz w:val="14"/>
        <w:szCs w:val="14"/>
      </w:rPr>
      <w:tab/>
    </w:r>
    <w:r>
      <w:rPr>
        <w:rFonts w:ascii="Times New Roman" w:hAnsi="Times New Roman" w:cs="Times New Roman"/>
        <w:i/>
        <w:iCs/>
        <w:color w:val="000000"/>
        <w:sz w:val="14"/>
        <w:szCs w:val="14"/>
      </w:rPr>
      <w:tab/>
      <w:t xml:space="preserve">                 KIIT-DU/2019/SOT/Autumn End Semester Examination-2019          </w:t>
    </w:r>
    <w:r w:rsidRPr="006D4592">
      <w:rPr>
        <w:rFonts w:ascii="Times New Roman" w:hAnsi="Times New Roman" w:cs="Times New Roman"/>
        <w:color w:val="000000"/>
        <w:sz w:val="16"/>
        <w:szCs w:val="16"/>
      </w:rPr>
      <w:t>(</w:t>
    </w:r>
    <w:r w:rsidR="008E457E">
      <w:rPr>
        <w:rFonts w:ascii="Times New Roman" w:hAnsi="Times New Roman" w:cs="Times New Roman"/>
        <w:color w:val="000000"/>
        <w:sz w:val="16"/>
        <w:szCs w:val="16"/>
      </w:rPr>
      <w:t>3</w:t>
    </w:r>
    <w:r w:rsidRPr="006D4592">
      <w:rPr>
        <w:rFonts w:ascii="Times New Roman" w:hAnsi="Times New Roman" w:cs="Times New Roman"/>
        <w:color w:val="000000"/>
        <w:sz w:val="16"/>
        <w:szCs w:val="16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863" w:rsidRDefault="00783863" w:rsidP="000C58C3">
      <w:r>
        <w:separator/>
      </w:r>
    </w:p>
  </w:footnote>
  <w:footnote w:type="continuationSeparator" w:id="1">
    <w:p w:rsidR="00783863" w:rsidRDefault="00783863" w:rsidP="000C58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72A4ABA"/>
    <w:multiLevelType w:val="singleLevel"/>
    <w:tmpl w:val="872A4ABA"/>
    <w:lvl w:ilvl="0">
      <w:start w:val="1"/>
      <w:numFmt w:val="upperLetter"/>
      <w:suff w:val="space"/>
      <w:lvlText w:val="%1)"/>
      <w:lvlJc w:val="left"/>
    </w:lvl>
  </w:abstractNum>
  <w:abstractNum w:abstractNumId="1">
    <w:nsid w:val="8FF151E3"/>
    <w:multiLevelType w:val="singleLevel"/>
    <w:tmpl w:val="8FF151E3"/>
    <w:lvl w:ilvl="0">
      <w:start w:val="1"/>
      <w:numFmt w:val="upperLetter"/>
      <w:suff w:val="space"/>
      <w:lvlText w:val="%1)"/>
      <w:lvlJc w:val="left"/>
    </w:lvl>
  </w:abstractNum>
  <w:abstractNum w:abstractNumId="2">
    <w:nsid w:val="D3F4EC1A"/>
    <w:multiLevelType w:val="singleLevel"/>
    <w:tmpl w:val="D3F4EC1A"/>
    <w:lvl w:ilvl="0">
      <w:start w:val="1"/>
      <w:numFmt w:val="lowerRoman"/>
      <w:suff w:val="space"/>
      <w:lvlText w:val="(%1)"/>
      <w:lvlJc w:val="left"/>
    </w:lvl>
  </w:abstractNum>
  <w:abstractNum w:abstractNumId="3">
    <w:nsid w:val="E840AC11"/>
    <w:multiLevelType w:val="singleLevel"/>
    <w:tmpl w:val="E840AC11"/>
    <w:lvl w:ilvl="0">
      <w:start w:val="1"/>
      <w:numFmt w:val="lowerLetter"/>
      <w:suff w:val="space"/>
      <w:lvlText w:val="(%1)"/>
      <w:lvlJc w:val="left"/>
    </w:lvl>
  </w:abstractNum>
  <w:abstractNum w:abstractNumId="4">
    <w:nsid w:val="FE38218A"/>
    <w:multiLevelType w:val="singleLevel"/>
    <w:tmpl w:val="FE38218A"/>
    <w:lvl w:ilvl="0">
      <w:start w:val="1"/>
      <w:numFmt w:val="lowerLetter"/>
      <w:suff w:val="space"/>
      <w:lvlText w:val="(%1)"/>
      <w:lvlJc w:val="left"/>
    </w:lvl>
  </w:abstractNum>
  <w:abstractNum w:abstractNumId="5">
    <w:nsid w:val="024552FA"/>
    <w:multiLevelType w:val="hybridMultilevel"/>
    <w:tmpl w:val="0FB619F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27C6DDB"/>
    <w:multiLevelType w:val="hybridMultilevel"/>
    <w:tmpl w:val="230838BC"/>
    <w:lvl w:ilvl="0" w:tplc="298C23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88C0FAB"/>
    <w:multiLevelType w:val="hybridMultilevel"/>
    <w:tmpl w:val="B0F6737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980763"/>
    <w:multiLevelType w:val="singleLevel"/>
    <w:tmpl w:val="0C980763"/>
    <w:lvl w:ilvl="0">
      <w:start w:val="1"/>
      <w:numFmt w:val="lowerLetter"/>
      <w:suff w:val="space"/>
      <w:lvlText w:val="(%1)"/>
      <w:lvlJc w:val="left"/>
    </w:lvl>
  </w:abstractNum>
  <w:abstractNum w:abstractNumId="9">
    <w:nsid w:val="0DBF7BC6"/>
    <w:multiLevelType w:val="multilevel"/>
    <w:tmpl w:val="0DBF7BC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871C30"/>
    <w:multiLevelType w:val="hybridMultilevel"/>
    <w:tmpl w:val="372CF4B6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18551D9F"/>
    <w:multiLevelType w:val="hybridMultilevel"/>
    <w:tmpl w:val="E864C96E"/>
    <w:lvl w:ilvl="0" w:tplc="1B68AE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C92D3F"/>
    <w:multiLevelType w:val="multilevel"/>
    <w:tmpl w:val="1EC92D3F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3">
    <w:nsid w:val="206C0268"/>
    <w:multiLevelType w:val="hybridMultilevel"/>
    <w:tmpl w:val="0AD4BB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2FA1BBB"/>
    <w:multiLevelType w:val="hybridMultilevel"/>
    <w:tmpl w:val="984662D2"/>
    <w:lvl w:ilvl="0" w:tplc="A65ED4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5B04AF"/>
    <w:multiLevelType w:val="hybridMultilevel"/>
    <w:tmpl w:val="CD5CC9A4"/>
    <w:lvl w:ilvl="0" w:tplc="545EFDF8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64013B"/>
    <w:multiLevelType w:val="hybridMultilevel"/>
    <w:tmpl w:val="3E327192"/>
    <w:lvl w:ilvl="0" w:tplc="893A1708">
      <w:start w:val="1"/>
      <w:numFmt w:val="lowerRoman"/>
      <w:lvlText w:val="(%1)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495B9D"/>
    <w:multiLevelType w:val="hybridMultilevel"/>
    <w:tmpl w:val="D8EA09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EA010B"/>
    <w:multiLevelType w:val="multilevel"/>
    <w:tmpl w:val="32EA010B"/>
    <w:lvl w:ilvl="0">
      <w:start w:val="1"/>
      <w:numFmt w:val="upperLetter"/>
      <w:lvlText w:val="%1."/>
      <w:lvlJc w:val="right"/>
      <w:pPr>
        <w:ind w:left="144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4322C4A"/>
    <w:multiLevelType w:val="hybridMultilevel"/>
    <w:tmpl w:val="287C655C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5E41744"/>
    <w:multiLevelType w:val="hybridMultilevel"/>
    <w:tmpl w:val="65D4DD3C"/>
    <w:lvl w:ilvl="0" w:tplc="40090001">
      <w:start w:val="1"/>
      <w:numFmt w:val="bullet"/>
      <w:lvlText w:val=""/>
      <w:lvlJc w:val="left"/>
      <w:pPr>
        <w:ind w:left="21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5" w:hanging="360"/>
      </w:pPr>
      <w:rPr>
        <w:rFonts w:ascii="Wingdings" w:hAnsi="Wingdings" w:hint="default"/>
      </w:rPr>
    </w:lvl>
  </w:abstractNum>
  <w:abstractNum w:abstractNumId="21">
    <w:nsid w:val="3AF87A84"/>
    <w:multiLevelType w:val="hybridMultilevel"/>
    <w:tmpl w:val="BA4A601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2F25626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B514DE9"/>
    <w:multiLevelType w:val="hybridMultilevel"/>
    <w:tmpl w:val="33C0D5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945F56"/>
    <w:multiLevelType w:val="multilevel"/>
    <w:tmpl w:val="3B945F56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F82EA7"/>
    <w:multiLevelType w:val="hybridMultilevel"/>
    <w:tmpl w:val="F6CC764C"/>
    <w:lvl w:ilvl="0" w:tplc="61B4B3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0046D8"/>
    <w:multiLevelType w:val="hybridMultilevel"/>
    <w:tmpl w:val="4064A848"/>
    <w:lvl w:ilvl="0" w:tplc="F8628950">
      <w:start w:val="1"/>
      <w:numFmt w:val="lowerRoman"/>
      <w:lvlText w:val="(%1)"/>
      <w:lvlJc w:val="left"/>
      <w:pPr>
        <w:ind w:left="73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6">
    <w:nsid w:val="4B485C6D"/>
    <w:multiLevelType w:val="hybridMultilevel"/>
    <w:tmpl w:val="058A01BE"/>
    <w:lvl w:ilvl="0" w:tplc="78142B4A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>
    <w:nsid w:val="59835046"/>
    <w:multiLevelType w:val="hybridMultilevel"/>
    <w:tmpl w:val="96223B8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28">
    <w:nsid w:val="59B7DD45"/>
    <w:multiLevelType w:val="singleLevel"/>
    <w:tmpl w:val="59B7DD45"/>
    <w:lvl w:ilvl="0">
      <w:start w:val="1"/>
      <w:numFmt w:val="decimal"/>
      <w:suff w:val="space"/>
      <w:lvlText w:val="%1."/>
      <w:lvlJc w:val="left"/>
    </w:lvl>
  </w:abstractNum>
  <w:abstractNum w:abstractNumId="29">
    <w:nsid w:val="59B7DD61"/>
    <w:multiLevelType w:val="singleLevel"/>
    <w:tmpl w:val="59B7DD61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</w:abstractNum>
  <w:abstractNum w:abstractNumId="30">
    <w:nsid w:val="59BF6229"/>
    <w:multiLevelType w:val="singleLevel"/>
    <w:tmpl w:val="59BF6229"/>
    <w:lvl w:ilvl="0">
      <w:start w:val="7"/>
      <w:numFmt w:val="decimal"/>
      <w:suff w:val="space"/>
      <w:lvlText w:val="%1."/>
      <w:lvlJc w:val="left"/>
    </w:lvl>
  </w:abstractNum>
  <w:abstractNum w:abstractNumId="31">
    <w:nsid w:val="59BF6492"/>
    <w:multiLevelType w:val="singleLevel"/>
    <w:tmpl w:val="59BF6492"/>
    <w:lvl w:ilvl="0">
      <w:start w:val="1"/>
      <w:numFmt w:val="upperLetter"/>
      <w:suff w:val="space"/>
      <w:lvlText w:val="%1."/>
      <w:lvlJc w:val="left"/>
    </w:lvl>
  </w:abstractNum>
  <w:abstractNum w:abstractNumId="32">
    <w:nsid w:val="5CD22BDC"/>
    <w:multiLevelType w:val="hybridMultilevel"/>
    <w:tmpl w:val="0A7A3C70"/>
    <w:lvl w:ilvl="0" w:tplc="2CC6276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DDF014B"/>
    <w:multiLevelType w:val="hybridMultilevel"/>
    <w:tmpl w:val="DDB862A4"/>
    <w:lvl w:ilvl="0" w:tplc="00B4606A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6A5307"/>
    <w:multiLevelType w:val="hybridMultilevel"/>
    <w:tmpl w:val="E09AED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60AA36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A16178F"/>
    <w:multiLevelType w:val="hybridMultilevel"/>
    <w:tmpl w:val="3E327192"/>
    <w:lvl w:ilvl="0" w:tplc="893A1708">
      <w:start w:val="1"/>
      <w:numFmt w:val="lowerRoman"/>
      <w:lvlText w:val="(%1)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98053A"/>
    <w:multiLevelType w:val="hybridMultilevel"/>
    <w:tmpl w:val="001A2A56"/>
    <w:lvl w:ilvl="0" w:tplc="AD32E0AE">
      <w:start w:val="1"/>
      <w:numFmt w:val="lowerLetter"/>
      <w:lvlText w:val="(%1)."/>
      <w:lvlJc w:val="left"/>
      <w:pPr>
        <w:ind w:left="432" w:hanging="72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A1678E"/>
    <w:multiLevelType w:val="hybridMultilevel"/>
    <w:tmpl w:val="9168B31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BA4B7DE">
      <w:start w:val="1"/>
      <w:numFmt w:val="lowerRoman"/>
      <w:lvlText w:val="(%2)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ECA0203"/>
    <w:multiLevelType w:val="hybridMultilevel"/>
    <w:tmpl w:val="274E241E"/>
    <w:lvl w:ilvl="0" w:tplc="BD82D2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A1030"/>
    <w:multiLevelType w:val="hybridMultilevel"/>
    <w:tmpl w:val="EEA6DA6C"/>
    <w:lvl w:ilvl="0" w:tplc="C3D086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4D387F"/>
    <w:multiLevelType w:val="hybridMultilevel"/>
    <w:tmpl w:val="82F46526"/>
    <w:lvl w:ilvl="0" w:tplc="3B0814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5"/>
  </w:num>
  <w:num w:numId="3">
    <w:abstractNumId w:val="36"/>
  </w:num>
  <w:num w:numId="4">
    <w:abstractNumId w:val="40"/>
  </w:num>
  <w:num w:numId="5">
    <w:abstractNumId w:val="10"/>
  </w:num>
  <w:num w:numId="6">
    <w:abstractNumId w:val="26"/>
  </w:num>
  <w:num w:numId="7">
    <w:abstractNumId w:val="29"/>
  </w:num>
  <w:num w:numId="8">
    <w:abstractNumId w:val="28"/>
  </w:num>
  <w:num w:numId="9">
    <w:abstractNumId w:val="9"/>
  </w:num>
  <w:num w:numId="10">
    <w:abstractNumId w:val="30"/>
  </w:num>
  <w:num w:numId="11">
    <w:abstractNumId w:val="31"/>
  </w:num>
  <w:num w:numId="12">
    <w:abstractNumId w:val="39"/>
  </w:num>
  <w:num w:numId="13">
    <w:abstractNumId w:val="7"/>
  </w:num>
  <w:num w:numId="14">
    <w:abstractNumId w:val="17"/>
  </w:num>
  <w:num w:numId="15">
    <w:abstractNumId w:val="38"/>
  </w:num>
  <w:num w:numId="16">
    <w:abstractNumId w:val="18"/>
  </w:num>
  <w:num w:numId="17">
    <w:abstractNumId w:val="2"/>
  </w:num>
  <w:num w:numId="18">
    <w:abstractNumId w:val="19"/>
  </w:num>
  <w:num w:numId="19">
    <w:abstractNumId w:val="11"/>
  </w:num>
  <w:num w:numId="20">
    <w:abstractNumId w:val="22"/>
  </w:num>
  <w:num w:numId="21">
    <w:abstractNumId w:val="13"/>
  </w:num>
  <w:num w:numId="22">
    <w:abstractNumId w:val="14"/>
  </w:num>
  <w:num w:numId="23">
    <w:abstractNumId w:val="32"/>
  </w:num>
  <w:num w:numId="24">
    <w:abstractNumId w:val="6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20"/>
  </w:num>
  <w:num w:numId="28">
    <w:abstractNumId w:val="27"/>
  </w:num>
  <w:num w:numId="29">
    <w:abstractNumId w:val="0"/>
  </w:num>
  <w:num w:numId="30">
    <w:abstractNumId w:val="1"/>
  </w:num>
  <w:num w:numId="31">
    <w:abstractNumId w:val="21"/>
  </w:num>
  <w:num w:numId="32">
    <w:abstractNumId w:val="37"/>
  </w:num>
  <w:num w:numId="33">
    <w:abstractNumId w:val="34"/>
  </w:num>
  <w:num w:numId="34">
    <w:abstractNumId w:val="35"/>
  </w:num>
  <w:num w:numId="35">
    <w:abstractNumId w:val="33"/>
  </w:num>
  <w:num w:numId="36">
    <w:abstractNumId w:val="16"/>
  </w:num>
  <w:num w:numId="37">
    <w:abstractNumId w:val="23"/>
  </w:num>
  <w:num w:numId="38">
    <w:abstractNumId w:val="8"/>
  </w:num>
  <w:num w:numId="39">
    <w:abstractNumId w:val="3"/>
  </w:num>
  <w:num w:numId="40">
    <w:abstractNumId w:val="4"/>
  </w:num>
  <w:num w:numId="4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248834"/>
  </w:hdrShapeDefaults>
  <w:footnotePr>
    <w:footnote w:id="0"/>
    <w:footnote w:id="1"/>
  </w:footnotePr>
  <w:endnotePr>
    <w:endnote w:id="0"/>
    <w:endnote w:id="1"/>
  </w:endnotePr>
  <w:compat/>
  <w:rsids>
    <w:rsidRoot w:val="009F6E73"/>
    <w:rsid w:val="00020245"/>
    <w:rsid w:val="00031E83"/>
    <w:rsid w:val="00036506"/>
    <w:rsid w:val="00044181"/>
    <w:rsid w:val="00046FB1"/>
    <w:rsid w:val="00055567"/>
    <w:rsid w:val="000564A9"/>
    <w:rsid w:val="00060D3F"/>
    <w:rsid w:val="000A3AEC"/>
    <w:rsid w:val="000B22C1"/>
    <w:rsid w:val="000C58C3"/>
    <w:rsid w:val="000D0B83"/>
    <w:rsid w:val="000D7C00"/>
    <w:rsid w:val="000E5B9B"/>
    <w:rsid w:val="000E7A91"/>
    <w:rsid w:val="000F5F81"/>
    <w:rsid w:val="00102B4E"/>
    <w:rsid w:val="00103522"/>
    <w:rsid w:val="00120B95"/>
    <w:rsid w:val="001406ED"/>
    <w:rsid w:val="00150021"/>
    <w:rsid w:val="00171AFB"/>
    <w:rsid w:val="0017258B"/>
    <w:rsid w:val="00191475"/>
    <w:rsid w:val="001917F6"/>
    <w:rsid w:val="001A00EC"/>
    <w:rsid w:val="001A2E53"/>
    <w:rsid w:val="001C3437"/>
    <w:rsid w:val="001D49BC"/>
    <w:rsid w:val="001D7A12"/>
    <w:rsid w:val="001E486B"/>
    <w:rsid w:val="001F1712"/>
    <w:rsid w:val="001F26F4"/>
    <w:rsid w:val="001F3BFB"/>
    <w:rsid w:val="0020772B"/>
    <w:rsid w:val="00213229"/>
    <w:rsid w:val="002158E7"/>
    <w:rsid w:val="00221359"/>
    <w:rsid w:val="0022654F"/>
    <w:rsid w:val="00230535"/>
    <w:rsid w:val="0026042F"/>
    <w:rsid w:val="00291D3D"/>
    <w:rsid w:val="002A71DC"/>
    <w:rsid w:val="002B1BE3"/>
    <w:rsid w:val="002B7792"/>
    <w:rsid w:val="002C1476"/>
    <w:rsid w:val="002E2C63"/>
    <w:rsid w:val="00307F64"/>
    <w:rsid w:val="00320B1F"/>
    <w:rsid w:val="003212DB"/>
    <w:rsid w:val="00343424"/>
    <w:rsid w:val="0035452D"/>
    <w:rsid w:val="00355337"/>
    <w:rsid w:val="00356DAD"/>
    <w:rsid w:val="00376F68"/>
    <w:rsid w:val="00382288"/>
    <w:rsid w:val="00395E97"/>
    <w:rsid w:val="003B5F2F"/>
    <w:rsid w:val="003B6D17"/>
    <w:rsid w:val="003D46FC"/>
    <w:rsid w:val="003E0F1A"/>
    <w:rsid w:val="003E256B"/>
    <w:rsid w:val="003E4F9B"/>
    <w:rsid w:val="00406E82"/>
    <w:rsid w:val="0040733B"/>
    <w:rsid w:val="004159EB"/>
    <w:rsid w:val="00417501"/>
    <w:rsid w:val="004177ED"/>
    <w:rsid w:val="004418DF"/>
    <w:rsid w:val="00447DF5"/>
    <w:rsid w:val="0045318F"/>
    <w:rsid w:val="00453CB6"/>
    <w:rsid w:val="00462EA8"/>
    <w:rsid w:val="00470621"/>
    <w:rsid w:val="00470C00"/>
    <w:rsid w:val="00471072"/>
    <w:rsid w:val="00475249"/>
    <w:rsid w:val="00481CE2"/>
    <w:rsid w:val="00482E3C"/>
    <w:rsid w:val="00484C91"/>
    <w:rsid w:val="004863D8"/>
    <w:rsid w:val="004B28B5"/>
    <w:rsid w:val="004C1930"/>
    <w:rsid w:val="004C66C7"/>
    <w:rsid w:val="004E2E72"/>
    <w:rsid w:val="004E4664"/>
    <w:rsid w:val="004F13BC"/>
    <w:rsid w:val="00520CC3"/>
    <w:rsid w:val="00541288"/>
    <w:rsid w:val="00551EDC"/>
    <w:rsid w:val="0055396D"/>
    <w:rsid w:val="0056410B"/>
    <w:rsid w:val="00575B49"/>
    <w:rsid w:val="00585E86"/>
    <w:rsid w:val="0059126C"/>
    <w:rsid w:val="005A1A7B"/>
    <w:rsid w:val="005A4491"/>
    <w:rsid w:val="005D2B83"/>
    <w:rsid w:val="005D3CA7"/>
    <w:rsid w:val="005D5F76"/>
    <w:rsid w:val="005E3FC7"/>
    <w:rsid w:val="005E7EE0"/>
    <w:rsid w:val="005F3998"/>
    <w:rsid w:val="00603350"/>
    <w:rsid w:val="00611922"/>
    <w:rsid w:val="00615855"/>
    <w:rsid w:val="00634725"/>
    <w:rsid w:val="0063722D"/>
    <w:rsid w:val="00661A01"/>
    <w:rsid w:val="00662C71"/>
    <w:rsid w:val="00662F55"/>
    <w:rsid w:val="0067615E"/>
    <w:rsid w:val="00680925"/>
    <w:rsid w:val="006909A8"/>
    <w:rsid w:val="00694970"/>
    <w:rsid w:val="006A0A0B"/>
    <w:rsid w:val="006C3B50"/>
    <w:rsid w:val="006D163C"/>
    <w:rsid w:val="006D4592"/>
    <w:rsid w:val="006D6F6B"/>
    <w:rsid w:val="006E5226"/>
    <w:rsid w:val="006F4083"/>
    <w:rsid w:val="00716D40"/>
    <w:rsid w:val="00723E76"/>
    <w:rsid w:val="00725121"/>
    <w:rsid w:val="007258DA"/>
    <w:rsid w:val="00744195"/>
    <w:rsid w:val="00750715"/>
    <w:rsid w:val="007614E0"/>
    <w:rsid w:val="0077074B"/>
    <w:rsid w:val="007776DA"/>
    <w:rsid w:val="00780DCD"/>
    <w:rsid w:val="0078361C"/>
    <w:rsid w:val="00783863"/>
    <w:rsid w:val="007A3EF2"/>
    <w:rsid w:val="007A42EA"/>
    <w:rsid w:val="007B17B2"/>
    <w:rsid w:val="007E1474"/>
    <w:rsid w:val="007F498E"/>
    <w:rsid w:val="007F5C12"/>
    <w:rsid w:val="00804CA7"/>
    <w:rsid w:val="00805733"/>
    <w:rsid w:val="008110B4"/>
    <w:rsid w:val="00813FF8"/>
    <w:rsid w:val="00853135"/>
    <w:rsid w:val="008569B0"/>
    <w:rsid w:val="00856ACE"/>
    <w:rsid w:val="008658C2"/>
    <w:rsid w:val="00872404"/>
    <w:rsid w:val="00872DE1"/>
    <w:rsid w:val="00873424"/>
    <w:rsid w:val="008737EC"/>
    <w:rsid w:val="00875CC6"/>
    <w:rsid w:val="00882975"/>
    <w:rsid w:val="008909C0"/>
    <w:rsid w:val="008911D3"/>
    <w:rsid w:val="008A4BDA"/>
    <w:rsid w:val="008C4734"/>
    <w:rsid w:val="008D1276"/>
    <w:rsid w:val="008E457E"/>
    <w:rsid w:val="009054D4"/>
    <w:rsid w:val="00954CCC"/>
    <w:rsid w:val="009863FA"/>
    <w:rsid w:val="00991CA4"/>
    <w:rsid w:val="00994477"/>
    <w:rsid w:val="009A13E5"/>
    <w:rsid w:val="009A552E"/>
    <w:rsid w:val="009A7890"/>
    <w:rsid w:val="009B74C1"/>
    <w:rsid w:val="009D0FA9"/>
    <w:rsid w:val="009D2A47"/>
    <w:rsid w:val="009F6E73"/>
    <w:rsid w:val="00A14AD8"/>
    <w:rsid w:val="00A32A7F"/>
    <w:rsid w:val="00A3783F"/>
    <w:rsid w:val="00A43871"/>
    <w:rsid w:val="00A455C4"/>
    <w:rsid w:val="00A4741A"/>
    <w:rsid w:val="00A50ABC"/>
    <w:rsid w:val="00A5664E"/>
    <w:rsid w:val="00A71549"/>
    <w:rsid w:val="00A7715D"/>
    <w:rsid w:val="00A8752C"/>
    <w:rsid w:val="00AB45EA"/>
    <w:rsid w:val="00AB6A75"/>
    <w:rsid w:val="00AD3097"/>
    <w:rsid w:val="00AF32EE"/>
    <w:rsid w:val="00B07039"/>
    <w:rsid w:val="00B07850"/>
    <w:rsid w:val="00B10193"/>
    <w:rsid w:val="00B147B8"/>
    <w:rsid w:val="00B3492F"/>
    <w:rsid w:val="00B361BB"/>
    <w:rsid w:val="00B47506"/>
    <w:rsid w:val="00B47AB1"/>
    <w:rsid w:val="00B56587"/>
    <w:rsid w:val="00B571C7"/>
    <w:rsid w:val="00B721D6"/>
    <w:rsid w:val="00B82AD8"/>
    <w:rsid w:val="00B83A44"/>
    <w:rsid w:val="00B96F36"/>
    <w:rsid w:val="00B97217"/>
    <w:rsid w:val="00BA4373"/>
    <w:rsid w:val="00BB3CC8"/>
    <w:rsid w:val="00BB535E"/>
    <w:rsid w:val="00BC1F33"/>
    <w:rsid w:val="00BC3343"/>
    <w:rsid w:val="00BC40BA"/>
    <w:rsid w:val="00BE16BF"/>
    <w:rsid w:val="00BE5D0D"/>
    <w:rsid w:val="00C047FF"/>
    <w:rsid w:val="00C30C3C"/>
    <w:rsid w:val="00C36C7A"/>
    <w:rsid w:val="00C377D0"/>
    <w:rsid w:val="00C45491"/>
    <w:rsid w:val="00C62937"/>
    <w:rsid w:val="00C72903"/>
    <w:rsid w:val="00C80AA4"/>
    <w:rsid w:val="00C82B2A"/>
    <w:rsid w:val="00C921F7"/>
    <w:rsid w:val="00CA15F8"/>
    <w:rsid w:val="00CA679A"/>
    <w:rsid w:val="00CC5EBD"/>
    <w:rsid w:val="00CC6CD1"/>
    <w:rsid w:val="00CC70B2"/>
    <w:rsid w:val="00CF15B2"/>
    <w:rsid w:val="00CF6561"/>
    <w:rsid w:val="00D12F6F"/>
    <w:rsid w:val="00D417D3"/>
    <w:rsid w:val="00D622BC"/>
    <w:rsid w:val="00D63070"/>
    <w:rsid w:val="00D67CCE"/>
    <w:rsid w:val="00D73AD3"/>
    <w:rsid w:val="00D803CA"/>
    <w:rsid w:val="00D816E1"/>
    <w:rsid w:val="00D90FBA"/>
    <w:rsid w:val="00D95355"/>
    <w:rsid w:val="00DA2076"/>
    <w:rsid w:val="00DB16A9"/>
    <w:rsid w:val="00DD6254"/>
    <w:rsid w:val="00E03E01"/>
    <w:rsid w:val="00E06B8A"/>
    <w:rsid w:val="00E26A9C"/>
    <w:rsid w:val="00E26CF2"/>
    <w:rsid w:val="00E47F9A"/>
    <w:rsid w:val="00E53F27"/>
    <w:rsid w:val="00E53FFC"/>
    <w:rsid w:val="00E73829"/>
    <w:rsid w:val="00E86099"/>
    <w:rsid w:val="00EA2549"/>
    <w:rsid w:val="00EA6858"/>
    <w:rsid w:val="00EB71FC"/>
    <w:rsid w:val="00EC2D34"/>
    <w:rsid w:val="00ED0444"/>
    <w:rsid w:val="00EE1D08"/>
    <w:rsid w:val="00EE21B3"/>
    <w:rsid w:val="00F10C73"/>
    <w:rsid w:val="00F32248"/>
    <w:rsid w:val="00F43EF5"/>
    <w:rsid w:val="00F44C76"/>
    <w:rsid w:val="00F53A7F"/>
    <w:rsid w:val="00F62618"/>
    <w:rsid w:val="00F73E5B"/>
    <w:rsid w:val="00F75A03"/>
    <w:rsid w:val="00F76EE0"/>
    <w:rsid w:val="00F772F3"/>
    <w:rsid w:val="00F863EA"/>
    <w:rsid w:val="00F92993"/>
    <w:rsid w:val="00FB7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8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1C7"/>
  </w:style>
  <w:style w:type="paragraph" w:styleId="Heading2">
    <w:name w:val="heading 2"/>
    <w:basedOn w:val="Normal"/>
    <w:next w:val="Normal"/>
    <w:link w:val="Heading2Char"/>
    <w:uiPriority w:val="99"/>
    <w:qFormat/>
    <w:rsid w:val="009F6E73"/>
    <w:pPr>
      <w:keepNext/>
      <w:autoSpaceDE w:val="0"/>
      <w:autoSpaceDN w:val="0"/>
      <w:adjustRightInd w:val="0"/>
      <w:jc w:val="center"/>
      <w:outlineLvl w:val="1"/>
    </w:pPr>
    <w:rPr>
      <w:rFonts w:ascii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E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7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9"/>
    <w:rsid w:val="009F6E73"/>
    <w:rPr>
      <w:rFonts w:ascii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qFormat/>
    <w:rsid w:val="009F6E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C58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8C3"/>
  </w:style>
  <w:style w:type="paragraph" w:styleId="Footer">
    <w:name w:val="footer"/>
    <w:basedOn w:val="Normal"/>
    <w:link w:val="FooterChar"/>
    <w:uiPriority w:val="99"/>
    <w:unhideWhenUsed/>
    <w:rsid w:val="000C58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8C3"/>
  </w:style>
  <w:style w:type="paragraph" w:styleId="ListParagraph">
    <w:name w:val="List Paragraph"/>
    <w:aliases w:val="Citation List,Report Para,Medium Grid 1 - Accent 21,Number Bullets,Resume Title,heading 4,WinDForce-Letter,Heading 2_sj,En tête 1,Indent Paragraph"/>
    <w:basedOn w:val="Normal"/>
    <w:link w:val="ListParagraphChar"/>
    <w:uiPriority w:val="34"/>
    <w:qFormat/>
    <w:rsid w:val="00E47F9A"/>
    <w:pPr>
      <w:spacing w:after="200" w:line="276" w:lineRule="auto"/>
      <w:ind w:left="720"/>
      <w:contextualSpacing/>
    </w:pPr>
  </w:style>
  <w:style w:type="paragraph" w:customStyle="1" w:styleId="Default">
    <w:name w:val="Default"/>
    <w:qFormat/>
    <w:rsid w:val="00E47F9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47F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55337"/>
    <w:rPr>
      <w:color w:val="808080"/>
    </w:rPr>
  </w:style>
  <w:style w:type="character" w:styleId="Strong">
    <w:name w:val="Strong"/>
    <w:basedOn w:val="DefaultParagraphFont"/>
    <w:uiPriority w:val="22"/>
    <w:qFormat/>
    <w:rsid w:val="001D49BC"/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725121"/>
    <w:pPr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TableParagraph">
    <w:name w:val="Table Paragraph"/>
    <w:basedOn w:val="Normal"/>
    <w:uiPriority w:val="1"/>
    <w:qFormat/>
    <w:rsid w:val="007614E0"/>
    <w:pPr>
      <w:widowControl w:val="0"/>
      <w:autoSpaceDE w:val="0"/>
      <w:autoSpaceDN w:val="0"/>
    </w:pPr>
    <w:rPr>
      <w:rFonts w:ascii="Calibri" w:eastAsia="Calibri" w:hAnsi="Calibri" w:cs="Calibri"/>
      <w:lang w:bidi="en-US"/>
    </w:rPr>
  </w:style>
  <w:style w:type="character" w:customStyle="1" w:styleId="ListParagraphChar">
    <w:name w:val="List Paragraph Char"/>
    <w:aliases w:val="Citation List Char,Report Para Char,Medium Grid 1 - Accent 21 Char,Number Bullets Char,Resume Title Char,heading 4 Char,WinDForce-Letter Char,Heading 2_sj Char,En tête 1 Char,Indent Paragraph Char"/>
    <w:link w:val="ListParagraph"/>
    <w:uiPriority w:val="34"/>
    <w:locked/>
    <w:rsid w:val="00CF15B2"/>
  </w:style>
  <w:style w:type="paragraph" w:styleId="NoSpacing">
    <w:name w:val="No Spacing"/>
    <w:uiPriority w:val="1"/>
    <w:qFormat/>
    <w:rsid w:val="00B565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Janmenjay</dc:creator>
  <cp:lastModifiedBy>Janmenjay</cp:lastModifiedBy>
  <cp:revision>94</cp:revision>
  <cp:lastPrinted>2019-11-19T11:20:00Z</cp:lastPrinted>
  <dcterms:created xsi:type="dcterms:W3CDTF">2018-02-02T12:46:00Z</dcterms:created>
  <dcterms:modified xsi:type="dcterms:W3CDTF">2019-11-19T11:20:00Z</dcterms:modified>
</cp:coreProperties>
</file>