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hint="default" w:ascii="Verdana" w:hAnsi="Verdana" w:cs="Verdana"/>
          <w:b/>
          <w:bCs/>
          <w:sz w:val="24"/>
          <w:szCs w:val="24"/>
          <w:u w:val="single"/>
          <w:lang w:val="en-US"/>
        </w:rPr>
      </w:pPr>
      <w:r>
        <w:rPr>
          <w:rFonts w:hint="default" w:ascii="Verdana" w:hAnsi="Verdana" w:cs="Verdana"/>
          <w:b/>
          <w:bCs/>
          <w:sz w:val="24"/>
          <w:szCs w:val="24"/>
          <w:u w:val="single"/>
          <w:lang w:val="en-US"/>
        </w:rPr>
        <w:t>BIG ENDIAN VS. LITTLE ENDIAN</w:t>
      </w:r>
    </w:p>
    <w:p>
      <w:pPr>
        <w:pStyle w:val="16"/>
        <w:numPr>
          <w:ilvl w:val="0"/>
          <w:numId w:val="0"/>
        </w:numPr>
        <w:ind w:leftChars="0"/>
        <w:jc w:val="both"/>
        <w:rPr>
          <w:rFonts w:ascii="Times New Roman" w:hAnsi="Times New Roman"/>
          <w:b/>
          <w:sz w:val="28"/>
          <w:szCs w:val="28"/>
        </w:rPr>
      </w:pPr>
    </w:p>
    <w:p>
      <w:pPr>
        <w:pStyle w:val="16"/>
        <w:numPr>
          <w:ilvl w:val="0"/>
          <w:numId w:val="1"/>
        </w:numPr>
        <w:jc w:val="both"/>
        <w:rPr>
          <w:rFonts w:hint="default"/>
          <w:b/>
          <w:sz w:val="24"/>
          <w:szCs w:val="24"/>
          <w:lang w:val="en-US"/>
        </w:rPr>
      </w:pPr>
      <w:r>
        <w:rPr>
          <w:rFonts w:hint="default"/>
          <w:b/>
          <w:sz w:val="24"/>
          <w:szCs w:val="24"/>
          <w:lang w:val="en-US"/>
        </w:rPr>
        <w:t xml:space="preserve">ADDRESSING METHODS </w:t>
      </w:r>
    </w:p>
    <w:p>
      <w:pPr>
        <w:pStyle w:val="16"/>
        <w:numPr>
          <w:ilvl w:val="1"/>
          <w:numId w:val="1"/>
        </w:numPr>
        <w:jc w:val="both"/>
        <w:rPr>
          <w:rFonts w:ascii="Times New Roman" w:hAnsi="Times New Roman"/>
          <w:b/>
          <w:sz w:val="24"/>
          <w:szCs w:val="24"/>
        </w:rPr>
      </w:pPr>
      <w:r>
        <w:rPr>
          <w:rFonts w:hint="default"/>
          <w:b/>
          <w:sz w:val="24"/>
          <w:szCs w:val="24"/>
          <w:lang w:val="en-US"/>
        </w:rPr>
        <w:t xml:space="preserve">MEMORY LOCATIONS ADDRESSES &amp; INFORMATION ENCODING </w:t>
      </w:r>
    </w:p>
    <w:p>
      <w:pPr>
        <w:pStyle w:val="16"/>
        <w:numPr>
          <w:ilvl w:val="0"/>
          <w:numId w:val="2"/>
        </w:numPr>
        <w:jc w:val="both"/>
        <w:rPr>
          <w:rFonts w:hint="default" w:cs="Times New Roman"/>
          <w:sz w:val="24"/>
          <w:szCs w:val="24"/>
          <w:lang w:val="en-US"/>
        </w:rPr>
      </w:pPr>
      <w:r>
        <w:rPr>
          <w:rFonts w:hint="default" w:cs="Times New Roman"/>
          <w:sz w:val="24"/>
          <w:szCs w:val="24"/>
          <w:lang w:val="en-US"/>
        </w:rPr>
        <w:t xml:space="preserve">Memory locations consist of millions of storage cells which can store a binary digit or bit having value 0 or 1. </w:t>
      </w:r>
      <w:r>
        <w:rPr>
          <w:rFonts w:hint="default" w:cs="Times New Roman"/>
          <w:b/>
          <w:bCs/>
          <w:sz w:val="24"/>
          <w:szCs w:val="24"/>
          <w:lang w:val="en-US"/>
        </w:rPr>
        <w:t>Group of n bits, called as a word</w:t>
      </w:r>
      <w:r>
        <w:rPr>
          <w:rFonts w:hint="default" w:cs="Times New Roman"/>
          <w:sz w:val="24"/>
          <w:szCs w:val="24"/>
          <w:lang w:val="en-US"/>
        </w:rPr>
        <w:t xml:space="preserve"> of information can be stored and retrieved in a single basic operation. Here n is the word length – ranging from 16 to 64 bits</w:t>
      </w:r>
    </w:p>
    <w:p>
      <w:pPr>
        <w:pStyle w:val="16"/>
        <w:numPr>
          <w:ilvl w:val="0"/>
          <w:numId w:val="2"/>
        </w:numPr>
        <w:jc w:val="both"/>
        <w:rPr>
          <w:rFonts w:hint="default" w:cs="Times New Roman"/>
          <w:sz w:val="24"/>
          <w:szCs w:val="24"/>
          <w:lang w:val="en-US"/>
        </w:rPr>
      </w:pPr>
      <w:r>
        <w:rPr>
          <w:rFonts w:hint="default" w:cs="Times New Roman"/>
          <w:sz w:val="24"/>
          <w:szCs w:val="24"/>
          <w:lang w:val="en-US"/>
        </w:rPr>
        <w:t>Accessing the main memory requires address for each word location 0 to 2</w:t>
      </w:r>
      <w:r>
        <w:rPr>
          <w:rFonts w:hint="default" w:cs="Times New Roman"/>
          <w:sz w:val="24"/>
          <w:szCs w:val="24"/>
          <w:vertAlign w:val="superscript"/>
          <w:lang w:val="en-US"/>
        </w:rPr>
        <w:t xml:space="preserve">k-1, </w:t>
      </w:r>
      <w:r>
        <w:rPr>
          <w:rFonts w:hint="default" w:cs="Times New Roman"/>
          <w:sz w:val="24"/>
          <w:szCs w:val="24"/>
          <w:lang w:val="en-US"/>
        </w:rPr>
        <w:t>for some suitable value of k address lines or k address bits. i.e. Main memory of this computer can have up to 2</w:t>
      </w:r>
      <w:r>
        <w:rPr>
          <w:rFonts w:hint="default" w:cs="Times New Roman"/>
          <w:sz w:val="24"/>
          <w:szCs w:val="24"/>
          <w:vertAlign w:val="superscript"/>
          <w:lang w:val="en-US"/>
        </w:rPr>
        <w:t xml:space="preserve">k </w:t>
      </w:r>
      <w:r>
        <w:rPr>
          <w:rFonts w:hint="default" w:cs="Times New Roman"/>
          <w:sz w:val="24"/>
          <w:szCs w:val="24"/>
          <w:lang w:val="en-US"/>
        </w:rPr>
        <w:t>words. For example a 24 bit address generates an address space of 2</w:t>
      </w:r>
      <w:r>
        <w:rPr>
          <w:rFonts w:hint="default" w:cs="Times New Roman"/>
          <w:sz w:val="24"/>
          <w:szCs w:val="24"/>
          <w:vertAlign w:val="superscript"/>
          <w:lang w:val="en-US"/>
        </w:rPr>
        <w:t xml:space="preserve">24 </w:t>
      </w:r>
      <w:r>
        <w:rPr>
          <w:rFonts w:hint="default" w:cs="Times New Roman"/>
          <w:sz w:val="24"/>
          <w:szCs w:val="24"/>
          <w:vertAlign w:val="baseline"/>
          <w:lang w:val="en-US"/>
        </w:rPr>
        <w:t>(</w:t>
      </w:r>
      <w:r>
        <w:rPr>
          <w:rFonts w:hint="default" w:cs="Times New Roman"/>
          <w:sz w:val="24"/>
          <w:szCs w:val="24"/>
          <w:lang w:val="en-US"/>
        </w:rPr>
        <w:t xml:space="preserve">16777216) locations ≡16M and a 32 bit address creates an address space of 4G. </w:t>
      </w:r>
    </w:p>
    <w:p>
      <w:pPr>
        <w:pStyle w:val="16"/>
        <w:numPr>
          <w:ilvl w:val="0"/>
          <w:numId w:val="2"/>
        </w:numPr>
        <w:jc w:val="both"/>
        <w:rPr>
          <w:rFonts w:hint="default" w:cs="Times New Roman"/>
          <w:sz w:val="24"/>
          <w:szCs w:val="24"/>
          <w:lang w:val="en-US"/>
        </w:rPr>
      </w:pPr>
      <w:r>
        <w:rPr>
          <w:rFonts w:hint="default" w:cs="Times New Roman"/>
          <w:sz w:val="24"/>
          <w:szCs w:val="24"/>
          <w:lang w:val="en-US"/>
        </w:rPr>
        <w:t>Contents of the memory locations can represent either instructions or operands.</w:t>
      </w: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center"/>
      </w:pPr>
      <w:r>
        <w:drawing>
          <wp:inline distT="0" distB="0" distL="114300" distR="114300">
            <wp:extent cx="3136900" cy="3041650"/>
            <wp:effectExtent l="0" t="0" r="0" b="635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5"/>
                    <a:stretch>
                      <a:fillRect/>
                    </a:stretch>
                  </pic:blipFill>
                  <pic:spPr>
                    <a:xfrm>
                      <a:off x="0" y="0"/>
                      <a:ext cx="3136900" cy="3041650"/>
                    </a:xfrm>
                    <a:prstGeom prst="rect">
                      <a:avLst/>
                    </a:prstGeom>
                    <a:noFill/>
                    <a:ln w="9525">
                      <a:noFill/>
                    </a:ln>
                  </pic:spPr>
                </pic:pic>
              </a:graphicData>
            </a:graphic>
          </wp:inline>
        </w:drawing>
      </w:r>
    </w:p>
    <w:p>
      <w:pPr>
        <w:pStyle w:val="16"/>
        <w:numPr>
          <w:ilvl w:val="0"/>
          <w:numId w:val="0"/>
        </w:numPr>
        <w:jc w:val="center"/>
      </w:pPr>
    </w:p>
    <w:p>
      <w:pPr>
        <w:pStyle w:val="16"/>
        <w:numPr>
          <w:ilvl w:val="0"/>
          <w:numId w:val="0"/>
        </w:numPr>
        <w:jc w:val="center"/>
        <w:rPr>
          <w:rFonts w:hint="default"/>
          <w:lang w:val="en-US"/>
        </w:rPr>
      </w:pPr>
      <w:r>
        <w:rPr>
          <w:lang w:val="en-US"/>
        </w:rPr>
        <w:t>(</w:t>
      </w:r>
      <w:r>
        <w:rPr>
          <w:rFonts w:hint="default"/>
          <w:lang w:val="en-US"/>
        </w:rPr>
        <w:t>Main Memory Address)</w:t>
      </w:r>
    </w:p>
    <w:p>
      <w:pPr>
        <w:pStyle w:val="16"/>
        <w:numPr>
          <w:ilvl w:val="0"/>
          <w:numId w:val="0"/>
        </w:numPr>
        <w:jc w:val="left"/>
        <w:rPr>
          <w:rFonts w:hint="default"/>
          <w:lang w:val="en-US"/>
        </w:rPr>
      </w:pPr>
    </w:p>
    <w:p>
      <w:pPr>
        <w:pStyle w:val="16"/>
        <w:numPr>
          <w:ilvl w:val="0"/>
          <w:numId w:val="2"/>
        </w:numPr>
        <w:jc w:val="both"/>
        <w:rPr>
          <w:rFonts w:hint="default" w:cs="Times New Roman"/>
          <w:sz w:val="24"/>
          <w:szCs w:val="24"/>
          <w:lang w:val="en-US"/>
        </w:rPr>
      </w:pPr>
      <w:r>
        <w:rPr>
          <w:rFonts w:hint="default" w:cs="Times New Roman"/>
          <w:b/>
          <w:bCs/>
          <w:sz w:val="24"/>
          <w:szCs w:val="24"/>
          <w:lang w:val="en-US"/>
        </w:rPr>
        <w:t>Representation of Numbers in main memory :</w:t>
      </w:r>
      <w:r>
        <w:rPr>
          <w:rFonts w:hint="default" w:cs="Times New Roman"/>
          <w:sz w:val="24"/>
          <w:szCs w:val="24"/>
          <w:lang w:val="en-US"/>
        </w:rPr>
        <w:t xml:space="preserve"> </w:t>
      </w:r>
    </w:p>
    <w:p>
      <w:pPr>
        <w:pStyle w:val="16"/>
        <w:numPr>
          <w:ilvl w:val="0"/>
          <w:numId w:val="0"/>
        </w:numPr>
        <w:ind w:left="360" w:leftChars="0" w:firstLine="416" w:firstLineChars="0"/>
        <w:jc w:val="both"/>
        <w:rPr>
          <w:rFonts w:hint="default" w:cs="Times New Roman"/>
          <w:sz w:val="24"/>
          <w:szCs w:val="24"/>
          <w:lang w:val="en-US"/>
        </w:rPr>
      </w:pPr>
      <w:r>
        <w:rPr>
          <w:rFonts w:hint="default" w:cs="Times New Roman"/>
          <w:sz w:val="24"/>
          <w:szCs w:val="24"/>
          <w:lang w:val="en-US"/>
        </w:rPr>
        <w:t xml:space="preserve">Consider a 32 bit pattern is used to represent a signed integer </w:t>
      </w:r>
    </w:p>
    <w:p>
      <w:pPr>
        <w:pStyle w:val="16"/>
        <w:numPr>
          <w:ilvl w:val="0"/>
          <w:numId w:val="0"/>
        </w:numPr>
        <w:ind w:left="360" w:leftChars="0" w:firstLine="416" w:firstLineChars="0"/>
        <w:jc w:val="both"/>
        <w:rPr>
          <w:rFonts w:hint="default" w:cs="Times New Roman"/>
          <w:sz w:val="24"/>
          <w:szCs w:val="24"/>
          <w:lang w:val="en-US"/>
        </w:rPr>
      </w:pPr>
    </w:p>
    <w:p>
      <w:pPr>
        <w:pStyle w:val="16"/>
        <w:numPr>
          <w:ilvl w:val="0"/>
          <w:numId w:val="0"/>
        </w:numPr>
        <w:jc w:val="center"/>
        <w:rPr>
          <w:rFonts w:hint="default" w:cs="Times New Roman"/>
          <w:sz w:val="24"/>
          <w:szCs w:val="24"/>
          <w:lang w:val="en-US"/>
        </w:rPr>
      </w:pPr>
      <w:r>
        <w:drawing>
          <wp:inline distT="0" distB="0" distL="114300" distR="114300">
            <wp:extent cx="4241800" cy="19812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6"/>
                    <a:stretch>
                      <a:fillRect/>
                    </a:stretch>
                  </pic:blipFill>
                  <pic:spPr>
                    <a:xfrm>
                      <a:off x="0" y="0"/>
                      <a:ext cx="4241800" cy="1981200"/>
                    </a:xfrm>
                    <a:prstGeom prst="rect">
                      <a:avLst/>
                    </a:prstGeom>
                    <a:noFill/>
                    <a:ln w="9525">
                      <a:noFill/>
                    </a:ln>
                  </pic:spPr>
                </pic:pic>
              </a:graphicData>
            </a:graphic>
          </wp:inline>
        </w:drawing>
      </w:r>
    </w:p>
    <w:p>
      <w:pPr>
        <w:pStyle w:val="16"/>
        <w:numPr>
          <w:ilvl w:val="0"/>
          <w:numId w:val="0"/>
        </w:numPr>
        <w:jc w:val="both"/>
        <w:rPr>
          <w:rFonts w:hint="default" w:cs="Times New Roman"/>
          <w:sz w:val="24"/>
          <w:szCs w:val="24"/>
          <w:lang w:val="en-US"/>
        </w:rPr>
      </w:pPr>
    </w:p>
    <w:p>
      <w:pPr>
        <w:pStyle w:val="16"/>
        <w:numPr>
          <w:ilvl w:val="0"/>
          <w:numId w:val="2"/>
        </w:numPr>
        <w:jc w:val="both"/>
        <w:rPr>
          <w:rFonts w:hint="default" w:cs="Times New Roman"/>
          <w:b w:val="0"/>
          <w:bCs w:val="0"/>
          <w:sz w:val="24"/>
          <w:szCs w:val="24"/>
          <w:lang w:val="en-US"/>
        </w:rPr>
      </w:pPr>
      <w:r>
        <w:rPr>
          <w:rFonts w:hint="default" w:cs="Times New Roman"/>
          <w:b w:val="0"/>
          <w:bCs w:val="0"/>
          <w:sz w:val="24"/>
          <w:szCs w:val="24"/>
          <w:lang w:val="en-US"/>
        </w:rPr>
        <w:t>Magnitude can range from 0 to 2</w:t>
      </w:r>
      <w:r>
        <w:rPr>
          <w:rFonts w:hint="default" w:cs="Times New Roman"/>
          <w:b w:val="0"/>
          <w:bCs w:val="0"/>
          <w:sz w:val="24"/>
          <w:szCs w:val="24"/>
          <w:vertAlign w:val="superscript"/>
          <w:lang w:val="en-US"/>
        </w:rPr>
        <w:t>31</w:t>
      </w:r>
      <w:r>
        <w:rPr>
          <w:rFonts w:hint="default" w:cs="Times New Roman"/>
          <w:b w:val="0"/>
          <w:bCs w:val="0"/>
          <w:sz w:val="24"/>
          <w:szCs w:val="24"/>
          <w:lang w:val="en-US"/>
        </w:rPr>
        <w:t xml:space="preserve"> – 1 and the numbers are said to be in binary positionalnotation. The above encoding format is called Signed Magnitude representation. The other two binary representations are 1’s compliment and 2’s compliment representations. Representation of positive numbers is the same in the three cases. The difference is only in the negative number representation. In all the three methods the left most bit is the sign bit (i.e.0 represents positive number and 1 represents negative number) 2’s compliment method is the most suitable one and is used in all modern computers. </w:t>
      </w:r>
    </w:p>
    <w:p>
      <w:pPr>
        <w:pStyle w:val="16"/>
        <w:numPr>
          <w:ilvl w:val="0"/>
          <w:numId w:val="0"/>
        </w:numPr>
        <w:jc w:val="both"/>
        <w:rPr>
          <w:rFonts w:hint="default" w:cs="Times New Roman"/>
          <w:sz w:val="24"/>
          <w:szCs w:val="24"/>
          <w:lang w:val="en-US"/>
        </w:rPr>
      </w:pPr>
    </w:p>
    <w:p>
      <w:pPr>
        <w:pStyle w:val="16"/>
        <w:numPr>
          <w:ilvl w:val="1"/>
          <w:numId w:val="1"/>
        </w:numPr>
        <w:jc w:val="both"/>
        <w:rPr>
          <w:rFonts w:ascii="Times New Roman" w:hAnsi="Times New Roman"/>
          <w:b/>
          <w:sz w:val="24"/>
          <w:szCs w:val="24"/>
        </w:rPr>
      </w:pPr>
      <w:r>
        <w:rPr>
          <w:b/>
          <w:sz w:val="24"/>
          <w:szCs w:val="24"/>
          <w:lang w:val="en-US"/>
        </w:rPr>
        <w:t>Word Addressable Vs. Byte Addressable</w:t>
      </w:r>
    </w:p>
    <w:p>
      <w:pPr>
        <w:pStyle w:val="16"/>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To enable instructions to refer to individual bytes, the smallest addressable unit in most computers is a byte rather than a word and such computers are called byte addressable. Individual bytes can be addressed in a byte addressable computer.</w:t>
      </w:r>
    </w:p>
    <w:p>
      <w:pPr>
        <w:pStyle w:val="16"/>
        <w:numPr>
          <w:ilvl w:val="0"/>
          <w:numId w:val="0"/>
        </w:numPr>
        <w:jc w:val="both"/>
        <w:rPr>
          <w:rFonts w:hint="default" w:cs="Times New Roman"/>
          <w:sz w:val="24"/>
          <w:szCs w:val="24"/>
          <w:lang w:val="en-US"/>
        </w:rPr>
      </w:pPr>
    </w:p>
    <w:tbl>
      <w:tblPr>
        <w:tblStyle w:val="15"/>
        <w:tblW w:w="8824"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331"/>
        <w:gridCol w:w="449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4331" w:type="dxa"/>
          </w:tcPr>
          <w:p>
            <w:pPr>
              <w:pStyle w:val="17"/>
              <w:widowControl w:val="0"/>
              <w:jc w:val="center"/>
              <w:rPr>
                <w:rFonts w:ascii="Times New Roman" w:hAnsi="Times New Roman" w:cs="Times New Roman" w:eastAsiaTheme="minorHAnsi"/>
                <w:b/>
              </w:rPr>
            </w:pPr>
            <w:r>
              <w:rPr>
                <w:rFonts w:ascii="Times New Roman" w:hAnsi="Times New Roman" w:cs="Times New Roman" w:eastAsiaTheme="minorHAnsi"/>
                <w:b/>
              </w:rPr>
              <w:t>Byte Addressable Memory</w:t>
            </w:r>
          </w:p>
        </w:tc>
        <w:tc>
          <w:tcPr>
            <w:tcW w:w="4493" w:type="dxa"/>
          </w:tcPr>
          <w:p>
            <w:pPr>
              <w:pStyle w:val="17"/>
              <w:widowControl w:val="0"/>
              <w:jc w:val="center"/>
              <w:rPr>
                <w:rFonts w:ascii="Times New Roman" w:hAnsi="Times New Roman" w:cs="Times New Roman" w:eastAsiaTheme="minorHAnsi"/>
                <w:b/>
              </w:rPr>
            </w:pPr>
            <w:r>
              <w:rPr>
                <w:rFonts w:ascii="Times New Roman" w:hAnsi="Times New Roman" w:cs="Times New Roman" w:eastAsiaTheme="minorHAnsi"/>
                <w:b/>
              </w:rPr>
              <w:t>Word Addressable Memory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4331" w:type="dxa"/>
          </w:tcPr>
          <w:p>
            <w:pPr>
              <w:pStyle w:val="17"/>
              <w:widowControl w:val="0"/>
              <w:ind w:left="664"/>
              <w:jc w:val="both"/>
              <w:rPr>
                <w:rFonts w:ascii="Times New Roman" w:hAnsi="Times New Roman" w:cs="Times New Roman" w:eastAsiaTheme="minorHAnsi"/>
              </w:rPr>
            </w:pPr>
          </w:p>
          <w:p>
            <w:pPr>
              <w:pStyle w:val="17"/>
              <w:widowControl w:val="0"/>
              <w:numPr>
                <w:ilvl w:val="0"/>
                <w:numId w:val="3"/>
              </w:numPr>
              <w:ind w:left="701" w:leftChars="0" w:hanging="360" w:firstLineChars="0"/>
              <w:jc w:val="both"/>
              <w:rPr>
                <w:rFonts w:ascii="Times New Roman" w:hAnsi="Times New Roman" w:cs="Times New Roman" w:eastAsiaTheme="minorHAnsi"/>
              </w:rPr>
            </w:pPr>
            <w:r>
              <w:rPr>
                <w:rFonts w:ascii="Times New Roman" w:hAnsi="Times New Roman" w:cs="Times New Roman" w:eastAsiaTheme="minorHAnsi"/>
              </w:rPr>
              <w:t>Byte addressable memory refers to memory address that is accessed one byte at a time.</w:t>
            </w:r>
          </w:p>
          <w:p>
            <w:pPr>
              <w:pStyle w:val="17"/>
              <w:widowControl w:val="0"/>
              <w:ind w:left="701"/>
              <w:jc w:val="both"/>
              <w:rPr>
                <w:rFonts w:ascii="Times New Roman" w:hAnsi="Times New Roman" w:cs="Times New Roman" w:eastAsiaTheme="minorHAnsi"/>
              </w:rPr>
            </w:pPr>
            <w:r>
              <w:rPr>
                <w:rFonts w:ascii="Times New Roman" w:hAnsi="Times New Roman" w:cs="Times New Roman" w:eastAsiaTheme="minorHAnsi"/>
              </w:rPr>
              <w:t>i.e. Here byte is fixed that is 8 bit always.</w:t>
            </w:r>
          </w:p>
          <w:p>
            <w:pPr>
              <w:pStyle w:val="17"/>
              <w:widowControl w:val="0"/>
              <w:ind w:left="701"/>
              <w:jc w:val="both"/>
              <w:rPr>
                <w:rFonts w:ascii="Times New Roman" w:hAnsi="Times New Roman" w:cs="Times New Roman" w:eastAsiaTheme="minorHAnsi"/>
              </w:rPr>
            </w:pPr>
          </w:p>
          <w:p>
            <w:pPr>
              <w:pStyle w:val="17"/>
              <w:widowControl w:val="0"/>
              <w:numPr>
                <w:ilvl w:val="0"/>
                <w:numId w:val="3"/>
              </w:numPr>
              <w:ind w:left="701" w:leftChars="0" w:hanging="360" w:firstLineChars="0"/>
              <w:jc w:val="both"/>
              <w:rPr>
                <w:rFonts w:ascii="Times New Roman" w:hAnsi="Times New Roman" w:cs="Times New Roman" w:eastAsiaTheme="minorHAnsi"/>
              </w:rPr>
            </w:pPr>
            <w:r>
              <w:rPr>
                <w:rFonts w:ascii="Times New Roman" w:hAnsi="Times New Roman" w:cs="Times New Roman" w:eastAsiaTheme="minorHAnsi"/>
              </w:rPr>
              <w:t>Individual byte has a unique address.</w:t>
            </w:r>
          </w:p>
          <w:p>
            <w:pPr>
              <w:pStyle w:val="17"/>
              <w:widowControl w:val="0"/>
              <w:ind w:left="360"/>
              <w:jc w:val="both"/>
              <w:rPr>
                <w:rFonts w:ascii="Times New Roman" w:hAnsi="Times New Roman" w:cs="Times New Roman" w:eastAsiaTheme="minorHAnsi"/>
              </w:rPr>
            </w:pPr>
          </w:p>
        </w:tc>
        <w:tc>
          <w:tcPr>
            <w:tcW w:w="4493" w:type="dxa"/>
          </w:tcPr>
          <w:p>
            <w:pPr>
              <w:pStyle w:val="17"/>
              <w:widowControl w:val="0"/>
              <w:ind w:left="720"/>
              <w:jc w:val="both"/>
              <w:rPr>
                <w:rFonts w:ascii="Times New Roman" w:hAnsi="Times New Roman" w:cs="Times New Roman" w:eastAsiaTheme="minorHAnsi"/>
              </w:rPr>
            </w:pPr>
          </w:p>
          <w:p>
            <w:pPr>
              <w:pStyle w:val="17"/>
              <w:widowControl w:val="0"/>
              <w:numPr>
                <w:ilvl w:val="0"/>
                <w:numId w:val="4"/>
              </w:numPr>
              <w:jc w:val="both"/>
              <w:rPr>
                <w:rFonts w:ascii="Times New Roman" w:hAnsi="Times New Roman" w:cs="Times New Roman" w:eastAsiaTheme="minorHAnsi"/>
              </w:rPr>
            </w:pPr>
            <w:r>
              <w:rPr>
                <w:rFonts w:ascii="Times New Roman" w:hAnsi="Times New Roman" w:cs="Times New Roman" w:eastAsiaTheme="minorHAnsi"/>
              </w:rPr>
              <w:t>Word addressable memory refers to memory address that is accessed one word at a time.</w:t>
            </w:r>
          </w:p>
          <w:p>
            <w:pPr>
              <w:pStyle w:val="17"/>
              <w:widowControl w:val="0"/>
              <w:numPr>
                <w:ilvl w:val="0"/>
                <w:numId w:val="5"/>
              </w:numPr>
              <w:ind w:left="622"/>
              <w:jc w:val="both"/>
              <w:rPr>
                <w:rFonts w:ascii="Times New Roman" w:hAnsi="Times New Roman" w:cs="Times New Roman" w:eastAsiaTheme="minorHAnsi"/>
              </w:rPr>
            </w:pPr>
            <w:r>
              <w:rPr>
                <w:rFonts w:ascii="Times New Roman" w:hAnsi="Times New Roman" w:cs="Times New Roman" w:eastAsiaTheme="minorHAnsi"/>
              </w:rPr>
              <w:t>e. Here word is not fixed that typically range from 16 to 64 bits.</w:t>
            </w:r>
          </w:p>
          <w:p>
            <w:pPr>
              <w:pStyle w:val="17"/>
              <w:widowControl w:val="0"/>
              <w:numPr>
                <w:ilvl w:val="0"/>
                <w:numId w:val="0"/>
              </w:numPr>
              <w:jc w:val="both"/>
              <w:rPr>
                <w:rFonts w:ascii="Times New Roman" w:hAnsi="Times New Roman" w:cs="Times New Roman" w:eastAsiaTheme="minorHAnsi"/>
              </w:rPr>
            </w:pPr>
          </w:p>
          <w:p>
            <w:pPr>
              <w:pStyle w:val="17"/>
              <w:widowControl w:val="0"/>
              <w:numPr>
                <w:ilvl w:val="0"/>
                <w:numId w:val="4"/>
              </w:numPr>
              <w:jc w:val="both"/>
              <w:rPr>
                <w:rFonts w:ascii="Times New Roman" w:hAnsi="Times New Roman" w:cs="Times New Roman" w:eastAsiaTheme="minorHAnsi"/>
              </w:rPr>
            </w:pPr>
            <w:r>
              <w:rPr>
                <w:rFonts w:ascii="Times New Roman" w:hAnsi="Times New Roman" w:cs="Times New Roman" w:eastAsiaTheme="minorHAnsi"/>
                <w:lang w:val="en-IN"/>
              </w:rPr>
              <w:t>Individual Word has a unique address.</w:t>
            </w:r>
          </w:p>
          <w:p>
            <w:pPr>
              <w:pStyle w:val="17"/>
              <w:widowControl w:val="0"/>
              <w:ind w:left="360"/>
              <w:jc w:val="both"/>
              <w:rPr>
                <w:rFonts w:ascii="Times New Roman" w:hAnsi="Times New Roman" w:cs="Times New Roman" w:eastAsiaTheme="minorHAnsi"/>
              </w:rPr>
            </w:pPr>
          </w:p>
        </w:tc>
      </w:tr>
    </w:tbl>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1"/>
          <w:numId w:val="1"/>
        </w:numPr>
        <w:jc w:val="both"/>
        <w:rPr>
          <w:rFonts w:ascii="Times New Roman" w:hAnsi="Times New Roman"/>
          <w:b/>
          <w:sz w:val="24"/>
          <w:szCs w:val="24"/>
        </w:rPr>
      </w:pPr>
      <w:r>
        <w:rPr>
          <w:rFonts w:ascii="Times New Roman" w:hAnsi="Times New Roman"/>
          <w:b/>
          <w:sz w:val="24"/>
          <w:szCs w:val="24"/>
          <w:lang w:val="en-US"/>
        </w:rPr>
        <w:t>Big Endian Vs. Littel Endian</w:t>
      </w:r>
    </w:p>
    <w:p>
      <w:pPr>
        <w:pStyle w:val="16"/>
        <w:numPr>
          <w:ilvl w:val="0"/>
          <w:numId w:val="2"/>
        </w:numPr>
        <w:jc w:val="both"/>
        <w:rPr>
          <w:rFonts w:hint="default" w:cs="Times New Roman"/>
          <w:sz w:val="24"/>
          <w:szCs w:val="24"/>
          <w:lang w:val="en-US"/>
        </w:rPr>
      </w:pPr>
      <w:r>
        <w:rPr>
          <w:rFonts w:hint="default" w:cs="Times New Roman"/>
          <w:sz w:val="24"/>
          <w:szCs w:val="24"/>
          <w:lang w:val="en-US"/>
        </w:rPr>
        <w:t>Big endian and little endian are the two ways/formats to store data into byte addressable computer's memory. (multibyte data type such as int, float, long etc in memory).</w:t>
      </w:r>
    </w:p>
    <w:p>
      <w:pPr>
        <w:pStyle w:val="16"/>
        <w:numPr>
          <w:ilvl w:val="0"/>
          <w:numId w:val="2"/>
        </w:numPr>
        <w:jc w:val="both"/>
        <w:rPr>
          <w:rFonts w:hint="default" w:cs="Times New Roman"/>
          <w:sz w:val="24"/>
          <w:szCs w:val="24"/>
          <w:lang w:val="en-US"/>
        </w:rPr>
      </w:pPr>
      <w:r>
        <w:rPr>
          <w:rFonts w:hint="default" w:cs="Times New Roman"/>
          <w:sz w:val="24"/>
          <w:szCs w:val="24"/>
          <w:lang w:val="en-US"/>
        </w:rPr>
        <w:t>In a multibyte data type such as int or long or any other multibyte data type the right most byte is called least significant byte and the left most byte is called most significant byte.</w:t>
      </w:r>
    </w:p>
    <w:p>
      <w:pPr>
        <w:pStyle w:val="16"/>
        <w:numPr>
          <w:ilvl w:val="0"/>
          <w:numId w:val="0"/>
        </w:numPr>
        <w:ind w:left="360" w:leftChars="0"/>
        <w:jc w:val="both"/>
        <w:rPr>
          <w:rFonts w:hint="default" w:cs="Times New Roman"/>
          <w:sz w:val="24"/>
          <w:szCs w:val="24"/>
          <w:lang w:val="en-US"/>
        </w:rPr>
      </w:pPr>
    </w:p>
    <w:tbl>
      <w:tblPr>
        <w:tblStyle w:val="15"/>
        <w:tblW w:w="8854"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331"/>
        <w:gridCol w:w="452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4331" w:type="dxa"/>
          </w:tcPr>
          <w:p>
            <w:pPr>
              <w:pStyle w:val="17"/>
              <w:widowControl w:val="0"/>
              <w:jc w:val="center"/>
              <w:rPr>
                <w:rFonts w:ascii="Times New Roman" w:hAnsi="Times New Roman" w:cs="Times New Roman" w:eastAsiaTheme="minorHAnsi"/>
                <w:b/>
              </w:rPr>
            </w:pPr>
            <w:r>
              <w:rPr>
                <w:rFonts w:ascii="Times New Roman" w:hAnsi="Times New Roman"/>
                <w:b/>
                <w:sz w:val="24"/>
                <w:szCs w:val="24"/>
                <w:lang w:val="en-US"/>
              </w:rPr>
              <w:t>Big Endian</w:t>
            </w:r>
          </w:p>
        </w:tc>
        <w:tc>
          <w:tcPr>
            <w:tcW w:w="4523" w:type="dxa"/>
          </w:tcPr>
          <w:p>
            <w:pPr>
              <w:pStyle w:val="17"/>
              <w:widowControl w:val="0"/>
              <w:jc w:val="center"/>
              <w:rPr>
                <w:rFonts w:ascii="Times New Roman" w:hAnsi="Times New Roman" w:cs="Times New Roman" w:eastAsiaTheme="minorHAnsi"/>
                <w:b/>
              </w:rPr>
            </w:pPr>
            <w:r>
              <w:rPr>
                <w:rFonts w:hint="default" w:ascii="Times New Roman" w:hAnsi="Times New Roman" w:cs="Times New Roman" w:eastAsiaTheme="minorHAnsi"/>
                <w:b/>
              </w:rPr>
              <w:t>Littel Endian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4331" w:type="dxa"/>
          </w:tcPr>
          <w:p>
            <w:pPr>
              <w:pStyle w:val="17"/>
              <w:widowControl w:val="0"/>
              <w:numPr>
                <w:ilvl w:val="0"/>
                <w:numId w:val="6"/>
              </w:numPr>
              <w:ind w:left="360" w:leftChars="0" w:hanging="360" w:hangingChars="150"/>
              <w:jc w:val="both"/>
              <w:rPr>
                <w:rFonts w:ascii="Times New Roman" w:hAnsi="Times New Roman" w:cs="Times New Roman" w:eastAsiaTheme="minorHAnsi"/>
              </w:rPr>
            </w:pPr>
            <w:r>
              <w:rPr>
                <w:rFonts w:hint="default" w:cs="Times New Roman" w:eastAsiaTheme="minorHAnsi"/>
                <w:lang w:val="en-US"/>
              </w:rPr>
              <w:t xml:space="preserve">In </w:t>
            </w:r>
            <w:r>
              <w:rPr>
                <w:rFonts w:hint="default" w:cs="Times New Roman" w:eastAsiaTheme="minorHAnsi"/>
                <w:b/>
                <w:bCs/>
                <w:lang w:val="en-US"/>
              </w:rPr>
              <w:t>big endian format</w:t>
            </w:r>
            <w:r>
              <w:rPr>
                <w:rFonts w:hint="default" w:cs="Times New Roman" w:eastAsiaTheme="minorHAnsi"/>
                <w:lang w:val="en-US"/>
              </w:rPr>
              <w:t xml:space="preserve"> the most significant byte (</w:t>
            </w:r>
            <w:r>
              <w:rPr>
                <w:rFonts w:hint="default" w:cs="Times New Roman" w:eastAsiaTheme="minorHAnsi"/>
                <w:b/>
                <w:bCs/>
                <w:lang w:val="en-US"/>
              </w:rPr>
              <w:t>MSB</w:t>
            </w:r>
            <w:r>
              <w:rPr>
                <w:rFonts w:hint="default" w:cs="Times New Roman" w:eastAsiaTheme="minorHAnsi"/>
                <w:lang w:val="en-US"/>
              </w:rPr>
              <w:t xml:space="preserve">), is stored first, thus gets stored at the </w:t>
            </w:r>
            <w:r>
              <w:rPr>
                <w:rFonts w:hint="default" w:cs="Times New Roman" w:eastAsiaTheme="minorHAnsi"/>
                <w:b/>
                <w:bCs/>
                <w:lang w:val="en-US"/>
              </w:rPr>
              <w:t>smallest address byte</w:t>
            </w:r>
          </w:p>
        </w:tc>
        <w:tc>
          <w:tcPr>
            <w:tcW w:w="4523" w:type="dxa"/>
          </w:tcPr>
          <w:p>
            <w:pPr>
              <w:pStyle w:val="17"/>
              <w:widowControl w:val="0"/>
              <w:numPr>
                <w:ilvl w:val="0"/>
                <w:numId w:val="7"/>
              </w:numPr>
              <w:ind w:left="338" w:leftChars="0" w:hanging="338" w:hangingChars="141"/>
              <w:jc w:val="both"/>
              <w:rPr>
                <w:rFonts w:ascii="Times New Roman" w:hAnsi="Times New Roman" w:cs="Times New Roman" w:eastAsiaTheme="minorHAnsi"/>
                <w:b/>
                <w:bCs/>
              </w:rPr>
            </w:pPr>
            <w:r>
              <w:rPr>
                <w:rFonts w:hint="default" w:cs="Times New Roman" w:eastAsiaTheme="minorHAnsi"/>
                <w:lang w:val="en-US"/>
              </w:rPr>
              <w:t>I</w:t>
            </w:r>
            <w:r>
              <w:rPr>
                <w:rFonts w:hint="default" w:ascii="Times New Roman" w:hAnsi="Times New Roman" w:cs="Times New Roman" w:eastAsiaTheme="minorHAnsi"/>
              </w:rPr>
              <w:t xml:space="preserve">n </w:t>
            </w:r>
            <w:r>
              <w:rPr>
                <w:rFonts w:hint="default" w:ascii="Times New Roman" w:hAnsi="Times New Roman" w:cs="Times New Roman" w:eastAsiaTheme="minorHAnsi"/>
                <w:b/>
                <w:bCs/>
              </w:rPr>
              <w:t>little endian format</w:t>
            </w:r>
            <w:r>
              <w:rPr>
                <w:rFonts w:hint="default" w:ascii="Times New Roman" w:hAnsi="Times New Roman" w:cs="Times New Roman" w:eastAsiaTheme="minorHAnsi"/>
              </w:rPr>
              <w:t xml:space="preserve"> the least significant byte</w:t>
            </w:r>
            <w:r>
              <w:rPr>
                <w:rFonts w:hint="default" w:cs="Times New Roman" w:eastAsiaTheme="minorHAnsi"/>
                <w:lang w:val="en-US"/>
              </w:rPr>
              <w:t xml:space="preserve"> (</w:t>
            </w:r>
            <w:r>
              <w:rPr>
                <w:rFonts w:hint="default" w:cs="Times New Roman" w:eastAsiaTheme="minorHAnsi"/>
                <w:b/>
                <w:bCs/>
                <w:lang w:val="en-US"/>
              </w:rPr>
              <w:t>LSB</w:t>
            </w:r>
            <w:r>
              <w:rPr>
                <w:rFonts w:hint="default" w:cs="Times New Roman" w:eastAsiaTheme="minorHAnsi"/>
                <w:lang w:val="en-US"/>
              </w:rPr>
              <w:t>),</w:t>
            </w:r>
            <w:r>
              <w:rPr>
                <w:rFonts w:hint="default" w:ascii="Times New Roman" w:hAnsi="Times New Roman" w:cs="Times New Roman" w:eastAsiaTheme="minorHAnsi"/>
              </w:rPr>
              <w:t xml:space="preserve"> is stored first</w:t>
            </w:r>
            <w:r>
              <w:rPr>
                <w:rFonts w:hint="default" w:cs="Times New Roman" w:eastAsiaTheme="minorHAnsi"/>
                <w:lang w:val="en-US"/>
              </w:rPr>
              <w:t xml:space="preserve">, thus gets stored at the </w:t>
            </w:r>
            <w:r>
              <w:rPr>
                <w:rFonts w:hint="default" w:cs="Times New Roman" w:eastAsiaTheme="minorHAnsi"/>
                <w:b/>
                <w:bCs/>
                <w:lang w:val="en-US"/>
              </w:rPr>
              <w:t>smallest address byte.</w:t>
            </w:r>
          </w:p>
          <w:p>
            <w:pPr>
              <w:pStyle w:val="17"/>
              <w:widowControl w:val="0"/>
              <w:numPr>
                <w:ilvl w:val="0"/>
                <w:numId w:val="0"/>
              </w:numPr>
              <w:jc w:val="both"/>
              <w:rPr>
                <w:rFonts w:hint="default" w:cs="Times New Roman" w:eastAsiaTheme="minorHAnsi"/>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4331" w:type="dxa"/>
          </w:tcPr>
          <w:p>
            <w:pPr>
              <w:pStyle w:val="17"/>
              <w:widowControl w:val="0"/>
              <w:numPr>
                <w:ilvl w:val="0"/>
                <w:numId w:val="0"/>
              </w:numPr>
              <w:ind w:left="0" w:leftChars="0" w:firstLine="0" w:firstLineChars="0"/>
              <w:jc w:val="left"/>
              <w:rPr>
                <w:rFonts w:hint="default" w:cs="Times New Roman" w:eastAsiaTheme="minorHAnsi"/>
                <w:lang w:val="en-US"/>
              </w:rPr>
            </w:pPr>
            <w:r>
              <w:rPr>
                <w:rFonts w:hint="default" w:cs="Times New Roman" w:eastAsiaTheme="minorHAnsi"/>
                <w:lang w:val="en-US"/>
              </w:rPr>
              <w:t>Big endian format:</w:t>
            </w:r>
          </w:p>
          <w:p>
            <w:pPr>
              <w:pStyle w:val="17"/>
              <w:widowControl w:val="0"/>
              <w:numPr>
                <w:ilvl w:val="0"/>
                <w:numId w:val="0"/>
              </w:numPr>
              <w:ind w:left="0" w:leftChars="0" w:firstLine="0" w:firstLineChars="0"/>
              <w:jc w:val="left"/>
              <w:rPr>
                <w:rFonts w:hint="default" w:cs="Times New Roman" w:eastAsiaTheme="minorHAnsi"/>
                <w:lang w:val="en-US"/>
              </w:rPr>
            </w:pPr>
            <w:r>
              <w:rPr>
                <w:rFonts w:hint="default" w:cs="Times New Roman" w:eastAsiaTheme="minorHAnsi"/>
                <w:lang w:val="en-US"/>
              </w:rPr>
              <w:t>------------------</w:t>
            </w:r>
          </w:p>
          <w:p>
            <w:pPr>
              <w:pStyle w:val="17"/>
              <w:widowControl w:val="0"/>
              <w:numPr>
                <w:ilvl w:val="0"/>
                <w:numId w:val="0"/>
              </w:numPr>
              <w:ind w:left="0" w:leftChars="0" w:firstLine="0" w:firstLineChars="0"/>
              <w:jc w:val="left"/>
              <w:rPr>
                <w:rFonts w:hint="default" w:cs="Times New Roman" w:eastAsiaTheme="minorHAnsi"/>
                <w:lang w:val="en-US"/>
              </w:rPr>
            </w:pPr>
            <w:r>
              <w:rPr>
                <w:rFonts w:hint="default" w:cs="Times New Roman" w:eastAsiaTheme="minorHAnsi"/>
                <w:lang w:val="en-US"/>
              </w:rPr>
              <w:t xml:space="preserve">Byte address | 0x01 | 0x02 | 0x03 | 0x04 | </w:t>
            </w:r>
          </w:p>
          <w:p>
            <w:pPr>
              <w:pStyle w:val="17"/>
              <w:widowControl w:val="0"/>
              <w:numPr>
                <w:ilvl w:val="0"/>
                <w:numId w:val="0"/>
              </w:numPr>
              <w:ind w:left="0" w:leftChars="0" w:firstLine="0" w:firstLineChars="0"/>
              <w:jc w:val="left"/>
              <w:rPr>
                <w:rFonts w:hint="default" w:cs="Times New Roman" w:eastAsiaTheme="minorHAnsi"/>
                <w:lang w:val="en-US"/>
              </w:rPr>
            </w:pPr>
            <w:r>
              <w:rPr>
                <w:rFonts w:hint="default" w:cs="Times New Roman" w:eastAsiaTheme="minorHAnsi"/>
                <w:lang w:val="en-US"/>
              </w:rPr>
              <w:t xml:space="preserve">          ++++++++++++++++++++</w:t>
            </w:r>
          </w:p>
          <w:p>
            <w:pPr>
              <w:pStyle w:val="17"/>
              <w:widowControl w:val="0"/>
              <w:numPr>
                <w:ilvl w:val="0"/>
                <w:numId w:val="0"/>
              </w:numPr>
              <w:ind w:left="0" w:leftChars="0" w:firstLine="0" w:firstLineChars="0"/>
              <w:jc w:val="left"/>
              <w:rPr>
                <w:rFonts w:hint="default" w:cs="Times New Roman" w:eastAsiaTheme="minorHAnsi"/>
                <w:lang w:val="en-US"/>
              </w:rPr>
            </w:pPr>
            <w:r>
              <w:rPr>
                <w:rFonts w:hint="default" w:cs="Times New Roman" w:eastAsiaTheme="minorHAnsi"/>
                <w:lang w:val="en-US"/>
              </w:rPr>
              <w:t>Byte content | 0x76 | 0x54 | 0x32 | 0x10 |</w:t>
            </w:r>
          </w:p>
          <w:p>
            <w:pPr>
              <w:pStyle w:val="17"/>
              <w:widowControl w:val="0"/>
              <w:numPr>
                <w:ilvl w:val="0"/>
                <w:numId w:val="0"/>
              </w:numPr>
              <w:ind w:leftChars="-150"/>
              <w:jc w:val="both"/>
              <w:rPr>
                <w:rFonts w:hint="default" w:cs="Times New Roman" w:eastAsiaTheme="minorHAnsi"/>
                <w:lang w:val="en-US"/>
              </w:rPr>
            </w:pPr>
          </w:p>
        </w:tc>
        <w:tc>
          <w:tcPr>
            <w:tcW w:w="4523" w:type="dxa"/>
          </w:tcPr>
          <w:p>
            <w:pPr>
              <w:pStyle w:val="17"/>
              <w:widowControl w:val="0"/>
              <w:numPr>
                <w:ilvl w:val="0"/>
                <w:numId w:val="0"/>
              </w:numPr>
              <w:jc w:val="both"/>
              <w:rPr>
                <w:rFonts w:hint="default" w:cs="Times New Roman" w:eastAsiaTheme="minorHAnsi"/>
                <w:lang w:val="en-US"/>
              </w:rPr>
            </w:pPr>
            <w:r>
              <w:rPr>
                <w:rFonts w:hint="default" w:cs="Times New Roman" w:eastAsiaTheme="minorHAnsi"/>
                <w:lang w:val="en-US"/>
              </w:rPr>
              <w:t>Little endian format:</w:t>
            </w:r>
          </w:p>
          <w:p>
            <w:pPr>
              <w:pStyle w:val="17"/>
              <w:widowControl w:val="0"/>
              <w:numPr>
                <w:ilvl w:val="0"/>
                <w:numId w:val="0"/>
              </w:numPr>
              <w:jc w:val="both"/>
              <w:rPr>
                <w:rFonts w:hint="default" w:cs="Times New Roman" w:eastAsiaTheme="minorHAnsi"/>
                <w:lang w:val="en-US"/>
              </w:rPr>
            </w:pPr>
            <w:r>
              <w:rPr>
                <w:rFonts w:hint="default" w:cs="Times New Roman" w:eastAsiaTheme="minorHAnsi"/>
                <w:lang w:val="en-US"/>
              </w:rPr>
              <w:t>---------------------</w:t>
            </w:r>
          </w:p>
          <w:p>
            <w:pPr>
              <w:pStyle w:val="17"/>
              <w:widowControl w:val="0"/>
              <w:numPr>
                <w:ilvl w:val="0"/>
                <w:numId w:val="0"/>
              </w:numPr>
              <w:jc w:val="both"/>
              <w:rPr>
                <w:rFonts w:hint="default" w:cs="Times New Roman" w:eastAsiaTheme="minorHAnsi"/>
                <w:lang w:val="en-US"/>
              </w:rPr>
            </w:pPr>
            <w:r>
              <w:rPr>
                <w:rFonts w:hint="default" w:cs="Times New Roman" w:eastAsiaTheme="minorHAnsi"/>
                <w:lang w:val="en-US"/>
              </w:rPr>
              <w:t xml:space="preserve">Byte address  | 0x01 | 0x02 | 0x03 | 0x04 | </w:t>
            </w:r>
          </w:p>
          <w:p>
            <w:pPr>
              <w:pStyle w:val="17"/>
              <w:widowControl w:val="0"/>
              <w:numPr>
                <w:ilvl w:val="0"/>
                <w:numId w:val="0"/>
              </w:numPr>
              <w:jc w:val="both"/>
              <w:rPr>
                <w:rFonts w:hint="default" w:cs="Times New Roman" w:eastAsiaTheme="minorHAnsi"/>
                <w:lang w:val="en-US"/>
              </w:rPr>
            </w:pPr>
            <w:r>
              <w:rPr>
                <w:rFonts w:hint="default" w:cs="Times New Roman" w:eastAsiaTheme="minorHAnsi"/>
                <w:lang w:val="en-US"/>
              </w:rPr>
              <w:t xml:space="preserve">            ++++++++++++++++++++</w:t>
            </w:r>
          </w:p>
          <w:p>
            <w:pPr>
              <w:pStyle w:val="17"/>
              <w:widowControl w:val="0"/>
              <w:numPr>
                <w:ilvl w:val="0"/>
                <w:numId w:val="0"/>
              </w:numPr>
              <w:jc w:val="both"/>
              <w:rPr>
                <w:rFonts w:hint="default" w:cs="Times New Roman" w:eastAsiaTheme="minorHAnsi"/>
                <w:lang w:val="en-US"/>
              </w:rPr>
            </w:pPr>
            <w:r>
              <w:rPr>
                <w:rFonts w:hint="default" w:cs="Times New Roman" w:eastAsiaTheme="minorHAnsi"/>
                <w:lang w:val="en-US"/>
              </w:rPr>
              <w:t>Byte content  | 0x10 | 0x32 | 0x54 | 0x76 |</w:t>
            </w:r>
          </w:p>
        </w:tc>
      </w:tr>
    </w:tbl>
    <w:p>
      <w:pPr>
        <w:pStyle w:val="16"/>
        <w:numPr>
          <w:ilvl w:val="0"/>
          <w:numId w:val="0"/>
        </w:numPr>
        <w:ind w:left="360" w:leftChars="0"/>
        <w:jc w:val="both"/>
        <w:rPr>
          <w:rFonts w:hint="default" w:cs="Times New Roman"/>
          <w:sz w:val="24"/>
          <w:szCs w:val="24"/>
          <w:lang w:val="en-US"/>
        </w:rPr>
      </w:pPr>
    </w:p>
    <w:p>
      <w:pPr>
        <w:pStyle w:val="16"/>
        <w:numPr>
          <w:ilvl w:val="0"/>
          <w:numId w:val="2"/>
        </w:numPr>
        <w:jc w:val="both"/>
        <w:rPr>
          <w:rFonts w:hint="default" w:cs="Times New Roman"/>
          <w:sz w:val="24"/>
          <w:szCs w:val="24"/>
          <w:lang w:val="en-US"/>
        </w:rPr>
      </w:pPr>
      <w:r>
        <w:rPr>
          <w:rFonts w:hint="default" w:cs="Times New Roman"/>
          <w:sz w:val="24"/>
          <w:szCs w:val="24"/>
          <w:lang w:val="en-US"/>
        </w:rPr>
        <w:t xml:space="preserve">As an example, if x a four byte integer contains a hex value 0x76543210 ('0x' stands for hex), the least significant byte will contain 0x10 and the most significant byte will store 0x76. </w:t>
      </w:r>
    </w:p>
    <w:p>
      <w:pPr>
        <w:pStyle w:val="16"/>
        <w:numPr>
          <w:ilvl w:val="0"/>
          <w:numId w:val="0"/>
        </w:numPr>
        <w:ind w:left="360" w:leftChars="0"/>
        <w:jc w:val="both"/>
        <w:rPr>
          <w:rFonts w:hint="default" w:cs="Times New Roman"/>
          <w:sz w:val="24"/>
          <w:szCs w:val="24"/>
          <w:lang w:val="en-US"/>
        </w:rPr>
      </w:pPr>
    </w:p>
    <w:p>
      <w:pPr>
        <w:pStyle w:val="16"/>
        <w:numPr>
          <w:ilvl w:val="0"/>
          <w:numId w:val="0"/>
        </w:numPr>
        <w:ind w:left="360" w:leftChars="0"/>
        <w:jc w:val="both"/>
        <w:rPr>
          <w:rFonts w:hint="default" w:cs="Times New Roman"/>
          <w:sz w:val="24"/>
          <w:szCs w:val="24"/>
          <w:lang w:val="en-US"/>
        </w:rPr>
      </w:pP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ab/>
      </w:r>
      <w:r>
        <w:rPr>
          <w:rFonts w:hint="default" w:cs="Times New Roman"/>
          <w:sz w:val="24"/>
          <w:szCs w:val="24"/>
          <w:lang w:val="en-US"/>
        </w:rPr>
        <w:t xml:space="preserve"> </w:t>
      </w:r>
    </w:p>
    <w:p>
      <w:pPr>
        <w:pStyle w:val="16"/>
        <w:numPr>
          <w:ilvl w:val="0"/>
          <w:numId w:val="0"/>
        </w:numPr>
        <w:ind w:left="360" w:leftChars="0"/>
        <w:jc w:val="both"/>
        <w:rPr>
          <w:rFonts w:hint="default" w:cs="Times New Roman"/>
          <w:sz w:val="24"/>
          <w:szCs w:val="24"/>
          <w:lang w:val="en-US"/>
        </w:rPr>
      </w:pPr>
    </w:p>
    <w:p>
      <w:pPr>
        <w:pStyle w:val="16"/>
        <w:numPr>
          <w:ilvl w:val="0"/>
          <w:numId w:val="0"/>
        </w:numPr>
        <w:ind w:left="360" w:leftChars="0"/>
        <w:jc w:val="both"/>
      </w:pPr>
      <w:r>
        <w:drawing>
          <wp:inline distT="0" distB="0" distL="114300" distR="114300">
            <wp:extent cx="6090920" cy="2217420"/>
            <wp:effectExtent l="0" t="0" r="5080" b="508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7"/>
                    <a:stretch>
                      <a:fillRect/>
                    </a:stretch>
                  </pic:blipFill>
                  <pic:spPr>
                    <a:xfrm>
                      <a:off x="0" y="0"/>
                      <a:ext cx="6090920" cy="2217420"/>
                    </a:xfrm>
                    <a:prstGeom prst="rect">
                      <a:avLst/>
                    </a:prstGeom>
                    <a:noFill/>
                    <a:ln w="9525">
                      <a:noFill/>
                    </a:ln>
                  </pic:spPr>
                </pic:pic>
              </a:graphicData>
            </a:graphic>
          </wp:inline>
        </w:drawing>
      </w:r>
    </w:p>
    <w:p>
      <w:pPr>
        <w:pStyle w:val="16"/>
        <w:numPr>
          <w:ilvl w:val="0"/>
          <w:numId w:val="0"/>
        </w:numPr>
        <w:ind w:left="360" w:leftChars="0"/>
        <w:jc w:val="both"/>
        <w:rPr>
          <w:rFonts w:hint="default"/>
          <w:b/>
          <w:bCs/>
          <w:lang w:val="en-US"/>
        </w:rPr>
      </w:pPr>
      <w:r>
        <w:rPr>
          <w:b/>
          <w:bCs/>
          <w:lang w:val="en-US"/>
        </w:rPr>
        <w:t xml:space="preserve">         (Big Endian assignment)                                  (Littel Endian)       </w:t>
      </w:r>
    </w:p>
    <w:p>
      <w:pPr>
        <w:pStyle w:val="16"/>
        <w:numPr>
          <w:ilvl w:val="0"/>
          <w:numId w:val="0"/>
        </w:numPr>
        <w:ind w:left="360" w:leftChars="0"/>
        <w:jc w:val="both"/>
        <w:rPr>
          <w:rFonts w:hint="default" w:cs="Times New Roman"/>
          <w:sz w:val="24"/>
          <w:szCs w:val="24"/>
          <w:lang w:val="en-US"/>
        </w:rPr>
      </w:pPr>
    </w:p>
    <w:p>
      <w:pPr>
        <w:pStyle w:val="16"/>
        <w:numPr>
          <w:ilvl w:val="0"/>
          <w:numId w:val="0"/>
        </w:numPr>
        <w:ind w:left="360" w:leftChars="0"/>
        <w:jc w:val="both"/>
        <w:rPr>
          <w:rFonts w:hint="default" w:cs="Times New Roman"/>
          <w:sz w:val="24"/>
          <w:szCs w:val="24"/>
          <w:lang w:val="en-US"/>
        </w:rPr>
      </w:pPr>
    </w:p>
    <w:p>
      <w:pPr>
        <w:pStyle w:val="16"/>
        <w:numPr>
          <w:ilvl w:val="0"/>
          <w:numId w:val="2"/>
        </w:numPr>
        <w:jc w:val="both"/>
        <w:rPr>
          <w:rFonts w:hint="default" w:cs="Times New Roman"/>
          <w:b/>
          <w:bCs/>
          <w:sz w:val="24"/>
          <w:szCs w:val="24"/>
          <w:u w:val="single"/>
          <w:lang w:val="en-US"/>
        </w:rPr>
      </w:pPr>
      <w:r>
        <w:rPr>
          <w:rFonts w:hint="default" w:cs="Times New Roman"/>
          <w:b/>
          <w:bCs/>
          <w:sz w:val="24"/>
          <w:szCs w:val="24"/>
          <w:u w:val="single"/>
          <w:lang w:val="en-US"/>
        </w:rPr>
        <w:t>Programming Examples</w:t>
      </w:r>
    </w:p>
    <w:p>
      <w:pPr>
        <w:pStyle w:val="16"/>
        <w:numPr>
          <w:ilvl w:val="0"/>
          <w:numId w:val="0"/>
        </w:numPr>
        <w:ind w:left="360" w:leftChars="0"/>
        <w:jc w:val="both"/>
        <w:rPr>
          <w:rFonts w:hint="default" w:cs="Times New Roman"/>
          <w:sz w:val="24"/>
          <w:szCs w:val="24"/>
          <w:lang w:val="en-US"/>
        </w:rPr>
      </w:pPr>
      <w:r>
        <w:rPr>
          <w:rFonts w:ascii="SimSun" w:hAnsi="SimSun" w:eastAsia="SimSun" w:cs="SimSun"/>
          <w:sz w:val="24"/>
          <w:szCs w:val="24"/>
        </w:rPr>
        <w:drawing>
          <wp:inline distT="0" distB="0" distL="114300" distR="114300">
            <wp:extent cx="304800" cy="304800"/>
            <wp:effectExtent l="0" t="0" r="0" b="0"/>
            <wp:docPr id="16"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8"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tbl>
      <w:tblPr>
        <w:tblStyle w:val="15"/>
        <w:tblW w:w="8760" w:type="dxa"/>
        <w:tblInd w:w="8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0"/>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0" w:type="dxa"/>
            <w:gridSpan w:val="2"/>
          </w:tcPr>
          <w:p>
            <w:pPr>
              <w:pStyle w:val="16"/>
              <w:widowControl w:val="0"/>
              <w:numPr>
                <w:ilvl w:val="0"/>
                <w:numId w:val="0"/>
              </w:numPr>
              <w:jc w:val="both"/>
              <w:rPr>
                <w:rFonts w:hint="default" w:cs="Times New Roman"/>
                <w:b/>
                <w:bCs/>
                <w:sz w:val="24"/>
                <w:szCs w:val="24"/>
                <w:vertAlign w:val="baseline"/>
                <w:lang w:val="en-US"/>
              </w:rPr>
            </w:pPr>
            <w:r>
              <w:rPr>
                <w:rFonts w:hint="default" w:cs="Times New Roman"/>
                <w:b/>
                <w:bCs/>
                <w:sz w:val="24"/>
                <w:szCs w:val="24"/>
                <w:vertAlign w:val="baseline"/>
                <w:lang w:val="en-US"/>
              </w:rPr>
              <w:t>Program-1:</w:t>
            </w:r>
            <w:r>
              <w:rPr>
                <w:rFonts w:hint="default" w:cs="Times New Roman"/>
                <w:b w:val="0"/>
                <w:bCs w:val="0"/>
                <w:sz w:val="24"/>
                <w:szCs w:val="24"/>
                <w:vertAlign w:val="baseline"/>
                <w:lang w:val="en-US"/>
              </w:rPr>
              <w:t xml:space="preserve"> Write a C program to find out if the underlying  architecture/machine is little endian or big endian.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0" w:type="dxa"/>
          </w:tcPr>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#include &lt;stdio.h&gt;</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int main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unsigned int x = 0x76543210;</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unsigned char *c = (unsigned char*) &amp;x;</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printf ("*c is: 0x%x\n", *c);</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if (*c == 0x10)</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printf ("\nUnderlying architecture is little endian. \n");</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else</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printf ("\nUnderlying architecture is big endian. \n");</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return 0;</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w:t>
            </w:r>
          </w:p>
        </w:tc>
        <w:tc>
          <w:tcPr>
            <w:tcW w:w="4380" w:type="dxa"/>
          </w:tcPr>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#include &lt;stdio.h&gt;</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int main()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unsigned int i = 1;</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unsigned char *c = (unsigned </w:t>
            </w:r>
            <w:bookmarkStart w:id="0" w:name="_GoBack"/>
            <w:bookmarkEnd w:id="0"/>
            <w:r>
              <w:rPr>
                <w:rFonts w:hint="default" w:cs="Times New Roman"/>
                <w:b w:val="0"/>
                <w:bCs w:val="0"/>
                <w:sz w:val="24"/>
                <w:szCs w:val="24"/>
                <w:vertAlign w:val="baseline"/>
                <w:lang w:val="en-US"/>
              </w:rPr>
              <w:t>char*)&amp;i;</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if (*c)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printf("Little endian");</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else</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printf("Big endian");</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return 0;</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0" w:type="dxa"/>
          </w:tcPr>
          <w:p>
            <w:pPr>
              <w:pStyle w:val="16"/>
              <w:widowControl w:val="0"/>
              <w:numPr>
                <w:ilvl w:val="0"/>
                <w:numId w:val="0"/>
              </w:numPr>
              <w:jc w:val="both"/>
              <w:rPr>
                <w:rFonts w:hint="default" w:cs="Times New Roman"/>
                <w:b/>
                <w:bCs/>
                <w:sz w:val="24"/>
                <w:szCs w:val="24"/>
                <w:u w:val="single"/>
                <w:vertAlign w:val="baseline"/>
                <w:lang w:val="en-US"/>
              </w:rPr>
            </w:pPr>
            <w:r>
              <w:rPr>
                <w:rFonts w:hint="default" w:cs="Times New Roman"/>
                <w:b/>
                <w:bCs/>
                <w:sz w:val="24"/>
                <w:szCs w:val="24"/>
                <w:u w:val="single"/>
                <w:vertAlign w:val="baseline"/>
                <w:lang w:val="en-US"/>
              </w:rPr>
              <w:t>Output</w:t>
            </w:r>
          </w:p>
          <w:p>
            <w:pPr>
              <w:pStyle w:val="16"/>
              <w:widowControl w:val="0"/>
              <w:numPr>
                <w:ilvl w:val="0"/>
                <w:numId w:val="0"/>
              </w:numPr>
              <w:jc w:val="both"/>
              <w:rPr>
                <w:rFonts w:hint="default" w:cs="Times New Roman"/>
                <w:b/>
                <w:bCs/>
                <w:sz w:val="24"/>
                <w:szCs w:val="24"/>
                <w:u w:val="single"/>
                <w:vertAlign w:val="baseline"/>
                <w:lang w:val="en-US"/>
              </w:rPr>
            </w:pPr>
          </w:p>
        </w:tc>
        <w:tc>
          <w:tcPr>
            <w:tcW w:w="4380" w:type="dxa"/>
            <w:vAlign w:val="top"/>
          </w:tcPr>
          <w:p>
            <w:pPr>
              <w:pStyle w:val="16"/>
              <w:widowControl w:val="0"/>
              <w:numPr>
                <w:ilvl w:val="0"/>
                <w:numId w:val="0"/>
              </w:numPr>
              <w:jc w:val="both"/>
              <w:rPr>
                <w:rFonts w:hint="default" w:cs="Times New Roman"/>
                <w:b/>
                <w:bCs/>
                <w:sz w:val="24"/>
                <w:szCs w:val="24"/>
                <w:u w:val="single"/>
                <w:vertAlign w:val="baseline"/>
                <w:lang w:val="en-US"/>
              </w:rPr>
            </w:pPr>
            <w:r>
              <w:rPr>
                <w:rFonts w:hint="default" w:cs="Times New Roman"/>
                <w:b/>
                <w:bCs/>
                <w:sz w:val="24"/>
                <w:szCs w:val="24"/>
                <w:u w:val="single"/>
                <w:vertAlign w:val="baseline"/>
                <w:lang w:val="en-US"/>
              </w:rPr>
              <w:t>Explanation</w:t>
            </w:r>
          </w:p>
          <w:p>
            <w:pPr>
              <w:pStyle w:val="16"/>
              <w:widowControl w:val="0"/>
              <w:numPr>
                <w:ilvl w:val="0"/>
                <w:numId w:val="0"/>
              </w:numPr>
              <w:ind w:left="0" w:leftChars="0" w:firstLine="0" w:firstLineChars="0"/>
              <w:jc w:val="both"/>
              <w:rPr>
                <w:rFonts w:hint="default" w:cs="Times New Roman"/>
                <w:b/>
                <w:bCs/>
                <w:sz w:val="24"/>
                <w:szCs w:val="24"/>
                <w:u w:val="single"/>
                <w:vertAlign w:val="baseline"/>
                <w:lang w:val="en-US"/>
              </w:rPr>
            </w:pPr>
            <w:r>
              <w:rPr>
                <w:rFonts w:hint="default" w:cs="Times New Roman"/>
                <w:b w:val="0"/>
                <w:bCs w:val="0"/>
                <w:sz w:val="24"/>
                <w:szCs w:val="24"/>
                <w:u w:val="none"/>
                <w:vertAlign w:val="baseline"/>
                <w:lang w:val="en-US"/>
              </w:rPr>
              <w:t>In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p>
        </w:tc>
      </w:tr>
    </w:tbl>
    <w:p>
      <w:pPr>
        <w:pStyle w:val="16"/>
        <w:numPr>
          <w:ilvl w:val="0"/>
          <w:numId w:val="0"/>
        </w:numPr>
        <w:ind w:left="420" w:leftChars="0" w:firstLine="420" w:firstLineChars="0"/>
        <w:jc w:val="both"/>
        <w:rPr>
          <w:rFonts w:hint="default" w:cs="Times New Roman"/>
          <w:b/>
          <w:bCs/>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tbl>
      <w:tblPr>
        <w:tblStyle w:val="15"/>
        <w:tblpPr w:leftFromText="180" w:rightFromText="180" w:vertAnchor="text" w:horzAnchor="page" w:tblpX="2057" w:tblpY="286"/>
        <w:tblOverlap w:val="never"/>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0"/>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0" w:type="dxa"/>
            <w:gridSpan w:val="2"/>
          </w:tcPr>
          <w:p>
            <w:pPr>
              <w:pStyle w:val="16"/>
              <w:widowControl w:val="0"/>
              <w:numPr>
                <w:ilvl w:val="0"/>
                <w:numId w:val="0"/>
              </w:numPr>
              <w:jc w:val="both"/>
              <w:rPr>
                <w:rFonts w:hint="default" w:cs="Times New Roman"/>
                <w:b/>
                <w:bCs/>
                <w:sz w:val="24"/>
                <w:szCs w:val="24"/>
                <w:vertAlign w:val="baseline"/>
                <w:lang w:val="en-US"/>
              </w:rPr>
            </w:pPr>
            <w:r>
              <w:rPr>
                <w:rFonts w:hint="default" w:cs="Times New Roman"/>
                <w:b/>
                <w:bCs/>
                <w:sz w:val="24"/>
                <w:szCs w:val="24"/>
                <w:vertAlign w:val="baseline"/>
                <w:lang w:val="en-US"/>
              </w:rPr>
              <w:t>Program-2:</w:t>
            </w:r>
            <w:r>
              <w:rPr>
                <w:rFonts w:hint="default" w:cs="Times New Roman"/>
                <w:b w:val="0"/>
                <w:bCs w:val="0"/>
                <w:sz w:val="24"/>
                <w:szCs w:val="24"/>
                <w:vertAlign w:val="baseline"/>
                <w:lang w:val="en-US"/>
              </w:rPr>
              <w:t xml:space="preserve"> Write a C program to extract each byte as character from the representation of multibyte data types on your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0" w:type="dxa"/>
          </w:tcPr>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#include &lt;stdio.h&gt;</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w:t>
            </w:r>
          </w:p>
          <w:p>
            <w:pPr>
              <w:pStyle w:val="16"/>
              <w:widowControl w:val="0"/>
              <w:numPr>
                <w:ilvl w:val="0"/>
                <w:numId w:val="0"/>
              </w:numPr>
              <w:jc w:val="both"/>
              <w:rPr>
                <w:rFonts w:hint="default" w:cs="Times New Roman"/>
                <w:b/>
                <w:bCs/>
                <w:sz w:val="24"/>
                <w:szCs w:val="24"/>
                <w:vertAlign w:val="baseline"/>
                <w:lang w:val="en-US"/>
              </w:rPr>
            </w:pPr>
            <w:r>
              <w:rPr>
                <w:rFonts w:hint="default" w:cs="Times New Roman"/>
                <w:b/>
                <w:bCs/>
                <w:sz w:val="24"/>
                <w:szCs w:val="24"/>
                <w:vertAlign w:val="baseline"/>
                <w:lang w:val="en-US"/>
              </w:rPr>
              <w:t>/* function to show bytes in memory, from location start to start+n*/</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void show_mem_rep(char *start, int n)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int i;</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for (i = 0; i &lt; n; i++)</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printf(" %.2x", start[i]);</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printf("\n");</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w:t>
            </w:r>
          </w:p>
          <w:p>
            <w:pPr>
              <w:pStyle w:val="16"/>
              <w:widowControl w:val="0"/>
              <w:numPr>
                <w:ilvl w:val="0"/>
                <w:numId w:val="0"/>
              </w:numPr>
              <w:jc w:val="both"/>
              <w:rPr>
                <w:rFonts w:hint="default" w:cs="Times New Roman"/>
                <w:b/>
                <w:bCs/>
                <w:sz w:val="24"/>
                <w:szCs w:val="24"/>
                <w:vertAlign w:val="baseline"/>
                <w:lang w:val="en-US"/>
              </w:rPr>
            </w:pPr>
            <w:r>
              <w:rPr>
                <w:rFonts w:hint="default" w:cs="Times New Roman"/>
                <w:b/>
                <w:bCs/>
                <w:sz w:val="24"/>
                <w:szCs w:val="24"/>
                <w:vertAlign w:val="baseline"/>
                <w:lang w:val="en-US"/>
              </w:rPr>
              <w:t>/*Main function to call above function for 0x01234567*/</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int main()</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int i = 0x01234567;</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show_mem_rep((char *)&amp;i, sizeof(i));</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getchar();</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return 0;</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w:t>
            </w:r>
          </w:p>
          <w:p>
            <w:pPr>
              <w:pStyle w:val="16"/>
              <w:widowControl w:val="0"/>
              <w:numPr>
                <w:ilvl w:val="0"/>
                <w:numId w:val="0"/>
              </w:numPr>
              <w:jc w:val="both"/>
              <w:rPr>
                <w:rFonts w:hint="default" w:cs="Times New Roman"/>
                <w:b w:val="0"/>
                <w:bCs w:val="0"/>
                <w:sz w:val="24"/>
                <w:szCs w:val="24"/>
                <w:vertAlign w:val="baseline"/>
                <w:lang w:val="en-US"/>
              </w:rPr>
            </w:pPr>
          </w:p>
        </w:tc>
        <w:tc>
          <w:tcPr>
            <w:tcW w:w="4380" w:type="dxa"/>
          </w:tcPr>
          <w:p>
            <w:pPr>
              <w:pStyle w:val="16"/>
              <w:widowControl w:val="0"/>
              <w:numPr>
                <w:ilvl w:val="0"/>
                <w:numId w:val="0"/>
              </w:numPr>
              <w:jc w:val="both"/>
              <w:rPr>
                <w:rFonts w:hint="default" w:cs="Times New Roman"/>
                <w:b/>
                <w:bCs/>
                <w:sz w:val="24"/>
                <w:szCs w:val="24"/>
                <w:u w:val="single"/>
                <w:vertAlign w:val="baseline"/>
                <w:lang w:val="en-US"/>
              </w:rPr>
            </w:pPr>
            <w:r>
              <w:rPr>
                <w:rFonts w:hint="default" w:cs="Times New Roman"/>
                <w:b/>
                <w:bCs/>
                <w:sz w:val="24"/>
                <w:szCs w:val="24"/>
                <w:u w:val="single"/>
                <w:vertAlign w:val="baseline"/>
                <w:lang w:val="en-US"/>
              </w:rPr>
              <w:t>Output</w:t>
            </w:r>
          </w:p>
          <w:p>
            <w:pPr>
              <w:pStyle w:val="16"/>
              <w:widowControl w:val="0"/>
              <w:numPr>
                <w:ilvl w:val="0"/>
                <w:numId w:val="0"/>
              </w:numPr>
              <w:jc w:val="both"/>
              <w:rPr>
                <w:rFonts w:hint="default" w:cs="Times New Roman"/>
                <w:b/>
                <w:bCs/>
                <w:sz w:val="24"/>
                <w:szCs w:val="24"/>
                <w:u w:val="single"/>
                <w:vertAlign w:val="baseline"/>
                <w:lang w:val="en-US"/>
              </w:rPr>
            </w:pPr>
            <w:r>
              <w:rPr>
                <w:rFonts w:hint="default" w:cs="Times New Roman"/>
                <w:b/>
                <w:bCs/>
                <w:sz w:val="24"/>
                <w:szCs w:val="24"/>
                <w:u w:val="single"/>
                <w:vertAlign w:val="baseline"/>
                <w:lang w:val="en-US"/>
              </w:rPr>
              <w:t>Run-1</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67 45 23 01</w:t>
            </w:r>
          </w:p>
          <w:p>
            <w:pPr>
              <w:pStyle w:val="16"/>
              <w:widowControl w:val="0"/>
              <w:numPr>
                <w:ilvl w:val="0"/>
                <w:numId w:val="0"/>
              </w:numPr>
              <w:jc w:val="both"/>
              <w:rPr>
                <w:rFonts w:hint="default" w:cs="Times New Roman"/>
                <w:b w:val="0"/>
                <w:bCs w:val="0"/>
                <w:sz w:val="24"/>
                <w:szCs w:val="24"/>
                <w:vertAlign w:val="baseline"/>
                <w:lang w:val="en-US"/>
              </w:rPr>
            </w:pPr>
          </w:p>
          <w:p>
            <w:pPr>
              <w:pStyle w:val="16"/>
              <w:widowControl w:val="0"/>
              <w:numPr>
                <w:ilvl w:val="0"/>
                <w:numId w:val="0"/>
              </w:numPr>
              <w:jc w:val="both"/>
              <w:rPr>
                <w:rFonts w:hint="default" w:cs="Times New Roman"/>
                <w:b/>
                <w:bCs/>
                <w:sz w:val="24"/>
                <w:szCs w:val="24"/>
                <w:u w:val="single"/>
                <w:vertAlign w:val="baseline"/>
                <w:lang w:val="en-US"/>
              </w:rPr>
            </w:pPr>
            <w:r>
              <w:rPr>
                <w:rFonts w:hint="default" w:cs="Times New Roman"/>
                <w:b/>
                <w:bCs/>
                <w:sz w:val="24"/>
                <w:szCs w:val="24"/>
                <w:u w:val="single"/>
                <w:vertAlign w:val="baseline"/>
                <w:lang w:val="en-US"/>
              </w:rPr>
              <w:t>Run-2</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56 01 00 00</w:t>
            </w:r>
          </w:p>
          <w:p>
            <w:pPr>
              <w:pStyle w:val="16"/>
              <w:widowControl w:val="0"/>
              <w:numPr>
                <w:ilvl w:val="0"/>
                <w:numId w:val="0"/>
              </w:numPr>
              <w:jc w:val="both"/>
              <w:rPr>
                <w:rFonts w:hint="default" w:cs="Times New Roman"/>
                <w:b w:val="0"/>
                <w:bCs w:val="0"/>
                <w:sz w:val="24"/>
                <w:szCs w:val="24"/>
                <w:vertAlign w:val="baseline"/>
                <w:lang w:val="en-US"/>
              </w:rPr>
            </w:pP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(If i=342 is taken and shown the output I hexa and output in .2x)</w:t>
            </w:r>
          </w:p>
          <w:p>
            <w:pPr>
              <w:pStyle w:val="16"/>
              <w:widowControl w:val="0"/>
              <w:numPr>
                <w:ilvl w:val="0"/>
                <w:numId w:val="0"/>
              </w:numPr>
              <w:jc w:val="both"/>
              <w:rPr>
                <w:rFonts w:hint="default" w:cs="Times New Roman"/>
                <w:b w:val="0"/>
                <w:bCs w:val="0"/>
                <w:sz w:val="24"/>
                <w:szCs w:val="24"/>
                <w:vertAlign w:val="baseline"/>
                <w:lang w:val="en-US"/>
              </w:rPr>
            </w:pP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bCs/>
                <w:sz w:val="24"/>
                <w:szCs w:val="24"/>
                <w:u w:val="single"/>
                <w:vertAlign w:val="baseline"/>
                <w:lang w:val="en-US"/>
              </w:rPr>
              <w:t>Run-3</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126 1 0 0</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(If i=342 is taken and shown the output in octal %o)</w:t>
            </w:r>
          </w:p>
          <w:p>
            <w:pPr>
              <w:pStyle w:val="16"/>
              <w:widowControl w:val="0"/>
              <w:numPr>
                <w:ilvl w:val="0"/>
                <w:numId w:val="0"/>
              </w:numPr>
              <w:jc w:val="both"/>
              <w:rPr>
                <w:rFonts w:hint="default" w:cs="Times New Roman"/>
                <w:b w:val="0"/>
                <w:bCs w:val="0"/>
                <w:sz w:val="24"/>
                <w:szCs w:val="24"/>
                <w:vertAlign w:val="baseline"/>
                <w:lang w:val="en-US"/>
              </w:rPr>
            </w:pP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bCs/>
                <w:sz w:val="24"/>
                <w:szCs w:val="24"/>
                <w:u w:val="single"/>
                <w:vertAlign w:val="baseline"/>
                <w:lang w:val="en-US"/>
              </w:rPr>
              <w:t>Run-4</w:t>
            </w:r>
          </w:p>
          <w:p>
            <w:pPr>
              <w:pStyle w:val="16"/>
              <w:widowControl w:val="0"/>
              <w:numPr>
                <w:ilvl w:val="0"/>
                <w:numId w:val="0"/>
              </w:numPr>
              <w:jc w:val="both"/>
              <w:rPr>
                <w:rFonts w:hint="default" w:cs="Times New Roman"/>
                <w:b w:val="0"/>
                <w:bCs w:val="0"/>
                <w:sz w:val="24"/>
                <w:szCs w:val="24"/>
                <w:vertAlign w:val="baseline"/>
                <w:lang w:val="en-US"/>
              </w:rPr>
            </w:pP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86 1 0 0</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(If i=342 is taken and shown the output in octal %d)</w:t>
            </w:r>
          </w:p>
          <w:p>
            <w:pPr>
              <w:pStyle w:val="16"/>
              <w:widowControl w:val="0"/>
              <w:numPr>
                <w:ilvl w:val="0"/>
                <w:numId w:val="0"/>
              </w:numPr>
              <w:jc w:val="both"/>
              <w:rPr>
                <w:rFonts w:hint="default" w:cs="Times New Roman"/>
                <w:b w:val="0"/>
                <w:bCs w:val="0"/>
                <w:sz w:val="24"/>
                <w:szCs w:val="24"/>
                <w:vertAlign w:val="baseline"/>
                <w:lang w:val="en-US"/>
              </w:rPr>
            </w:pPr>
          </w:p>
          <w:p>
            <w:pPr>
              <w:pStyle w:val="16"/>
              <w:widowControl w:val="0"/>
              <w:numPr>
                <w:ilvl w:val="0"/>
                <w:numId w:val="0"/>
              </w:numPr>
              <w:jc w:val="both"/>
              <w:rPr>
                <w:rFonts w:hint="default"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80" w:type="dxa"/>
          </w:tcPr>
          <w:p>
            <w:pPr>
              <w:pStyle w:val="16"/>
              <w:widowControl w:val="0"/>
              <w:numPr>
                <w:ilvl w:val="0"/>
                <w:numId w:val="0"/>
              </w:numPr>
              <w:jc w:val="both"/>
              <w:rPr>
                <w:rFonts w:hint="default" w:cs="Times New Roman"/>
                <w:b/>
                <w:bCs/>
                <w:sz w:val="24"/>
                <w:szCs w:val="24"/>
                <w:u w:val="single"/>
                <w:vertAlign w:val="baseline"/>
                <w:lang w:val="en-US"/>
              </w:rPr>
            </w:pPr>
          </w:p>
        </w:tc>
        <w:tc>
          <w:tcPr>
            <w:tcW w:w="4380" w:type="dxa"/>
          </w:tcPr>
          <w:p>
            <w:pPr>
              <w:pStyle w:val="16"/>
              <w:widowControl w:val="0"/>
              <w:numPr>
                <w:ilvl w:val="0"/>
                <w:numId w:val="0"/>
              </w:numPr>
              <w:jc w:val="both"/>
              <w:rPr>
                <w:rFonts w:hint="default" w:cs="Times New Roman"/>
                <w:b/>
                <w:bCs/>
                <w:sz w:val="24"/>
                <w:szCs w:val="24"/>
                <w:u w:val="single"/>
                <w:vertAlign w:val="baseline"/>
                <w:lang w:val="en-US"/>
              </w:rPr>
            </w:pPr>
            <w:r>
              <w:rPr>
                <w:rFonts w:hint="default" w:cs="Times New Roman"/>
                <w:b/>
                <w:bCs/>
                <w:sz w:val="24"/>
                <w:szCs w:val="24"/>
                <w:u w:val="single"/>
                <w:vertAlign w:val="baseline"/>
                <w:lang w:val="en-US"/>
              </w:rPr>
              <w:t>Explanation</w:t>
            </w:r>
          </w:p>
          <w:p>
            <w:pPr>
              <w:pStyle w:val="16"/>
              <w:widowControl w:val="0"/>
              <w:numPr>
                <w:ilvl w:val="0"/>
                <w:numId w:val="0"/>
              </w:numPr>
              <w:jc w:val="both"/>
              <w:rPr>
                <w:rFonts w:hint="default" w:cs="Times New Roman"/>
                <w:b w:val="0"/>
                <w:bCs w:val="0"/>
                <w:sz w:val="24"/>
                <w:szCs w:val="24"/>
                <w:u w:val="none"/>
                <w:vertAlign w:val="baseline"/>
                <w:lang w:val="en-US"/>
              </w:rPr>
            </w:pPr>
            <w:r>
              <w:rPr>
                <w:rFonts w:hint="default" w:cs="Times New Roman"/>
                <w:b w:val="0"/>
                <w:bCs w:val="0"/>
                <w:sz w:val="24"/>
                <w:szCs w:val="24"/>
                <w:u w:val="none"/>
                <w:vertAlign w:val="baseline"/>
                <w:lang w:val="en-US"/>
              </w:rPr>
              <w:t>In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p>
        </w:tc>
      </w:tr>
    </w:tbl>
    <w:p>
      <w:pPr>
        <w:pStyle w:val="16"/>
        <w:numPr>
          <w:ilvl w:val="0"/>
          <w:numId w:val="0"/>
        </w:numPr>
        <w:jc w:val="both"/>
        <w:rPr>
          <w:rFonts w:hint="default" w:cs="Times New Roman"/>
          <w:sz w:val="24"/>
          <w:szCs w:val="24"/>
          <w:lang w:val="en-US"/>
        </w:rPr>
      </w:pPr>
    </w:p>
    <w:p>
      <w:pPr>
        <w:pStyle w:val="16"/>
        <w:numPr>
          <w:ilvl w:val="0"/>
          <w:numId w:val="0"/>
        </w:numPr>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tbl>
      <w:tblPr>
        <w:tblStyle w:val="15"/>
        <w:tblpPr w:leftFromText="180" w:rightFromText="180" w:vertAnchor="text" w:horzAnchor="page" w:tblpX="2057" w:tblpY="286"/>
        <w:tblOverlap w:val="never"/>
        <w:tblW w:w="8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795" w:type="dxa"/>
            <w:vAlign w:val="top"/>
          </w:tcPr>
          <w:p>
            <w:pPr>
              <w:pStyle w:val="16"/>
              <w:widowControl w:val="0"/>
              <w:numPr>
                <w:ilvl w:val="0"/>
                <w:numId w:val="0"/>
              </w:numPr>
              <w:ind w:left="0" w:leftChars="0" w:firstLine="0" w:firstLineChars="0"/>
              <w:jc w:val="both"/>
              <w:rPr>
                <w:rFonts w:hint="default" w:cs="Times New Roman"/>
                <w:b w:val="0"/>
                <w:bCs w:val="0"/>
                <w:sz w:val="24"/>
                <w:szCs w:val="24"/>
                <w:vertAlign w:val="baseline"/>
                <w:lang w:val="en-US"/>
              </w:rPr>
            </w:pPr>
            <w:r>
              <w:rPr>
                <w:rFonts w:hint="default" w:cs="Times New Roman"/>
                <w:b/>
                <w:bCs/>
                <w:sz w:val="24"/>
                <w:szCs w:val="24"/>
                <w:vertAlign w:val="baseline"/>
                <w:lang w:val="en-US"/>
              </w:rPr>
              <w:t>Program-3:</w:t>
            </w:r>
            <w:r>
              <w:rPr>
                <w:rFonts w:hint="default" w:cs="Times New Roman"/>
                <w:b w:val="0"/>
                <w:bCs w:val="0"/>
                <w:sz w:val="24"/>
                <w:szCs w:val="24"/>
                <w:vertAlign w:val="baseline"/>
                <w:lang w:val="en-US"/>
              </w:rPr>
              <w:t xml:space="preserve"> Write a C program to extract each byte as character from the representation of multibyte data types on your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5" w:type="dxa"/>
          </w:tcPr>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#include &lt;stdio.h&gt;</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unsigned int LitToBigEndian(unsigned int x);</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int main(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ab/>
            </w:r>
            <w:r>
              <w:rPr>
                <w:rFonts w:hint="default" w:cs="Times New Roman"/>
                <w:b w:val="0"/>
                <w:bCs w:val="0"/>
                <w:sz w:val="24"/>
                <w:szCs w:val="24"/>
                <w:vertAlign w:val="baseline"/>
                <w:lang w:val="en-US"/>
              </w:rPr>
              <w:t>int Little_Endian = 0xAABBCCDD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ab/>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ab/>
            </w:r>
            <w:r>
              <w:rPr>
                <w:rFonts w:hint="default" w:cs="Times New Roman"/>
                <w:b w:val="0"/>
                <w:bCs w:val="0"/>
                <w:sz w:val="24"/>
                <w:szCs w:val="24"/>
                <w:vertAlign w:val="baseline"/>
                <w:lang w:val="en-US"/>
              </w:rPr>
              <w:t>printf("\n Little_Endian = 0x%X\n",Little_Endian);</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ab/>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ab/>
            </w:r>
            <w:r>
              <w:rPr>
                <w:rFonts w:hint="default" w:cs="Times New Roman"/>
                <w:b w:val="0"/>
                <w:bCs w:val="0"/>
                <w:sz w:val="24"/>
                <w:szCs w:val="24"/>
                <w:vertAlign w:val="baseline"/>
                <w:lang w:val="en-US"/>
              </w:rPr>
              <w:t>printf("\n Big_Endian    = 0x%X\n",LitToBigEndian(Little_Endian));</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 xml:space="preserve"> </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unsigned int LitToBigEndian(unsigned int x)</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ab/>
            </w:r>
            <w:r>
              <w:rPr>
                <w:rFonts w:hint="default" w:cs="Times New Roman"/>
                <w:b w:val="0"/>
                <w:bCs w:val="0"/>
                <w:sz w:val="24"/>
                <w:szCs w:val="24"/>
                <w:vertAlign w:val="baseline"/>
                <w:lang w:val="en-US"/>
              </w:rPr>
              <w:t>return (((x&gt;&gt;24) &amp; 0x000000ff) | ((x&gt;&gt;8) &amp; 0x0000ff00) | ((x&lt;&lt;8) &amp; 0x00ff0000) | ((x&lt;&lt;24) &amp; 0xff000000));</w:t>
            </w:r>
          </w:p>
          <w:p>
            <w:pPr>
              <w:pStyle w:val="16"/>
              <w:widowControl w:val="0"/>
              <w:numPr>
                <w:ilvl w:val="0"/>
                <w:numId w:val="0"/>
              </w:numPr>
              <w:jc w:val="both"/>
              <w:rPr>
                <w:rFonts w:hint="default" w:cs="Times New Roman"/>
                <w:b w:val="0"/>
                <w:bCs w:val="0"/>
                <w:sz w:val="24"/>
                <w:szCs w:val="24"/>
                <w:vertAlign w:val="baseline"/>
                <w:lang w:val="en-US"/>
              </w:rPr>
            </w:pPr>
            <w:r>
              <w:rPr>
                <w:rFonts w:hint="default" w:cs="Times New Roman"/>
                <w:b w:val="0"/>
                <w:bCs w:val="0"/>
                <w:sz w:val="24"/>
                <w:szCs w:val="24"/>
                <w:vertAlign w:val="baseline"/>
                <w:lang w:val="en-US"/>
              </w:rPr>
              <w:t>}</w:t>
            </w:r>
          </w:p>
          <w:p>
            <w:pPr>
              <w:pStyle w:val="16"/>
              <w:widowControl w:val="0"/>
              <w:numPr>
                <w:ilvl w:val="0"/>
                <w:numId w:val="0"/>
              </w:numPr>
              <w:jc w:val="both"/>
              <w:rPr>
                <w:rFonts w:hint="default" w:cs="Times New Roman"/>
                <w:b w:val="0"/>
                <w:bCs w:val="0"/>
                <w:sz w:val="24"/>
                <w:szCs w:val="24"/>
                <w:vertAlign w:val="baseline"/>
                <w:lang w:val="en-US"/>
              </w:rPr>
            </w:pPr>
          </w:p>
          <w:p>
            <w:pPr>
              <w:pStyle w:val="16"/>
              <w:widowControl w:val="0"/>
              <w:numPr>
                <w:ilvl w:val="0"/>
                <w:numId w:val="0"/>
              </w:numPr>
              <w:jc w:val="both"/>
              <w:rPr>
                <w:rFonts w:hint="default"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95" w:type="dxa"/>
          </w:tcPr>
          <w:p>
            <w:pPr>
              <w:pStyle w:val="16"/>
              <w:widowControl w:val="0"/>
              <w:numPr>
                <w:ilvl w:val="0"/>
                <w:numId w:val="0"/>
              </w:numPr>
              <w:jc w:val="both"/>
              <w:rPr>
                <w:rFonts w:hint="default" w:cs="Times New Roman"/>
                <w:b/>
                <w:bCs/>
                <w:sz w:val="24"/>
                <w:szCs w:val="24"/>
                <w:u w:val="single"/>
                <w:vertAlign w:val="baseline"/>
                <w:lang w:val="en-US"/>
              </w:rPr>
            </w:pPr>
            <w:r>
              <w:rPr>
                <w:rFonts w:hint="default" w:cs="Times New Roman"/>
                <w:b/>
                <w:bCs/>
                <w:sz w:val="24"/>
                <w:szCs w:val="24"/>
                <w:u w:val="single"/>
                <w:vertAlign w:val="baseline"/>
                <w:lang w:val="en-US"/>
              </w:rPr>
              <w:t>Output</w:t>
            </w:r>
          </w:p>
          <w:p>
            <w:pPr>
              <w:pStyle w:val="16"/>
              <w:widowControl w:val="0"/>
              <w:numPr>
                <w:ilvl w:val="0"/>
                <w:numId w:val="0"/>
              </w:numPr>
              <w:jc w:val="both"/>
              <w:rPr>
                <w:rFonts w:hint="default" w:cs="Times New Roman"/>
                <w:b/>
                <w:bCs/>
                <w:sz w:val="24"/>
                <w:szCs w:val="24"/>
                <w:u w:val="single"/>
                <w:vertAlign w:val="baseline"/>
                <w:lang w:val="en-US"/>
              </w:rPr>
            </w:pPr>
            <w:r>
              <w:drawing>
                <wp:inline distT="0" distB="0" distL="114300" distR="114300">
                  <wp:extent cx="2419350" cy="965200"/>
                  <wp:effectExtent l="0" t="0" r="635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pic:cNvPicPr>
                            <a:picLocks noChangeAspect="1"/>
                          </pic:cNvPicPr>
                        </pic:nvPicPr>
                        <pic:blipFill>
                          <a:blip r:embed="rId9"/>
                          <a:stretch>
                            <a:fillRect/>
                          </a:stretch>
                        </pic:blipFill>
                        <pic:spPr>
                          <a:xfrm>
                            <a:off x="0" y="0"/>
                            <a:ext cx="2419350" cy="9652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9"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tc>
      </w:tr>
    </w:tbl>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p>
      <w:pPr>
        <w:pStyle w:val="16"/>
        <w:numPr>
          <w:ilvl w:val="0"/>
          <w:numId w:val="0"/>
        </w:numPr>
        <w:ind w:firstLine="420" w:firstLineChars="0"/>
        <w:jc w:val="both"/>
        <w:rPr>
          <w:rFonts w:hint="default" w:cs="Times New Roman"/>
          <w:sz w:val="24"/>
          <w:szCs w:val="24"/>
          <w:lang w:val="en-US"/>
        </w:rPr>
      </w:pPr>
    </w:p>
    <w:sectPr>
      <w:headerReference r:id="rId3" w:type="default"/>
      <w:pgSz w:w="11906" w:h="16838"/>
      <w:pgMar w:top="1440" w:right="11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Verdana" w:hAnsi="Verdana" w:cs="Verdana"/>
        <w:b/>
        <w:bCs/>
        <w:sz w:val="24"/>
        <w:szCs w:val="24"/>
        <w:u w:val="single"/>
        <w:lang w:val="en-US"/>
      </w:rPr>
    </w:pPr>
    <w:r>
      <w:rPr>
        <w:rFonts w:hint="default" w:ascii="Verdana" w:hAnsi="Verdana" w:cs="Verdana"/>
        <w:b/>
        <w:bCs/>
        <w:sz w:val="24"/>
        <w:szCs w:val="24"/>
        <w:u w:val="single"/>
        <w:lang w:val="en-US"/>
      </w:rPr>
      <w:t>Computer Networking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FA397D"/>
    <w:multiLevelType w:val="multilevel"/>
    <w:tmpl w:val="82FA397D"/>
    <w:lvl w:ilvl="0" w:tentative="0">
      <w:start w:val="1"/>
      <w:numFmt w:val="lowerLetter"/>
      <w:lvlText w:val="%1)"/>
      <w:lvlJc w:val="left"/>
      <w:pPr>
        <w:ind w:left="701" w:hanging="360"/>
      </w:pPr>
      <w:rPr>
        <w:rFonts w:hint="default"/>
      </w:rPr>
    </w:lvl>
    <w:lvl w:ilvl="1" w:tentative="0">
      <w:start w:val="1"/>
      <w:numFmt w:val="lowerLetter"/>
      <w:lvlText w:val="%2."/>
      <w:lvlJc w:val="left"/>
      <w:pPr>
        <w:ind w:left="1421" w:hanging="360"/>
      </w:pPr>
    </w:lvl>
    <w:lvl w:ilvl="2" w:tentative="0">
      <w:start w:val="1"/>
      <w:numFmt w:val="lowerRoman"/>
      <w:lvlText w:val="%3."/>
      <w:lvlJc w:val="right"/>
      <w:pPr>
        <w:ind w:left="2141" w:hanging="180"/>
      </w:pPr>
    </w:lvl>
    <w:lvl w:ilvl="3" w:tentative="0">
      <w:start w:val="1"/>
      <w:numFmt w:val="decimal"/>
      <w:lvlText w:val="%4."/>
      <w:lvlJc w:val="left"/>
      <w:pPr>
        <w:ind w:left="2861" w:hanging="360"/>
      </w:pPr>
    </w:lvl>
    <w:lvl w:ilvl="4" w:tentative="0">
      <w:start w:val="1"/>
      <w:numFmt w:val="lowerLetter"/>
      <w:lvlText w:val="%5."/>
      <w:lvlJc w:val="left"/>
      <w:pPr>
        <w:ind w:left="3581" w:hanging="360"/>
      </w:pPr>
    </w:lvl>
    <w:lvl w:ilvl="5" w:tentative="0">
      <w:start w:val="1"/>
      <w:numFmt w:val="lowerRoman"/>
      <w:lvlText w:val="%6."/>
      <w:lvlJc w:val="right"/>
      <w:pPr>
        <w:ind w:left="4301" w:hanging="180"/>
      </w:pPr>
    </w:lvl>
    <w:lvl w:ilvl="6" w:tentative="0">
      <w:start w:val="1"/>
      <w:numFmt w:val="decimal"/>
      <w:lvlText w:val="%7."/>
      <w:lvlJc w:val="left"/>
      <w:pPr>
        <w:ind w:left="5021" w:hanging="360"/>
      </w:pPr>
    </w:lvl>
    <w:lvl w:ilvl="7" w:tentative="0">
      <w:start w:val="1"/>
      <w:numFmt w:val="lowerLetter"/>
      <w:lvlText w:val="%8."/>
      <w:lvlJc w:val="left"/>
      <w:pPr>
        <w:ind w:left="5741" w:hanging="360"/>
      </w:pPr>
    </w:lvl>
    <w:lvl w:ilvl="8" w:tentative="0">
      <w:start w:val="1"/>
      <w:numFmt w:val="lowerRoman"/>
      <w:lvlText w:val="%9."/>
      <w:lvlJc w:val="right"/>
      <w:pPr>
        <w:ind w:left="6461" w:hanging="180"/>
      </w:pPr>
    </w:lvl>
  </w:abstractNum>
  <w:abstractNum w:abstractNumId="1">
    <w:nsid w:val="02F5246D"/>
    <w:multiLevelType w:val="multilevel"/>
    <w:tmpl w:val="02F5246D"/>
    <w:lvl w:ilvl="0" w:tentative="0">
      <w:start w:val="1"/>
      <w:numFmt w:val="lowerLetter"/>
      <w:lvlText w:val="%1)"/>
      <w:lvlJc w:val="left"/>
      <w:pPr>
        <w:ind w:left="622" w:hanging="360"/>
      </w:pPr>
      <w:rPr>
        <w:rFonts w:hint="default"/>
      </w:rPr>
    </w:lvl>
    <w:lvl w:ilvl="1" w:tentative="0">
      <w:start w:val="1"/>
      <w:numFmt w:val="lowerLetter"/>
      <w:lvlText w:val="%2."/>
      <w:lvlJc w:val="left"/>
      <w:pPr>
        <w:ind w:left="1342" w:hanging="360"/>
      </w:pPr>
    </w:lvl>
    <w:lvl w:ilvl="2" w:tentative="0">
      <w:start w:val="1"/>
      <w:numFmt w:val="lowerRoman"/>
      <w:lvlText w:val="%3."/>
      <w:lvlJc w:val="right"/>
      <w:pPr>
        <w:ind w:left="2062" w:hanging="180"/>
      </w:pPr>
    </w:lvl>
    <w:lvl w:ilvl="3" w:tentative="0">
      <w:start w:val="1"/>
      <w:numFmt w:val="decimal"/>
      <w:lvlText w:val="%4."/>
      <w:lvlJc w:val="left"/>
      <w:pPr>
        <w:ind w:left="2782" w:hanging="360"/>
      </w:pPr>
    </w:lvl>
    <w:lvl w:ilvl="4" w:tentative="0">
      <w:start w:val="1"/>
      <w:numFmt w:val="lowerLetter"/>
      <w:lvlText w:val="%5."/>
      <w:lvlJc w:val="left"/>
      <w:pPr>
        <w:ind w:left="3502" w:hanging="360"/>
      </w:pPr>
    </w:lvl>
    <w:lvl w:ilvl="5" w:tentative="0">
      <w:start w:val="1"/>
      <w:numFmt w:val="lowerRoman"/>
      <w:lvlText w:val="%6."/>
      <w:lvlJc w:val="right"/>
      <w:pPr>
        <w:ind w:left="4222" w:hanging="180"/>
      </w:pPr>
    </w:lvl>
    <w:lvl w:ilvl="6" w:tentative="0">
      <w:start w:val="1"/>
      <w:numFmt w:val="decimal"/>
      <w:lvlText w:val="%7."/>
      <w:lvlJc w:val="left"/>
      <w:pPr>
        <w:ind w:left="4942" w:hanging="360"/>
      </w:pPr>
    </w:lvl>
    <w:lvl w:ilvl="7" w:tentative="0">
      <w:start w:val="1"/>
      <w:numFmt w:val="lowerLetter"/>
      <w:lvlText w:val="%8."/>
      <w:lvlJc w:val="left"/>
      <w:pPr>
        <w:ind w:left="5662" w:hanging="360"/>
      </w:pPr>
    </w:lvl>
    <w:lvl w:ilvl="8" w:tentative="0">
      <w:start w:val="1"/>
      <w:numFmt w:val="lowerRoman"/>
      <w:lvlText w:val="%9."/>
      <w:lvlJc w:val="right"/>
      <w:pPr>
        <w:ind w:left="6382" w:hanging="180"/>
      </w:pPr>
    </w:lvl>
  </w:abstractNum>
  <w:abstractNum w:abstractNumId="2">
    <w:nsid w:val="0D192F54"/>
    <w:multiLevelType w:val="multilevel"/>
    <w:tmpl w:val="0D192F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CB661D"/>
    <w:multiLevelType w:val="singleLevel"/>
    <w:tmpl w:val="28CB661D"/>
    <w:lvl w:ilvl="0" w:tentative="0">
      <w:start w:val="1"/>
      <w:numFmt w:val="lowerRoman"/>
      <w:lvlText w:val="%1."/>
      <w:lvlJc w:val="left"/>
      <w:pPr>
        <w:tabs>
          <w:tab w:val="left" w:pos="312"/>
        </w:tabs>
      </w:pPr>
    </w:lvl>
  </w:abstractNum>
  <w:abstractNum w:abstractNumId="4">
    <w:nsid w:val="4299C2A8"/>
    <w:multiLevelType w:val="multilevel"/>
    <w:tmpl w:val="4299C2A8"/>
    <w:lvl w:ilvl="0" w:tentative="0">
      <w:start w:val="1"/>
      <w:numFmt w:val="lowerLetter"/>
      <w:lvlText w:val="%1)"/>
      <w:lvlJc w:val="left"/>
      <w:pPr>
        <w:ind w:left="622" w:hanging="360"/>
      </w:pPr>
      <w:rPr>
        <w:rFonts w:hint="default"/>
      </w:rPr>
    </w:lvl>
    <w:lvl w:ilvl="1" w:tentative="0">
      <w:start w:val="1"/>
      <w:numFmt w:val="lowerLetter"/>
      <w:lvlText w:val="%2."/>
      <w:lvlJc w:val="left"/>
      <w:pPr>
        <w:ind w:left="1342" w:hanging="360"/>
      </w:pPr>
    </w:lvl>
    <w:lvl w:ilvl="2" w:tentative="0">
      <w:start w:val="1"/>
      <w:numFmt w:val="lowerRoman"/>
      <w:lvlText w:val="%3."/>
      <w:lvlJc w:val="right"/>
      <w:pPr>
        <w:ind w:left="2062" w:hanging="180"/>
      </w:pPr>
    </w:lvl>
    <w:lvl w:ilvl="3" w:tentative="0">
      <w:start w:val="1"/>
      <w:numFmt w:val="decimal"/>
      <w:lvlText w:val="%4."/>
      <w:lvlJc w:val="left"/>
      <w:pPr>
        <w:ind w:left="2782" w:hanging="360"/>
      </w:pPr>
    </w:lvl>
    <w:lvl w:ilvl="4" w:tentative="0">
      <w:start w:val="1"/>
      <w:numFmt w:val="lowerLetter"/>
      <w:lvlText w:val="%5."/>
      <w:lvlJc w:val="left"/>
      <w:pPr>
        <w:ind w:left="3502" w:hanging="360"/>
      </w:pPr>
    </w:lvl>
    <w:lvl w:ilvl="5" w:tentative="0">
      <w:start w:val="1"/>
      <w:numFmt w:val="lowerRoman"/>
      <w:lvlText w:val="%6."/>
      <w:lvlJc w:val="right"/>
      <w:pPr>
        <w:ind w:left="4222" w:hanging="180"/>
      </w:pPr>
    </w:lvl>
    <w:lvl w:ilvl="6" w:tentative="0">
      <w:start w:val="1"/>
      <w:numFmt w:val="decimal"/>
      <w:lvlText w:val="%7."/>
      <w:lvlJc w:val="left"/>
      <w:pPr>
        <w:ind w:left="4942" w:hanging="360"/>
      </w:pPr>
    </w:lvl>
    <w:lvl w:ilvl="7" w:tentative="0">
      <w:start w:val="1"/>
      <w:numFmt w:val="lowerLetter"/>
      <w:lvlText w:val="%8."/>
      <w:lvlJc w:val="left"/>
      <w:pPr>
        <w:ind w:left="5662" w:hanging="360"/>
      </w:pPr>
    </w:lvl>
    <w:lvl w:ilvl="8" w:tentative="0">
      <w:start w:val="1"/>
      <w:numFmt w:val="lowerRoman"/>
      <w:lvlText w:val="%9."/>
      <w:lvlJc w:val="right"/>
      <w:pPr>
        <w:ind w:left="6382" w:hanging="180"/>
      </w:pPr>
    </w:lvl>
  </w:abstractNum>
  <w:abstractNum w:abstractNumId="5">
    <w:nsid w:val="482F6EF4"/>
    <w:multiLevelType w:val="multilevel"/>
    <w:tmpl w:val="482F6EF4"/>
    <w:lvl w:ilvl="0" w:tentative="0">
      <w:start w:val="1"/>
      <w:numFmt w:val="lowerLetter"/>
      <w:lvlText w:val="%1)"/>
      <w:lvlJc w:val="left"/>
      <w:pPr>
        <w:ind w:left="701" w:hanging="360"/>
      </w:pPr>
      <w:rPr>
        <w:rFonts w:hint="default"/>
      </w:rPr>
    </w:lvl>
    <w:lvl w:ilvl="1" w:tentative="0">
      <w:start w:val="1"/>
      <w:numFmt w:val="lowerLetter"/>
      <w:lvlText w:val="%2."/>
      <w:lvlJc w:val="left"/>
      <w:pPr>
        <w:ind w:left="1421" w:hanging="360"/>
      </w:pPr>
    </w:lvl>
    <w:lvl w:ilvl="2" w:tentative="0">
      <w:start w:val="1"/>
      <w:numFmt w:val="lowerRoman"/>
      <w:lvlText w:val="%3."/>
      <w:lvlJc w:val="right"/>
      <w:pPr>
        <w:ind w:left="2141" w:hanging="180"/>
      </w:pPr>
    </w:lvl>
    <w:lvl w:ilvl="3" w:tentative="0">
      <w:start w:val="1"/>
      <w:numFmt w:val="decimal"/>
      <w:lvlText w:val="%4."/>
      <w:lvlJc w:val="left"/>
      <w:pPr>
        <w:ind w:left="2861" w:hanging="360"/>
      </w:pPr>
    </w:lvl>
    <w:lvl w:ilvl="4" w:tentative="0">
      <w:start w:val="1"/>
      <w:numFmt w:val="lowerLetter"/>
      <w:lvlText w:val="%5."/>
      <w:lvlJc w:val="left"/>
      <w:pPr>
        <w:ind w:left="3581" w:hanging="360"/>
      </w:pPr>
    </w:lvl>
    <w:lvl w:ilvl="5" w:tentative="0">
      <w:start w:val="1"/>
      <w:numFmt w:val="lowerRoman"/>
      <w:lvlText w:val="%6."/>
      <w:lvlJc w:val="right"/>
      <w:pPr>
        <w:ind w:left="4301" w:hanging="180"/>
      </w:pPr>
    </w:lvl>
    <w:lvl w:ilvl="6" w:tentative="0">
      <w:start w:val="1"/>
      <w:numFmt w:val="decimal"/>
      <w:lvlText w:val="%7."/>
      <w:lvlJc w:val="left"/>
      <w:pPr>
        <w:ind w:left="5021" w:hanging="360"/>
      </w:pPr>
    </w:lvl>
    <w:lvl w:ilvl="7" w:tentative="0">
      <w:start w:val="1"/>
      <w:numFmt w:val="lowerLetter"/>
      <w:lvlText w:val="%8."/>
      <w:lvlJc w:val="left"/>
      <w:pPr>
        <w:ind w:left="5741" w:hanging="360"/>
      </w:pPr>
    </w:lvl>
    <w:lvl w:ilvl="8" w:tentative="0">
      <w:start w:val="1"/>
      <w:numFmt w:val="lowerRoman"/>
      <w:lvlText w:val="%9."/>
      <w:lvlJc w:val="right"/>
      <w:pPr>
        <w:ind w:left="6461" w:hanging="180"/>
      </w:pPr>
    </w:lvl>
  </w:abstractNum>
  <w:abstractNum w:abstractNumId="6">
    <w:nsid w:val="678B16EE"/>
    <w:multiLevelType w:val="multilevel"/>
    <w:tmpl w:val="678B16EE"/>
    <w:lvl w:ilvl="0" w:tentative="0">
      <w:start w:val="1"/>
      <w:numFmt w:val="decimal"/>
      <w:lvlText w:val="%1"/>
      <w:lvlJc w:val="left"/>
      <w:pPr>
        <w:ind w:left="465" w:hanging="465"/>
      </w:pPr>
      <w:rPr>
        <w:rFonts w:hint="default"/>
      </w:rPr>
    </w:lvl>
    <w:lvl w:ilvl="1" w:tentative="0">
      <w:start w:val="1"/>
      <w:numFmt w:val="decimal"/>
      <w:lvlText w:val="%1.%2"/>
      <w:lvlJc w:val="left"/>
      <w:pPr>
        <w:ind w:left="465" w:hanging="46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6"/>
  </w:num>
  <w:num w:numId="2">
    <w:abstractNumId w:val="2"/>
  </w:num>
  <w:num w:numId="3">
    <w:abstractNumId w:val="0"/>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17CF8"/>
    <w:rsid w:val="005B5D66"/>
    <w:rsid w:val="01CE4D11"/>
    <w:rsid w:val="02482027"/>
    <w:rsid w:val="02CE6F4A"/>
    <w:rsid w:val="02E73360"/>
    <w:rsid w:val="039045FC"/>
    <w:rsid w:val="040B2A09"/>
    <w:rsid w:val="042B4953"/>
    <w:rsid w:val="07014BE5"/>
    <w:rsid w:val="07142601"/>
    <w:rsid w:val="07C711C7"/>
    <w:rsid w:val="081008BD"/>
    <w:rsid w:val="08D17D82"/>
    <w:rsid w:val="08E608EE"/>
    <w:rsid w:val="09236D35"/>
    <w:rsid w:val="099456E7"/>
    <w:rsid w:val="09C62F44"/>
    <w:rsid w:val="0A0B231A"/>
    <w:rsid w:val="0A4C252E"/>
    <w:rsid w:val="0A533D4D"/>
    <w:rsid w:val="0A653993"/>
    <w:rsid w:val="0A775243"/>
    <w:rsid w:val="0AAD2E80"/>
    <w:rsid w:val="0B5514B7"/>
    <w:rsid w:val="0BC63530"/>
    <w:rsid w:val="0C2734A9"/>
    <w:rsid w:val="0C9061DF"/>
    <w:rsid w:val="0C9B55C2"/>
    <w:rsid w:val="0D517137"/>
    <w:rsid w:val="0D665BBB"/>
    <w:rsid w:val="0E0B7A2F"/>
    <w:rsid w:val="0E315360"/>
    <w:rsid w:val="0FC31FEC"/>
    <w:rsid w:val="0FD22199"/>
    <w:rsid w:val="10132B60"/>
    <w:rsid w:val="10954F4F"/>
    <w:rsid w:val="10E26651"/>
    <w:rsid w:val="112D2DEE"/>
    <w:rsid w:val="11431537"/>
    <w:rsid w:val="11C1616D"/>
    <w:rsid w:val="11E32A51"/>
    <w:rsid w:val="12012E63"/>
    <w:rsid w:val="122E2D6C"/>
    <w:rsid w:val="12514E25"/>
    <w:rsid w:val="140F5BBF"/>
    <w:rsid w:val="142F4B6F"/>
    <w:rsid w:val="144C5958"/>
    <w:rsid w:val="146023B0"/>
    <w:rsid w:val="14866CA3"/>
    <w:rsid w:val="150B5E02"/>
    <w:rsid w:val="15152633"/>
    <w:rsid w:val="15983206"/>
    <w:rsid w:val="15B533AD"/>
    <w:rsid w:val="15CB1050"/>
    <w:rsid w:val="15E84ADB"/>
    <w:rsid w:val="16E75769"/>
    <w:rsid w:val="174F2440"/>
    <w:rsid w:val="17622D1F"/>
    <w:rsid w:val="17AF06A1"/>
    <w:rsid w:val="17EF11EA"/>
    <w:rsid w:val="180F092B"/>
    <w:rsid w:val="1925568A"/>
    <w:rsid w:val="19933F19"/>
    <w:rsid w:val="19D2436B"/>
    <w:rsid w:val="19DE3C88"/>
    <w:rsid w:val="1A4624E4"/>
    <w:rsid w:val="1A8362C0"/>
    <w:rsid w:val="1AA14CFA"/>
    <w:rsid w:val="1AC65AED"/>
    <w:rsid w:val="1B0D44CB"/>
    <w:rsid w:val="1B25284E"/>
    <w:rsid w:val="1B992F0B"/>
    <w:rsid w:val="1C226A60"/>
    <w:rsid w:val="1C2A1BAF"/>
    <w:rsid w:val="1C457805"/>
    <w:rsid w:val="1C83346A"/>
    <w:rsid w:val="1CE05504"/>
    <w:rsid w:val="1D59742D"/>
    <w:rsid w:val="1DC5644F"/>
    <w:rsid w:val="1DC63C1A"/>
    <w:rsid w:val="1E535D4E"/>
    <w:rsid w:val="1E7D4C9E"/>
    <w:rsid w:val="1EF43912"/>
    <w:rsid w:val="1F9F3650"/>
    <w:rsid w:val="1FA9284C"/>
    <w:rsid w:val="20844605"/>
    <w:rsid w:val="21BC57AF"/>
    <w:rsid w:val="21F575D5"/>
    <w:rsid w:val="225A42D9"/>
    <w:rsid w:val="2350613F"/>
    <w:rsid w:val="235B1EBE"/>
    <w:rsid w:val="24B37F56"/>
    <w:rsid w:val="24DD2356"/>
    <w:rsid w:val="254F2633"/>
    <w:rsid w:val="26671B85"/>
    <w:rsid w:val="269E47CC"/>
    <w:rsid w:val="273E244D"/>
    <w:rsid w:val="278B69B3"/>
    <w:rsid w:val="27C47A58"/>
    <w:rsid w:val="28051994"/>
    <w:rsid w:val="2A361EBE"/>
    <w:rsid w:val="2B3C0517"/>
    <w:rsid w:val="2BFE16F4"/>
    <w:rsid w:val="2C1C3F1E"/>
    <w:rsid w:val="2C446027"/>
    <w:rsid w:val="2C4E68CE"/>
    <w:rsid w:val="2C510B06"/>
    <w:rsid w:val="2CDB567C"/>
    <w:rsid w:val="2D1F3313"/>
    <w:rsid w:val="2E4559E5"/>
    <w:rsid w:val="2E631FF2"/>
    <w:rsid w:val="2EAC2392"/>
    <w:rsid w:val="2EDF269A"/>
    <w:rsid w:val="2F975867"/>
    <w:rsid w:val="2F9C3434"/>
    <w:rsid w:val="2FDF630F"/>
    <w:rsid w:val="31457533"/>
    <w:rsid w:val="317B1810"/>
    <w:rsid w:val="31B56072"/>
    <w:rsid w:val="32BD3B14"/>
    <w:rsid w:val="34DE4814"/>
    <w:rsid w:val="34F07F86"/>
    <w:rsid w:val="36231950"/>
    <w:rsid w:val="369E654D"/>
    <w:rsid w:val="388558B2"/>
    <w:rsid w:val="388D324C"/>
    <w:rsid w:val="38E43CD8"/>
    <w:rsid w:val="3ADA3772"/>
    <w:rsid w:val="3ADC2D48"/>
    <w:rsid w:val="3B8F1FFE"/>
    <w:rsid w:val="3C4C0E5F"/>
    <w:rsid w:val="3DD0598E"/>
    <w:rsid w:val="3DF456D6"/>
    <w:rsid w:val="3E4D5741"/>
    <w:rsid w:val="3F145768"/>
    <w:rsid w:val="3F426709"/>
    <w:rsid w:val="41FF4A6E"/>
    <w:rsid w:val="42CA2689"/>
    <w:rsid w:val="43314158"/>
    <w:rsid w:val="4352314E"/>
    <w:rsid w:val="437E416A"/>
    <w:rsid w:val="43D67B5D"/>
    <w:rsid w:val="440704DF"/>
    <w:rsid w:val="44DC1905"/>
    <w:rsid w:val="454523D9"/>
    <w:rsid w:val="455A4336"/>
    <w:rsid w:val="456B5D73"/>
    <w:rsid w:val="45D30B92"/>
    <w:rsid w:val="466228E7"/>
    <w:rsid w:val="47B110E0"/>
    <w:rsid w:val="47BB6FEA"/>
    <w:rsid w:val="47C129F5"/>
    <w:rsid w:val="481D5F8C"/>
    <w:rsid w:val="487E5983"/>
    <w:rsid w:val="4957797C"/>
    <w:rsid w:val="49582CD8"/>
    <w:rsid w:val="4961019D"/>
    <w:rsid w:val="49A01867"/>
    <w:rsid w:val="4AED3043"/>
    <w:rsid w:val="4B2F7B67"/>
    <w:rsid w:val="4B9839BC"/>
    <w:rsid w:val="4BEC5B0B"/>
    <w:rsid w:val="4DB247B1"/>
    <w:rsid w:val="4EA41346"/>
    <w:rsid w:val="4EAA5481"/>
    <w:rsid w:val="4EB2507F"/>
    <w:rsid w:val="4ECD03C1"/>
    <w:rsid w:val="4F5B6C0D"/>
    <w:rsid w:val="4F7A58EF"/>
    <w:rsid w:val="5060204E"/>
    <w:rsid w:val="509039C5"/>
    <w:rsid w:val="50AF536A"/>
    <w:rsid w:val="51DC5837"/>
    <w:rsid w:val="535B37FC"/>
    <w:rsid w:val="53F34686"/>
    <w:rsid w:val="56E33EC8"/>
    <w:rsid w:val="56E530DC"/>
    <w:rsid w:val="575C653E"/>
    <w:rsid w:val="58076BD0"/>
    <w:rsid w:val="58F464E5"/>
    <w:rsid w:val="59DD3488"/>
    <w:rsid w:val="5A1F6EC1"/>
    <w:rsid w:val="5AB72B3B"/>
    <w:rsid w:val="5AC14112"/>
    <w:rsid w:val="5ADB6988"/>
    <w:rsid w:val="5AFC6AC9"/>
    <w:rsid w:val="5B364AEF"/>
    <w:rsid w:val="5CA4014B"/>
    <w:rsid w:val="5CC367E5"/>
    <w:rsid w:val="5D1A2AED"/>
    <w:rsid w:val="5D4947B7"/>
    <w:rsid w:val="5DD86289"/>
    <w:rsid w:val="5F12060C"/>
    <w:rsid w:val="5F2C2DA1"/>
    <w:rsid w:val="5F601F20"/>
    <w:rsid w:val="5FD16D6E"/>
    <w:rsid w:val="5FE81ADB"/>
    <w:rsid w:val="60277CB3"/>
    <w:rsid w:val="602C16A0"/>
    <w:rsid w:val="60464159"/>
    <w:rsid w:val="60521C6A"/>
    <w:rsid w:val="60767397"/>
    <w:rsid w:val="60887400"/>
    <w:rsid w:val="60A208AC"/>
    <w:rsid w:val="610B795A"/>
    <w:rsid w:val="61350266"/>
    <w:rsid w:val="61555F91"/>
    <w:rsid w:val="6160217A"/>
    <w:rsid w:val="616C6AD0"/>
    <w:rsid w:val="6377354C"/>
    <w:rsid w:val="63A036C7"/>
    <w:rsid w:val="63D32FD9"/>
    <w:rsid w:val="649B0D1C"/>
    <w:rsid w:val="65856914"/>
    <w:rsid w:val="65B1573D"/>
    <w:rsid w:val="65EC1564"/>
    <w:rsid w:val="664F21DA"/>
    <w:rsid w:val="66FA14BE"/>
    <w:rsid w:val="692C5A24"/>
    <w:rsid w:val="693663B1"/>
    <w:rsid w:val="697F345C"/>
    <w:rsid w:val="6A5372BE"/>
    <w:rsid w:val="6B1F6A6C"/>
    <w:rsid w:val="6B60645B"/>
    <w:rsid w:val="6BD800F1"/>
    <w:rsid w:val="6C9433A6"/>
    <w:rsid w:val="6CD676DB"/>
    <w:rsid w:val="6CED28BF"/>
    <w:rsid w:val="6D8F3CAB"/>
    <w:rsid w:val="6DA27E4B"/>
    <w:rsid w:val="6EAA4293"/>
    <w:rsid w:val="6EAF2700"/>
    <w:rsid w:val="6EBE6D21"/>
    <w:rsid w:val="6ED94C4F"/>
    <w:rsid w:val="6F5330C3"/>
    <w:rsid w:val="6F603054"/>
    <w:rsid w:val="6F8D4813"/>
    <w:rsid w:val="71E709EF"/>
    <w:rsid w:val="72671A62"/>
    <w:rsid w:val="72C87990"/>
    <w:rsid w:val="735C2ED4"/>
    <w:rsid w:val="747F0904"/>
    <w:rsid w:val="752D4790"/>
    <w:rsid w:val="75A94B5D"/>
    <w:rsid w:val="760D1819"/>
    <w:rsid w:val="76E24657"/>
    <w:rsid w:val="776B78F3"/>
    <w:rsid w:val="779B5991"/>
    <w:rsid w:val="77C17CF8"/>
    <w:rsid w:val="77F91143"/>
    <w:rsid w:val="786C3F34"/>
    <w:rsid w:val="78D851E2"/>
    <w:rsid w:val="79A73270"/>
    <w:rsid w:val="7B387701"/>
    <w:rsid w:val="7BFE383E"/>
    <w:rsid w:val="7D48079E"/>
    <w:rsid w:val="7D626BC4"/>
    <w:rsid w:val="7DB41EC5"/>
    <w:rsid w:val="7DB873A6"/>
    <w:rsid w:val="7DE30862"/>
    <w:rsid w:val="7EC449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qFormat/>
    <w:uiPriority w:val="0"/>
    <w:rPr>
      <w:rFonts w:ascii="Courier New" w:hAnsi="Courier New" w:cs="Courier New"/>
      <w:sz w:val="20"/>
      <w:szCs w:val="20"/>
    </w:rPr>
  </w:style>
  <w:style w:type="character" w:styleId="12">
    <w:name w:val="Hyperlink"/>
    <w:basedOn w:val="9"/>
    <w:qFormat/>
    <w:uiPriority w:val="0"/>
    <w:rPr>
      <w:color w:val="0000FF"/>
      <w:u w:val="single"/>
    </w:rPr>
  </w:style>
  <w:style w:type="character" w:styleId="13">
    <w:name w:val="Strong"/>
    <w:basedOn w:val="9"/>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_Style 0"/>
    <w:qFormat/>
    <w:uiPriority w:val="1"/>
    <w:rPr>
      <w:rFonts w:ascii="Times New Roman" w:hAnsi="Times New Roman" w:eastAsia="SimSun" w:cs="Times New Roman"/>
      <w:sz w:val="22"/>
      <w:szCs w:val="22"/>
      <w:lang w:val="en-US" w:eastAsia="en-US" w:bidi="ar-SA"/>
    </w:rPr>
  </w:style>
  <w:style w:type="paragraph" w:styleId="17">
    <w:name w:val="No Spacing"/>
    <w:qFormat/>
    <w:uiPriority w:val="1"/>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NUL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2018-07-16T16:27:00Z</dcterms:created>
  <dc:creator>nEW u</dc:creator>
  <cp:lastModifiedBy>nEW u</cp:lastModifiedBy>
  <dcterms:modified xsi:type="dcterms:W3CDTF">2018-07-26T04:34:49Z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