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1B7" w:rsidRDefault="000D47ED">
      <w:pPr>
        <w:pStyle w:val="Header"/>
        <w:tabs>
          <w:tab w:val="clear" w:pos="4680"/>
          <w:tab w:val="clear" w:pos="9360"/>
          <w:tab w:val="center" w:pos="4320"/>
          <w:tab w:val="left" w:pos="6624"/>
          <w:tab w:val="right" w:pos="8640"/>
          <w:tab w:val="left" w:pos="9600"/>
        </w:tabs>
        <w:spacing w:line="288" w:lineRule="auto"/>
        <w:jc w:val="center"/>
        <w:rPr>
          <w:rFonts w:ascii="Georgia" w:hAnsi="Georgia" w:cs="Georgia"/>
          <w:b/>
          <w:bCs/>
          <w:sz w:val="22"/>
          <w:szCs w:val="22"/>
          <w:lang w:val="en-IN"/>
        </w:rPr>
      </w:pPr>
      <w:r>
        <w:rPr>
          <w:rFonts w:ascii="Georgia" w:hAnsi="Georgia" w:cs="Georgia"/>
          <w:b/>
          <w:bCs/>
          <w:noProof/>
          <w:sz w:val="22"/>
          <w:szCs w:val="22"/>
          <w:lang w:val="en-IN" w:eastAsia="en-IN"/>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-495300</wp:posOffset>
            </wp:positionV>
            <wp:extent cx="786130" cy="636270"/>
            <wp:effectExtent l="19050" t="0" r="0" b="0"/>
            <wp:wrapTight wrapText="bothSides">
              <wp:wrapPolygon edited="0">
                <wp:start x="4187" y="0"/>
                <wp:lineTo x="-523" y="6467"/>
                <wp:lineTo x="0" y="11641"/>
                <wp:lineTo x="3664" y="20048"/>
                <wp:lineTo x="8898" y="20695"/>
                <wp:lineTo x="8898" y="20695"/>
                <wp:lineTo x="12562" y="20695"/>
                <wp:lineTo x="15703" y="20695"/>
                <wp:lineTo x="20937" y="14228"/>
                <wp:lineTo x="20937" y="10347"/>
                <wp:lineTo x="21460" y="6467"/>
                <wp:lineTo x="18320" y="0"/>
                <wp:lineTo x="4187" y="0"/>
              </wp:wrapPolygon>
            </wp:wrapTight>
            <wp:docPr id="2"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iit LOGO"/>
                    <pic:cNvPicPr>
                      <a:picLocks noChangeAspect="1"/>
                    </pic:cNvPicPr>
                  </pic:nvPicPr>
                  <pic:blipFill>
                    <a:blip r:embed="rId5" cstate="print"/>
                    <a:stretch>
                      <a:fillRect/>
                    </a:stretch>
                  </pic:blipFill>
                  <pic:spPr>
                    <a:xfrm>
                      <a:off x="0" y="0"/>
                      <a:ext cx="786130" cy="636270"/>
                    </a:xfrm>
                    <a:prstGeom prst="rect">
                      <a:avLst/>
                    </a:prstGeom>
                    <a:noFill/>
                    <a:ln>
                      <a:noFill/>
                    </a:ln>
                  </pic:spPr>
                </pic:pic>
              </a:graphicData>
            </a:graphic>
          </wp:anchor>
        </w:drawing>
      </w:r>
    </w:p>
    <w:p w:rsidR="008B11B7" w:rsidRDefault="000D47ED">
      <w:pPr>
        <w:jc w:val="cente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rsidR="008B11B7" w:rsidRDefault="008B11B7">
      <w:pPr>
        <w:rPr>
          <w:rFonts w:ascii="Georgia" w:hAnsi="Georgia" w:cs="Georgia"/>
          <w:b/>
          <w:bCs/>
          <w:sz w:val="22"/>
          <w:szCs w:val="22"/>
          <w:u w:val="single"/>
          <w:lang w:val="en-IN"/>
        </w:rPr>
      </w:pPr>
    </w:p>
    <w:p w:rsidR="008B11B7" w:rsidRDefault="000D47ED">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rsidR="008B11B7" w:rsidRDefault="000D47ED">
      <w:pPr>
        <w:jc w:val="center"/>
        <w:rPr>
          <w:rFonts w:ascii="Georgia" w:hAnsi="Georgia" w:cs="Georgia"/>
          <w:b/>
          <w:bCs/>
          <w:sz w:val="22"/>
          <w:szCs w:val="22"/>
          <w:u w:val="single"/>
          <w:lang w:val="en-IN"/>
        </w:rPr>
      </w:pPr>
      <w:r>
        <w:rPr>
          <w:rFonts w:ascii="Georgia" w:hAnsi="Georgia" w:cs="Georgia"/>
          <w:b/>
          <w:bCs/>
          <w:sz w:val="22"/>
          <w:szCs w:val="22"/>
          <w:u w:val="single"/>
          <w:lang w:val="en-IN"/>
        </w:rPr>
        <w:t>Online Mid Semester Examination</w:t>
      </w:r>
      <w:r w:rsidR="00B42021">
        <w:rPr>
          <w:rFonts w:ascii="Georgia" w:hAnsi="Georgia" w:cs="Georgia"/>
          <w:b/>
          <w:bCs/>
          <w:sz w:val="22"/>
          <w:szCs w:val="22"/>
          <w:u w:val="single"/>
          <w:lang w:val="en-IN"/>
        </w:rPr>
        <w:t xml:space="preserve"> </w:t>
      </w:r>
      <w:r>
        <w:rPr>
          <w:rFonts w:ascii="Georgia" w:hAnsi="Georgia" w:cs="Georgia"/>
          <w:b/>
          <w:bCs/>
          <w:sz w:val="22"/>
          <w:szCs w:val="22"/>
          <w:u w:val="single"/>
          <w:lang w:val="en-IN"/>
        </w:rPr>
        <w:t>(Spring Semester-202</w:t>
      </w:r>
      <w:r w:rsidR="00B42021">
        <w:rPr>
          <w:rFonts w:ascii="Georgia" w:hAnsi="Georgia" w:cs="Georgia"/>
          <w:b/>
          <w:bCs/>
          <w:sz w:val="22"/>
          <w:szCs w:val="22"/>
          <w:u w:val="single"/>
          <w:lang w:val="en-IN"/>
        </w:rPr>
        <w:t>4</w:t>
      </w:r>
      <w:r>
        <w:rPr>
          <w:rFonts w:ascii="Georgia" w:hAnsi="Georgia" w:cs="Georgia"/>
          <w:b/>
          <w:bCs/>
          <w:sz w:val="22"/>
          <w:szCs w:val="22"/>
          <w:u w:val="single"/>
          <w:lang w:val="en-IN"/>
        </w:rPr>
        <w:t>)</w:t>
      </w:r>
    </w:p>
    <w:p w:rsidR="008B11B7" w:rsidRDefault="008B11B7">
      <w:pPr>
        <w:jc w:val="center"/>
        <w:rPr>
          <w:rFonts w:ascii="Georgia" w:hAnsi="Georgia" w:cs="Georgia"/>
          <w:b/>
          <w:bCs/>
          <w:sz w:val="22"/>
          <w:szCs w:val="22"/>
          <w:u w:val="single"/>
          <w:lang w:val="en-IN"/>
        </w:rPr>
      </w:pPr>
    </w:p>
    <w:p w:rsidR="008B11B7" w:rsidRPr="00B42021" w:rsidRDefault="000D47ED" w:rsidP="00B42021">
      <w:pPr>
        <w:pStyle w:val="Default"/>
        <w:rPr>
          <w:b/>
          <w:bCs/>
          <w:color w:val="auto"/>
          <w:shd w:val="clear" w:color="auto" w:fill="FFFFFF"/>
        </w:rPr>
      </w:pPr>
      <w:r>
        <w:rPr>
          <w:rFonts w:ascii="Georgia" w:hAnsi="Georgia" w:cs="Georgia"/>
          <w:b/>
          <w:bCs/>
          <w:sz w:val="22"/>
          <w:szCs w:val="22"/>
          <w:u w:val="single"/>
        </w:rPr>
        <w:t>Subject Name &amp; Code:</w:t>
      </w:r>
      <w:r>
        <w:rPr>
          <w:rFonts w:ascii="Georgia" w:hAnsi="Georgia" w:cs="Georgia"/>
          <w:sz w:val="22"/>
          <w:szCs w:val="22"/>
        </w:rPr>
        <w:tab/>
      </w:r>
      <w:r w:rsidR="00B42021" w:rsidRPr="00437568">
        <w:rPr>
          <w:b/>
          <w:bCs/>
          <w:color w:val="auto"/>
          <w:shd w:val="clear" w:color="auto" w:fill="FFFFFF"/>
        </w:rPr>
        <w:t xml:space="preserve">Data Mining and Data Warehousing </w:t>
      </w:r>
      <w:r w:rsidR="00B42021">
        <w:rPr>
          <w:b/>
          <w:bCs/>
          <w:color w:val="auto"/>
          <w:shd w:val="clear" w:color="auto" w:fill="FFFFFF"/>
        </w:rPr>
        <w:t>(</w:t>
      </w:r>
      <w:r w:rsidR="00B42021" w:rsidRPr="00437568">
        <w:rPr>
          <w:b/>
          <w:bCs/>
          <w:color w:val="auto"/>
          <w:shd w:val="clear" w:color="auto" w:fill="FFFFFF"/>
        </w:rPr>
        <w:t>IT 3031</w:t>
      </w:r>
      <w:r w:rsidR="00B42021">
        <w:rPr>
          <w:rFonts w:ascii="Georgia" w:hAnsi="Georgia" w:cs="Georgia"/>
          <w:sz w:val="22"/>
          <w:szCs w:val="22"/>
        </w:rPr>
        <w:t xml:space="preserve">) </w:t>
      </w:r>
      <w:r>
        <w:rPr>
          <w:rFonts w:ascii="Georgia" w:hAnsi="Georgia" w:cs="Georgia"/>
          <w:b/>
          <w:bCs/>
          <w:sz w:val="22"/>
          <w:szCs w:val="22"/>
          <w:u w:val="single"/>
        </w:rPr>
        <w:t xml:space="preserve">Applicable to </w:t>
      </w:r>
      <w:proofErr w:type="spellStart"/>
      <w:proofErr w:type="gramStart"/>
      <w:r>
        <w:rPr>
          <w:rFonts w:ascii="Georgia" w:hAnsi="Georgia" w:cs="Georgia"/>
          <w:b/>
          <w:bCs/>
          <w:sz w:val="22"/>
          <w:szCs w:val="22"/>
          <w:u w:val="single"/>
        </w:rPr>
        <w:t>Courses:</w:t>
      </w:r>
      <w:r w:rsidR="00B42021">
        <w:rPr>
          <w:rFonts w:ascii="Georgia" w:hAnsi="Georgia" w:cs="Georgia"/>
          <w:b/>
          <w:bCs/>
          <w:sz w:val="22"/>
          <w:szCs w:val="22"/>
          <w:u w:val="single"/>
        </w:rPr>
        <w:t>B</w:t>
      </w:r>
      <w:proofErr w:type="gramEnd"/>
      <w:r w:rsidR="00B42021">
        <w:rPr>
          <w:rFonts w:ascii="Georgia" w:hAnsi="Georgia" w:cs="Georgia"/>
          <w:b/>
          <w:bCs/>
          <w:sz w:val="22"/>
          <w:szCs w:val="22"/>
          <w:u w:val="single"/>
        </w:rPr>
        <w:t>.Tech</w:t>
      </w:r>
      <w:proofErr w:type="spellEnd"/>
    </w:p>
    <w:p w:rsidR="008B11B7" w:rsidRDefault="008B11B7">
      <w:pPr>
        <w:rPr>
          <w:rFonts w:ascii="Georgia" w:hAnsi="Georgia" w:cs="Georgia"/>
          <w:b/>
          <w:bCs/>
          <w:sz w:val="22"/>
          <w:szCs w:val="22"/>
          <w:u w:val="single"/>
          <w:lang w:val="en-IN"/>
        </w:rPr>
      </w:pPr>
    </w:p>
    <w:p w:rsidR="008B11B7" w:rsidRDefault="000D47ED">
      <w:pPr>
        <w:rPr>
          <w:rFonts w:ascii="Georgia" w:hAnsi="Georgia" w:cs="Georgia"/>
          <w:b/>
          <w:bCs/>
          <w:sz w:val="22"/>
          <w:szCs w:val="22"/>
          <w:u w:val="single"/>
          <w:lang w:val="en-IN"/>
        </w:rPr>
      </w:pPr>
      <w:r>
        <w:rPr>
          <w:rFonts w:ascii="Georgia" w:hAnsi="Georgia" w:cs="Georgia"/>
          <w:b/>
          <w:bCs/>
          <w:sz w:val="22"/>
          <w:szCs w:val="22"/>
          <w:u w:val="single"/>
          <w:lang w:val="en-IN"/>
        </w:rPr>
        <w:t>Full Marks=20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sidR="00B42021">
        <w:rPr>
          <w:rFonts w:ascii="Georgia" w:hAnsi="Georgia" w:cs="Georgia"/>
          <w:sz w:val="22"/>
          <w:szCs w:val="22"/>
          <w:lang w:val="en-IN"/>
        </w:rPr>
        <w:t xml:space="preserve">                         </w:t>
      </w:r>
      <w:r w:rsidR="006A3A37">
        <w:rPr>
          <w:rFonts w:ascii="Georgia" w:hAnsi="Georgia" w:cs="Georgia"/>
          <w:b/>
          <w:bCs/>
          <w:sz w:val="22"/>
          <w:szCs w:val="22"/>
          <w:u w:val="single"/>
          <w:lang w:val="en-IN"/>
        </w:rPr>
        <w:t>Time: 6</w:t>
      </w:r>
      <w:r>
        <w:rPr>
          <w:rFonts w:ascii="Georgia" w:hAnsi="Georgia" w:cs="Georgia"/>
          <w:b/>
          <w:bCs/>
          <w:sz w:val="22"/>
          <w:szCs w:val="22"/>
          <w:u w:val="single"/>
          <w:lang w:val="en-IN"/>
        </w:rPr>
        <w:t>0 minutes</w:t>
      </w:r>
    </w:p>
    <w:p w:rsidR="008B11B7" w:rsidRDefault="008B11B7">
      <w:pPr>
        <w:rPr>
          <w:rFonts w:ascii="Georgia" w:hAnsi="Georgia" w:cs="Georgia"/>
          <w:b/>
          <w:bCs/>
          <w:sz w:val="22"/>
          <w:szCs w:val="22"/>
          <w:u w:val="single"/>
          <w:lang w:val="en-IN"/>
        </w:rPr>
      </w:pPr>
    </w:p>
    <w:p w:rsidR="008B11B7" w:rsidRDefault="008B11B7">
      <w:pPr>
        <w:rPr>
          <w:rFonts w:ascii="Georgia" w:hAnsi="Georgia" w:cs="Georgia"/>
          <w:b/>
          <w:bCs/>
          <w:sz w:val="22"/>
          <w:szCs w:val="22"/>
          <w:u w:val="single"/>
          <w:lang w:val="en-IN"/>
        </w:rPr>
      </w:pPr>
    </w:p>
    <w:p w:rsidR="008B11B7" w:rsidRDefault="008B11B7">
      <w:pPr>
        <w:rPr>
          <w:rFonts w:ascii="Georgia" w:hAnsi="Georgia" w:cs="Georgia"/>
          <w:b/>
          <w:bCs/>
          <w:sz w:val="22"/>
          <w:szCs w:val="22"/>
          <w:u w:val="single"/>
          <w:lang w:val="en-IN"/>
        </w:rPr>
      </w:pPr>
    </w:p>
    <w:p w:rsidR="008B11B7" w:rsidRDefault="000D47ED" w:rsidP="00B42021">
      <w:pPr>
        <w:jc w:val="center"/>
        <w:rPr>
          <w:rFonts w:ascii="Georgia" w:hAnsi="Georgia" w:cs="Georgia"/>
          <w:b/>
          <w:bCs/>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A(</w:t>
      </w:r>
      <w:proofErr w:type="gramEnd"/>
      <w:r>
        <w:rPr>
          <w:rFonts w:ascii="Georgia" w:hAnsi="Georgia" w:cs="Georgia"/>
          <w:b/>
          <w:bCs/>
          <w:sz w:val="22"/>
          <w:szCs w:val="22"/>
          <w:u w:val="single"/>
          <w:lang w:val="en-IN"/>
        </w:rPr>
        <w:t>Answer All Questions. All questions carry 2 Marks)</w:t>
      </w:r>
    </w:p>
    <w:p w:rsidR="008B11B7" w:rsidRDefault="000D47ED" w:rsidP="00B42021">
      <w:pPr>
        <w:jc w:val="center"/>
        <w:rPr>
          <w:rFonts w:ascii="Georgia" w:hAnsi="Georgia" w:cs="Georgia"/>
          <w:b/>
          <w:bCs/>
          <w:sz w:val="22"/>
          <w:szCs w:val="22"/>
          <w:u w:val="single"/>
          <w:lang w:val="en-IN"/>
        </w:rPr>
      </w:pPr>
      <w:r>
        <w:rPr>
          <w:rFonts w:ascii="Georgia" w:hAnsi="Georgia" w:cs="Georgia"/>
          <w:b/>
          <w:bCs/>
          <w:sz w:val="22"/>
          <w:szCs w:val="22"/>
          <w:u w:val="single"/>
          <w:lang w:val="en-IN"/>
        </w:rPr>
        <w:t>(5×2=10 Marks)</w:t>
      </w:r>
    </w:p>
    <w:p w:rsidR="008B11B7" w:rsidRDefault="008B11B7" w:rsidP="00B42021">
      <w:pPr>
        <w:jc w:val="center"/>
        <w:rPr>
          <w:rFonts w:ascii="Georgia" w:hAnsi="Georgia" w:cs="Georgia"/>
          <w:b/>
          <w:bCs/>
          <w:sz w:val="22"/>
          <w:szCs w:val="22"/>
          <w:u w:val="single"/>
          <w:lang w:val="en-IN"/>
        </w:rPr>
      </w:pPr>
    </w:p>
    <w:tbl>
      <w:tblPr>
        <w:tblStyle w:val="TableGrid"/>
        <w:tblW w:w="10881" w:type="dxa"/>
        <w:tblLayout w:type="fixed"/>
        <w:tblLook w:val="04A0" w:firstRow="1" w:lastRow="0" w:firstColumn="1" w:lastColumn="0" w:noHBand="0" w:noVBand="1"/>
      </w:tblPr>
      <w:tblGrid>
        <w:gridCol w:w="1325"/>
        <w:gridCol w:w="768"/>
        <w:gridCol w:w="6662"/>
        <w:gridCol w:w="1134"/>
        <w:gridCol w:w="992"/>
      </w:tblGrid>
      <w:tr w:rsidR="008B11B7" w:rsidTr="00B42021">
        <w:tc>
          <w:tcPr>
            <w:tcW w:w="1325" w:type="dxa"/>
          </w:tcPr>
          <w:p w:rsidR="008B11B7" w:rsidRDefault="000D47ED">
            <w:pPr>
              <w:jc w:val="center"/>
              <w:rPr>
                <w:rFonts w:ascii="Georgia" w:hAnsi="Georgia" w:cs="Georgia"/>
                <w:b/>
                <w:bCs/>
                <w:sz w:val="22"/>
                <w:szCs w:val="22"/>
                <w:u w:val="single"/>
              </w:rPr>
            </w:pPr>
            <w:r>
              <w:rPr>
                <w:rFonts w:ascii="Georgia" w:hAnsi="Georgia" w:cs="Georgia"/>
                <w:b/>
                <w:bCs/>
                <w:sz w:val="22"/>
                <w:szCs w:val="22"/>
                <w:u w:val="single"/>
              </w:rPr>
              <w:t>Question No</w:t>
            </w:r>
          </w:p>
        </w:tc>
        <w:tc>
          <w:tcPr>
            <w:tcW w:w="768" w:type="dxa"/>
          </w:tcPr>
          <w:p w:rsidR="008B11B7" w:rsidRDefault="000D47ED">
            <w:pPr>
              <w:jc w:val="center"/>
              <w:rPr>
                <w:rFonts w:ascii="Georgia" w:hAnsi="Georgia" w:cs="Georgia"/>
                <w:b/>
                <w:bCs/>
                <w:sz w:val="22"/>
                <w:szCs w:val="22"/>
                <w:u w:val="single"/>
              </w:rPr>
            </w:pPr>
            <w:r>
              <w:rPr>
                <w:rFonts w:ascii="Georgia" w:hAnsi="Georgia" w:cs="Georgia"/>
                <w:b/>
                <w:bCs/>
                <w:sz w:val="22"/>
                <w:szCs w:val="22"/>
                <w:u w:val="single"/>
              </w:rPr>
              <w:t xml:space="preserve">Question </w:t>
            </w:r>
            <w:proofErr w:type="gramStart"/>
            <w:r>
              <w:rPr>
                <w:rFonts w:ascii="Georgia" w:hAnsi="Georgia" w:cs="Georgia"/>
                <w:b/>
                <w:bCs/>
                <w:sz w:val="22"/>
                <w:szCs w:val="22"/>
                <w:u w:val="single"/>
              </w:rPr>
              <w:t>Type(</w:t>
            </w:r>
            <w:proofErr w:type="gramEnd"/>
            <w:r>
              <w:rPr>
                <w:rFonts w:ascii="Georgia" w:hAnsi="Georgia" w:cs="Georgia"/>
                <w:b/>
                <w:bCs/>
                <w:sz w:val="22"/>
                <w:szCs w:val="22"/>
                <w:u w:val="single"/>
              </w:rPr>
              <w:t>MCQ/SAT)</w:t>
            </w:r>
          </w:p>
        </w:tc>
        <w:tc>
          <w:tcPr>
            <w:tcW w:w="6662" w:type="dxa"/>
          </w:tcPr>
          <w:p w:rsidR="008B11B7" w:rsidRDefault="000D47ED">
            <w:pPr>
              <w:jc w:val="center"/>
              <w:rPr>
                <w:rFonts w:ascii="Georgia" w:hAnsi="Georgia" w:cs="Georgia"/>
                <w:sz w:val="22"/>
                <w:szCs w:val="22"/>
              </w:rPr>
            </w:pPr>
            <w:r>
              <w:rPr>
                <w:rFonts w:ascii="Georgia" w:hAnsi="Georgia" w:cs="Georgia"/>
                <w:b/>
                <w:bCs/>
                <w:sz w:val="22"/>
                <w:szCs w:val="22"/>
                <w:u w:val="single"/>
              </w:rPr>
              <w:t>Question</w:t>
            </w:r>
          </w:p>
        </w:tc>
        <w:tc>
          <w:tcPr>
            <w:tcW w:w="1134" w:type="dxa"/>
          </w:tcPr>
          <w:p w:rsidR="008B11B7" w:rsidRDefault="000D47ED">
            <w:pPr>
              <w:jc w:val="center"/>
              <w:rPr>
                <w:rFonts w:ascii="Georgia" w:hAnsi="Georgia" w:cs="Georgia"/>
                <w:b/>
                <w:bCs/>
                <w:sz w:val="22"/>
                <w:szCs w:val="22"/>
                <w:u w:val="single"/>
              </w:rPr>
            </w:pPr>
            <w:r>
              <w:rPr>
                <w:rFonts w:ascii="Georgia" w:hAnsi="Georgia" w:cs="Georgia"/>
                <w:b/>
                <w:bCs/>
                <w:sz w:val="22"/>
                <w:szCs w:val="22"/>
                <w:u w:val="single"/>
              </w:rPr>
              <w:t xml:space="preserve">Answer </w:t>
            </w:r>
            <w:proofErr w:type="gramStart"/>
            <w:r>
              <w:rPr>
                <w:rFonts w:ascii="Georgia" w:hAnsi="Georgia" w:cs="Georgia"/>
                <w:b/>
                <w:bCs/>
                <w:sz w:val="22"/>
                <w:szCs w:val="22"/>
                <w:u w:val="single"/>
              </w:rPr>
              <w:t>Key(</w:t>
            </w:r>
            <w:proofErr w:type="gramEnd"/>
            <w:r>
              <w:rPr>
                <w:rFonts w:ascii="Georgia" w:hAnsi="Georgia" w:cs="Georgia"/>
                <w:b/>
                <w:bCs/>
                <w:sz w:val="22"/>
                <w:szCs w:val="22"/>
                <w:u w:val="single"/>
              </w:rPr>
              <w:t>if MCQ)</w:t>
            </w:r>
          </w:p>
        </w:tc>
        <w:tc>
          <w:tcPr>
            <w:tcW w:w="992" w:type="dxa"/>
          </w:tcPr>
          <w:p w:rsidR="008B11B7" w:rsidRDefault="000D47ED">
            <w:pPr>
              <w:jc w:val="center"/>
              <w:rPr>
                <w:rFonts w:ascii="Georgia" w:hAnsi="Georgia" w:cs="Georgia"/>
                <w:b/>
                <w:bCs/>
                <w:sz w:val="22"/>
                <w:szCs w:val="22"/>
                <w:u w:val="single"/>
              </w:rPr>
            </w:pPr>
            <w:r>
              <w:rPr>
                <w:rFonts w:ascii="Georgia" w:hAnsi="Georgia" w:cs="Georgia"/>
                <w:b/>
                <w:bCs/>
                <w:sz w:val="22"/>
                <w:szCs w:val="22"/>
                <w:u w:val="single"/>
              </w:rPr>
              <w:t>CO Mapping</w:t>
            </w:r>
          </w:p>
        </w:tc>
      </w:tr>
      <w:tr w:rsidR="00011543" w:rsidTr="00B42021">
        <w:tc>
          <w:tcPr>
            <w:tcW w:w="1325" w:type="dxa"/>
          </w:tcPr>
          <w:p w:rsidR="00011543" w:rsidRDefault="00011543" w:rsidP="00011543">
            <w:pPr>
              <w:jc w:val="center"/>
              <w:rPr>
                <w:rFonts w:ascii="Georgia" w:hAnsi="Georgia" w:cs="Georgia"/>
                <w:b/>
                <w:bCs/>
                <w:sz w:val="22"/>
                <w:szCs w:val="22"/>
                <w:u w:val="single"/>
                <w:lang w:val="en-IN"/>
              </w:rPr>
            </w:pPr>
            <w:proofErr w:type="gramStart"/>
            <w:r>
              <w:rPr>
                <w:rFonts w:ascii="Georgia" w:hAnsi="Georgia" w:cs="Georgia"/>
                <w:b/>
                <w:bCs/>
                <w:sz w:val="22"/>
                <w:szCs w:val="22"/>
                <w:u w:val="single"/>
                <w:lang w:val="en-IN"/>
              </w:rPr>
              <w:t>Q.No</w:t>
            </w:r>
            <w:proofErr w:type="gramEnd"/>
            <w:r>
              <w:rPr>
                <w:rFonts w:ascii="Georgia" w:hAnsi="Georgia" w:cs="Georgia"/>
                <w:b/>
                <w:bCs/>
                <w:sz w:val="22"/>
                <w:szCs w:val="22"/>
                <w:u w:val="single"/>
                <w:lang w:val="en-IN"/>
              </w:rPr>
              <w:t>:1(a)</w:t>
            </w:r>
          </w:p>
        </w:tc>
        <w:tc>
          <w:tcPr>
            <w:tcW w:w="768" w:type="dxa"/>
          </w:tcPr>
          <w:p w:rsidR="00011543" w:rsidRDefault="00011543" w:rsidP="00011543">
            <w:pPr>
              <w:jc w:val="center"/>
              <w:rPr>
                <w:rFonts w:ascii="Georgia" w:hAnsi="Georgia" w:cs="Georgia"/>
                <w:b/>
                <w:bCs/>
                <w:sz w:val="22"/>
                <w:szCs w:val="22"/>
                <w:u w:val="single"/>
              </w:rPr>
            </w:pPr>
            <w:r>
              <w:rPr>
                <w:rFonts w:ascii="Georgia" w:hAnsi="Georgia" w:cs="Georgia"/>
                <w:b/>
                <w:bCs/>
                <w:sz w:val="22"/>
                <w:szCs w:val="22"/>
                <w:u w:val="single"/>
              </w:rPr>
              <w:t>SAT</w:t>
            </w:r>
          </w:p>
        </w:tc>
        <w:tc>
          <w:tcPr>
            <w:tcW w:w="6662" w:type="dxa"/>
          </w:tcPr>
          <w:p w:rsidR="00011543" w:rsidRPr="00F60863" w:rsidRDefault="00011543" w:rsidP="00F60863">
            <w:pPr>
              <w:jc w:val="left"/>
              <w:rPr>
                <w:rFonts w:ascii="Times New Roman" w:hAnsi="Times New Roman" w:cs="Times New Roman"/>
                <w:sz w:val="24"/>
                <w:szCs w:val="24"/>
                <w:lang w:val="en-IN"/>
              </w:rPr>
            </w:pPr>
            <w:r w:rsidRPr="00F60863">
              <w:rPr>
                <w:rFonts w:ascii="Times New Roman" w:hAnsi="Times New Roman" w:cs="Times New Roman"/>
                <w:sz w:val="24"/>
                <w:szCs w:val="24"/>
                <w:lang w:val="en-IN"/>
              </w:rPr>
              <w:t>Give four Example of descriptive data mining task.</w:t>
            </w:r>
          </w:p>
        </w:tc>
        <w:tc>
          <w:tcPr>
            <w:tcW w:w="1134" w:type="dxa"/>
          </w:tcPr>
          <w:p w:rsidR="00011543" w:rsidRDefault="00011543" w:rsidP="00011543">
            <w:pPr>
              <w:jc w:val="center"/>
              <w:rPr>
                <w:rFonts w:ascii="Georgia" w:hAnsi="Georgia" w:cs="Georgia"/>
                <w:sz w:val="22"/>
                <w:szCs w:val="22"/>
                <w:lang w:val="en-IN"/>
              </w:rPr>
            </w:pPr>
          </w:p>
        </w:tc>
        <w:tc>
          <w:tcPr>
            <w:tcW w:w="992" w:type="dxa"/>
          </w:tcPr>
          <w:p w:rsidR="00011543" w:rsidRDefault="00F60863" w:rsidP="00011543">
            <w:pPr>
              <w:jc w:val="center"/>
              <w:rPr>
                <w:rFonts w:ascii="Georgia" w:hAnsi="Georgia" w:cs="Georgia"/>
                <w:sz w:val="22"/>
                <w:szCs w:val="22"/>
                <w:lang w:val="en-IN"/>
              </w:rPr>
            </w:pPr>
            <w:r>
              <w:rPr>
                <w:rFonts w:ascii="Georgia" w:hAnsi="Georgia" w:cs="Georgia"/>
                <w:sz w:val="22"/>
                <w:szCs w:val="22"/>
                <w:lang w:val="en-IN"/>
              </w:rPr>
              <w:t>CO1</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hAnsi="Times New Roman" w:cs="Times New Roman"/>
                <w:sz w:val="24"/>
                <w:szCs w:val="24"/>
                <w:lang w:val="en-IN"/>
              </w:rPr>
            </w:pPr>
            <w:r w:rsidRPr="00F60863">
              <w:rPr>
                <w:rFonts w:ascii="Times New Roman" w:hAnsi="Times New Roman" w:cs="Times New Roman"/>
                <w:sz w:val="24"/>
                <w:szCs w:val="24"/>
                <w:lang w:val="en-IN"/>
              </w:rPr>
              <w:t>What are the major issues in data mining?</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F60863">
            <w:pPr>
              <w:jc w:val="center"/>
            </w:pPr>
            <w:r w:rsidRPr="00F54A33">
              <w:rPr>
                <w:rFonts w:ascii="Georgia" w:hAnsi="Georgia" w:cs="Georgia"/>
                <w:sz w:val="22"/>
                <w:szCs w:val="22"/>
                <w:lang w:val="en-IN"/>
              </w:rPr>
              <w:t>CO1</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hAnsi="Times New Roman" w:cs="Times New Roman"/>
                <w:sz w:val="24"/>
                <w:szCs w:val="24"/>
                <w:lang w:val="en-IN"/>
              </w:rPr>
            </w:pPr>
            <w:r w:rsidRPr="00F60863">
              <w:rPr>
                <w:rFonts w:ascii="Times New Roman" w:hAnsi="Times New Roman" w:cs="Times New Roman"/>
                <w:sz w:val="24"/>
                <w:szCs w:val="24"/>
                <w:lang w:val="en-IN"/>
              </w:rPr>
              <w:t>Distinguish between MCAR and MAR.</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F60863">
            <w:pPr>
              <w:jc w:val="center"/>
            </w:pPr>
            <w:r w:rsidRPr="00F54A33">
              <w:rPr>
                <w:rFonts w:ascii="Georgia" w:hAnsi="Georgia" w:cs="Georgia"/>
                <w:sz w:val="22"/>
                <w:szCs w:val="22"/>
                <w:lang w:val="en-IN"/>
              </w:rPr>
              <w:t>CO1</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hAnsi="Times New Roman" w:cs="Times New Roman"/>
                <w:sz w:val="24"/>
                <w:szCs w:val="24"/>
                <w:lang w:val="en-IN"/>
              </w:rPr>
            </w:pPr>
            <w:r w:rsidRPr="00F60863">
              <w:rPr>
                <w:rFonts w:ascii="Times New Roman" w:hAnsi="Times New Roman" w:cs="Times New Roman"/>
                <w:sz w:val="24"/>
                <w:szCs w:val="24"/>
                <w:lang w:val="en-IN"/>
              </w:rPr>
              <w:t>Write the seven steps of KDD.</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F60863">
            <w:pPr>
              <w:jc w:val="center"/>
            </w:pPr>
            <w:r w:rsidRPr="00F54A33">
              <w:rPr>
                <w:rFonts w:ascii="Georgia" w:hAnsi="Georgia" w:cs="Georgia"/>
                <w:sz w:val="22"/>
                <w:szCs w:val="22"/>
                <w:lang w:val="en-IN"/>
              </w:rPr>
              <w:t>CO1</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roofErr w:type="gramStart"/>
            <w:r>
              <w:rPr>
                <w:rFonts w:ascii="Georgia" w:hAnsi="Georgia" w:cs="Georgia"/>
                <w:b/>
                <w:bCs/>
                <w:sz w:val="22"/>
                <w:szCs w:val="22"/>
                <w:u w:val="single"/>
                <w:lang w:val="en-IN"/>
              </w:rPr>
              <w:t>Q.No</w:t>
            </w:r>
            <w:proofErr w:type="gramEnd"/>
            <w:r>
              <w:rPr>
                <w:rFonts w:ascii="Georgia" w:hAnsi="Georgia" w:cs="Georgia"/>
                <w:b/>
                <w:bCs/>
                <w:sz w:val="22"/>
                <w:szCs w:val="22"/>
                <w:u w:val="single"/>
                <w:lang w:val="en-IN"/>
              </w:rPr>
              <w:t>:1(b)</w:t>
            </w: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eastAsia="TimesNewRomanPSMT" w:hAnsi="Times New Roman" w:cs="Times New Roman"/>
                <w:sz w:val="24"/>
                <w:szCs w:val="24"/>
                <w:lang w:val="en-IN" w:bidi="or-IN"/>
              </w:rPr>
            </w:pPr>
            <w:r w:rsidRPr="00F60863">
              <w:rPr>
                <w:rFonts w:ascii="Times New Roman" w:eastAsia="TimesNewRomanPS-ItalicMT" w:hAnsi="Times New Roman" w:cs="Times New Roman"/>
                <w:i/>
                <w:iCs/>
                <w:sz w:val="24"/>
                <w:szCs w:val="24"/>
                <w:lang w:val="en-IN" w:bidi="or-IN"/>
              </w:rPr>
              <w:t xml:space="preserve">If a </w:t>
            </w:r>
            <w:r w:rsidRPr="00F60863">
              <w:rPr>
                <w:rFonts w:ascii="Times New Roman" w:eastAsia="TimesNewRomanPSMT" w:hAnsi="Times New Roman" w:cs="Times New Roman"/>
                <w:sz w:val="24"/>
                <w:szCs w:val="24"/>
                <w:lang w:val="en-IN" w:bidi="or-IN"/>
              </w:rPr>
              <w:t xml:space="preserve">and </w:t>
            </w:r>
            <w:r w:rsidRPr="00F60863">
              <w:rPr>
                <w:rFonts w:ascii="Times New Roman" w:eastAsia="TimesNewRomanPS-ItalicMT" w:hAnsi="Times New Roman" w:cs="Times New Roman"/>
                <w:i/>
                <w:iCs/>
                <w:sz w:val="24"/>
                <w:szCs w:val="24"/>
                <w:lang w:val="en-IN" w:bidi="or-IN"/>
              </w:rPr>
              <w:t>b</w:t>
            </w:r>
            <w:r w:rsidRPr="00F60863">
              <w:rPr>
                <w:rFonts w:ascii="Times New Roman" w:eastAsia="TimesNewRomanPSMT" w:hAnsi="Times New Roman" w:cs="Times New Roman"/>
                <w:sz w:val="24"/>
                <w:szCs w:val="24"/>
                <w:lang w:val="en-IN" w:bidi="or-IN"/>
              </w:rPr>
              <w:t xml:space="preserve">, are the binary attributes find SMC and Jaccard coefficient. </w:t>
            </w:r>
          </w:p>
          <w:p w:rsidR="00F60863" w:rsidRPr="00F60863" w:rsidRDefault="00F60863" w:rsidP="00F60863">
            <w:pPr>
              <w:autoSpaceDE w:val="0"/>
              <w:autoSpaceDN w:val="0"/>
              <w:adjustRightInd w:val="0"/>
              <w:jc w:val="left"/>
              <w:rPr>
                <w:rFonts w:ascii="Times New Roman" w:eastAsia="TimesNewRomanPSMT" w:hAnsi="Times New Roman" w:cs="Times New Roman"/>
                <w:sz w:val="24"/>
                <w:szCs w:val="24"/>
                <w:lang w:val="en-IN" w:bidi="or-IN"/>
              </w:rPr>
            </w:pPr>
            <w:r w:rsidRPr="00F60863">
              <w:rPr>
                <w:rFonts w:ascii="Times New Roman" w:eastAsia="TimesNewRomanPS-ItalicMT" w:hAnsi="Times New Roman" w:cs="Times New Roman"/>
                <w:i/>
                <w:iCs/>
                <w:sz w:val="24"/>
                <w:szCs w:val="24"/>
                <w:lang w:val="en-IN" w:bidi="or-IN"/>
              </w:rPr>
              <w:t xml:space="preserve">a </w:t>
            </w:r>
            <w:r w:rsidRPr="00F60863">
              <w:rPr>
                <w:rFonts w:ascii="Times New Roman" w:eastAsia="TimesNewRomanPSMT" w:hAnsi="Times New Roman" w:cs="Times New Roman"/>
                <w:sz w:val="24"/>
                <w:szCs w:val="24"/>
                <w:lang w:val="en-IN" w:bidi="or-IN"/>
              </w:rPr>
              <w:t xml:space="preserve">= 1 0 </w:t>
            </w:r>
            <w:r w:rsidR="00C12F85">
              <w:rPr>
                <w:rFonts w:ascii="Times New Roman" w:eastAsia="TimesNewRomanPSMT" w:hAnsi="Times New Roman" w:cs="Times New Roman"/>
                <w:sz w:val="24"/>
                <w:szCs w:val="24"/>
                <w:lang w:val="en-IN" w:bidi="or-IN"/>
              </w:rPr>
              <w:t>1</w:t>
            </w:r>
            <w:r w:rsidRPr="00F60863">
              <w:rPr>
                <w:rFonts w:ascii="Times New Roman" w:eastAsia="TimesNewRomanPSMT" w:hAnsi="Times New Roman" w:cs="Times New Roman"/>
                <w:sz w:val="24"/>
                <w:szCs w:val="24"/>
                <w:lang w:val="en-IN" w:bidi="or-IN"/>
              </w:rPr>
              <w:t xml:space="preserve"> 0 0 1 0 0 0 1</w:t>
            </w:r>
          </w:p>
          <w:p w:rsidR="00F60863" w:rsidRPr="00F60863" w:rsidRDefault="00F60863" w:rsidP="00F60863">
            <w:pPr>
              <w:jc w:val="left"/>
              <w:rPr>
                <w:rFonts w:ascii="Times New Roman" w:eastAsia="TimesNewRomanPSMT" w:hAnsi="Times New Roman" w:cs="Times New Roman"/>
                <w:sz w:val="24"/>
                <w:szCs w:val="24"/>
                <w:lang w:val="en-IN" w:bidi="or-IN"/>
              </w:rPr>
            </w:pPr>
            <w:r w:rsidRPr="00F60863">
              <w:rPr>
                <w:rFonts w:ascii="Times New Roman" w:eastAsia="TimesNewRomanPS-ItalicMT" w:hAnsi="Times New Roman" w:cs="Times New Roman"/>
                <w:i/>
                <w:iCs/>
                <w:sz w:val="24"/>
                <w:szCs w:val="24"/>
                <w:lang w:val="en-IN" w:bidi="or-IN"/>
              </w:rPr>
              <w:t xml:space="preserve">b </w:t>
            </w:r>
            <w:r w:rsidRPr="00F60863">
              <w:rPr>
                <w:rFonts w:ascii="Times New Roman" w:eastAsia="TimesNewRomanPSMT" w:hAnsi="Times New Roman" w:cs="Times New Roman"/>
                <w:sz w:val="24"/>
                <w:szCs w:val="24"/>
                <w:lang w:val="en-IN" w:bidi="or-IN"/>
              </w:rPr>
              <w:t xml:space="preserve">= 1 1 </w:t>
            </w:r>
            <w:r w:rsidR="00C12F85">
              <w:rPr>
                <w:rFonts w:ascii="Times New Roman" w:eastAsia="TimesNewRomanPSMT" w:hAnsi="Times New Roman" w:cs="Times New Roman"/>
                <w:sz w:val="24"/>
                <w:szCs w:val="24"/>
                <w:lang w:val="en-IN" w:bidi="or-IN"/>
              </w:rPr>
              <w:t>1</w:t>
            </w:r>
            <w:r w:rsidRPr="00F60863">
              <w:rPr>
                <w:rFonts w:ascii="Times New Roman" w:eastAsia="TimesNewRomanPSMT" w:hAnsi="Times New Roman" w:cs="Times New Roman"/>
                <w:sz w:val="24"/>
                <w:szCs w:val="24"/>
                <w:lang w:val="en-IN" w:bidi="or-IN"/>
              </w:rPr>
              <w:t xml:space="preserve"> 0 0 0 1 0 0 1</w:t>
            </w:r>
          </w:p>
          <w:p w:rsidR="00F60863" w:rsidRPr="00F60863" w:rsidRDefault="00F60863" w:rsidP="00F60863">
            <w:pPr>
              <w:jc w:val="left"/>
              <w:rPr>
                <w:rFonts w:ascii="Times New Roman" w:hAnsi="Times New Roman" w:cs="Times New Roman"/>
                <w:bCs/>
                <w:sz w:val="24"/>
                <w:szCs w:val="24"/>
                <w:lang w:val="en-IN"/>
              </w:rPr>
            </w:pP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AA747E">
            <w:pPr>
              <w:jc w:val="center"/>
            </w:pPr>
            <w:r w:rsidRPr="004C093E">
              <w:rPr>
                <w:rFonts w:ascii="Georgia" w:hAnsi="Georgia" w:cs="Georgia"/>
                <w:sz w:val="22"/>
                <w:szCs w:val="22"/>
                <w:lang w:val="en-IN"/>
              </w:rPr>
              <w:t>CO1</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autoSpaceDE w:val="0"/>
              <w:autoSpaceDN w:val="0"/>
              <w:adjustRightInd w:val="0"/>
              <w:jc w:val="left"/>
              <w:rPr>
                <w:rFonts w:ascii="Times New Roman" w:eastAsia="TimesNewRomanPSMT" w:hAnsi="Times New Roman" w:cs="Times New Roman"/>
                <w:sz w:val="24"/>
                <w:szCs w:val="24"/>
                <w:lang w:val="en-IN" w:bidi="or-IN"/>
              </w:rPr>
            </w:pPr>
            <w:r w:rsidRPr="00F60863">
              <w:rPr>
                <w:rFonts w:ascii="Times New Roman" w:eastAsia="TimesNewRomanPSMT" w:hAnsi="Times New Roman" w:cs="Times New Roman"/>
                <w:sz w:val="24"/>
                <w:szCs w:val="24"/>
                <w:lang w:val="en-IN" w:bidi="or-IN"/>
              </w:rPr>
              <w:t>Calculate the trimmed 10 % Mean of the following data</w:t>
            </w:r>
          </w:p>
          <w:p w:rsidR="00F60863" w:rsidRPr="00F60863" w:rsidRDefault="00F60863" w:rsidP="00F60863">
            <w:pPr>
              <w:autoSpaceDE w:val="0"/>
              <w:autoSpaceDN w:val="0"/>
              <w:adjustRightInd w:val="0"/>
              <w:jc w:val="left"/>
              <w:rPr>
                <w:rFonts w:ascii="Times New Roman" w:eastAsia="TimesNewRomanPSMT" w:hAnsi="Times New Roman" w:cs="Times New Roman"/>
                <w:sz w:val="24"/>
                <w:szCs w:val="24"/>
                <w:lang w:val="en-IN" w:bidi="or-IN"/>
              </w:rPr>
            </w:pPr>
            <w:r w:rsidRPr="00F60863">
              <w:rPr>
                <w:rFonts w:ascii="Times New Roman" w:eastAsia="TimesNewRomanPSMT" w:hAnsi="Times New Roman" w:cs="Times New Roman"/>
                <w:sz w:val="24"/>
                <w:szCs w:val="24"/>
                <w:lang w:val="en-IN" w:bidi="or-IN"/>
              </w:rPr>
              <w:t>[12, 8, 6, 5, 10, 9,11, 14, 2,3,5,7,6,13,15,18,10,14,2,</w:t>
            </w:r>
            <w:r w:rsidR="00AA747E">
              <w:rPr>
                <w:rFonts w:ascii="Times New Roman" w:eastAsia="TimesNewRomanPSMT" w:hAnsi="Times New Roman" w:cs="Times New Roman"/>
                <w:sz w:val="24"/>
                <w:szCs w:val="24"/>
                <w:lang w:val="en-IN" w:bidi="or-IN"/>
              </w:rPr>
              <w:t>1</w:t>
            </w:r>
            <w:r w:rsidRPr="00F60863">
              <w:rPr>
                <w:rFonts w:ascii="Times New Roman" w:eastAsia="TimesNewRomanPSMT" w:hAnsi="Times New Roman" w:cs="Times New Roman"/>
                <w:sz w:val="24"/>
                <w:szCs w:val="24"/>
                <w:lang w:val="en-IN" w:bidi="or-IN"/>
              </w:rPr>
              <w:t>].</w:t>
            </w:r>
          </w:p>
          <w:p w:rsidR="00F60863" w:rsidRPr="00F60863" w:rsidRDefault="00F60863" w:rsidP="00F60863">
            <w:pPr>
              <w:jc w:val="left"/>
              <w:rPr>
                <w:rFonts w:ascii="Times New Roman" w:hAnsi="Times New Roman" w:cs="Times New Roman"/>
                <w:bCs/>
                <w:sz w:val="24"/>
                <w:szCs w:val="24"/>
                <w:lang w:val="en-IN"/>
              </w:rPr>
            </w:pP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AA747E">
            <w:pPr>
              <w:jc w:val="center"/>
            </w:pPr>
            <w:r w:rsidRPr="004C093E">
              <w:rPr>
                <w:rFonts w:ascii="Georgia" w:hAnsi="Georgia" w:cs="Georgia"/>
                <w:sz w:val="22"/>
                <w:szCs w:val="22"/>
                <w:lang w:val="en-IN"/>
              </w:rPr>
              <w:t>CO1</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autoSpaceDE w:val="0"/>
              <w:autoSpaceDN w:val="0"/>
              <w:adjustRightInd w:val="0"/>
              <w:jc w:val="left"/>
              <w:rPr>
                <w:rFonts w:ascii="Times New Roman" w:eastAsia="TimesNewRomanPSMT" w:hAnsi="Times New Roman" w:cs="Times New Roman"/>
                <w:sz w:val="24"/>
                <w:szCs w:val="24"/>
                <w:lang w:val="en-IN" w:bidi="or-IN"/>
              </w:rPr>
            </w:pPr>
            <w:r w:rsidRPr="00F60863">
              <w:rPr>
                <w:rFonts w:ascii="Times New Roman" w:eastAsia="TimesNewRomanPSMT" w:hAnsi="Times New Roman" w:cs="Times New Roman"/>
                <w:sz w:val="24"/>
                <w:szCs w:val="24"/>
                <w:lang w:val="en-IN" w:bidi="or-IN"/>
              </w:rPr>
              <w:t xml:space="preserve">Calculate the </w:t>
            </w:r>
            <w:r w:rsidR="00AA747E">
              <w:rPr>
                <w:rFonts w:ascii="Times New Roman" w:eastAsia="TimesNewRomanPSMT" w:hAnsi="Times New Roman" w:cs="Times New Roman"/>
                <w:sz w:val="24"/>
                <w:szCs w:val="24"/>
                <w:lang w:val="en-IN" w:bidi="or-IN"/>
              </w:rPr>
              <w:t>median and mode</w:t>
            </w:r>
            <w:r w:rsidRPr="00F60863">
              <w:rPr>
                <w:rFonts w:ascii="Times New Roman" w:eastAsia="TimesNewRomanPSMT" w:hAnsi="Times New Roman" w:cs="Times New Roman"/>
                <w:sz w:val="24"/>
                <w:szCs w:val="24"/>
                <w:lang w:val="en-IN" w:bidi="or-IN"/>
              </w:rPr>
              <w:t xml:space="preserve"> of the following data</w:t>
            </w:r>
          </w:p>
          <w:p w:rsidR="00F60863" w:rsidRPr="00F60863" w:rsidRDefault="00F60863" w:rsidP="00F60863">
            <w:pPr>
              <w:autoSpaceDE w:val="0"/>
              <w:autoSpaceDN w:val="0"/>
              <w:adjustRightInd w:val="0"/>
              <w:jc w:val="left"/>
              <w:rPr>
                <w:rFonts w:ascii="Times New Roman" w:eastAsia="TimesNewRomanPSMT" w:hAnsi="Times New Roman" w:cs="Times New Roman"/>
                <w:sz w:val="24"/>
                <w:szCs w:val="24"/>
                <w:lang w:val="en-IN" w:bidi="or-IN"/>
              </w:rPr>
            </w:pPr>
            <w:r w:rsidRPr="00F60863">
              <w:rPr>
                <w:rFonts w:ascii="Times New Roman" w:eastAsia="TimesNewRomanPSMT" w:hAnsi="Times New Roman" w:cs="Times New Roman"/>
                <w:sz w:val="24"/>
                <w:szCs w:val="24"/>
                <w:lang w:val="en-IN" w:bidi="or-IN"/>
              </w:rPr>
              <w:t>[5,9,9,8,7,6,11,12,10,8,6,5].</w:t>
            </w:r>
          </w:p>
          <w:p w:rsidR="00F60863" w:rsidRPr="00F60863" w:rsidRDefault="00F60863" w:rsidP="00F60863">
            <w:pPr>
              <w:jc w:val="left"/>
              <w:rPr>
                <w:rFonts w:ascii="Times New Roman" w:hAnsi="Times New Roman" w:cs="Times New Roman"/>
                <w:sz w:val="24"/>
                <w:szCs w:val="24"/>
                <w:lang w:val="en-IN"/>
              </w:rPr>
            </w:pP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AA747E">
            <w:pPr>
              <w:jc w:val="center"/>
            </w:pPr>
            <w:r w:rsidRPr="004C093E">
              <w:rPr>
                <w:rFonts w:ascii="Georgia" w:hAnsi="Georgia" w:cs="Georgia"/>
                <w:sz w:val="22"/>
                <w:szCs w:val="22"/>
                <w:lang w:val="en-IN"/>
              </w:rPr>
              <w:t>CO1</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hAnsi="Times New Roman" w:cs="Times New Roman"/>
                <w:bCs/>
                <w:sz w:val="24"/>
                <w:szCs w:val="24"/>
                <w:lang w:val="en-IN"/>
              </w:rPr>
            </w:pPr>
            <w:r w:rsidRPr="00F60863">
              <w:rPr>
                <w:rFonts w:ascii="Times New Roman" w:eastAsia="SimSun" w:hAnsi="Times New Roman" w:cs="Times New Roman"/>
                <w:sz w:val="24"/>
                <w:szCs w:val="24"/>
                <w:lang w:val="en-IN" w:eastAsia="en-US" w:bidi="or-IN"/>
              </w:rPr>
              <w:t>Given two objects represented by the tuples (24, 12, 40, 16) and (22, 9, 37, 8). Compute the Manhattan distance between the two objects.</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AA747E">
            <w:pPr>
              <w:jc w:val="center"/>
            </w:pPr>
            <w:r w:rsidRPr="004C093E">
              <w:rPr>
                <w:rFonts w:ascii="Georgia" w:hAnsi="Georgia" w:cs="Georgia"/>
                <w:sz w:val="22"/>
                <w:szCs w:val="22"/>
                <w:lang w:val="en-IN"/>
              </w:rPr>
              <w:t>CO1</w:t>
            </w:r>
          </w:p>
        </w:tc>
      </w:tr>
      <w:tr w:rsidR="00011543" w:rsidTr="00B42021">
        <w:tc>
          <w:tcPr>
            <w:tcW w:w="1325" w:type="dxa"/>
          </w:tcPr>
          <w:p w:rsidR="00011543" w:rsidRDefault="00011543" w:rsidP="00011543">
            <w:pPr>
              <w:jc w:val="center"/>
              <w:rPr>
                <w:rFonts w:ascii="Georgia" w:hAnsi="Georgia" w:cs="Georgia"/>
                <w:b/>
                <w:bCs/>
                <w:sz w:val="22"/>
                <w:szCs w:val="22"/>
                <w:u w:val="single"/>
                <w:lang w:val="en-IN"/>
              </w:rPr>
            </w:pPr>
            <w:proofErr w:type="gramStart"/>
            <w:r>
              <w:rPr>
                <w:rFonts w:ascii="Georgia" w:hAnsi="Georgia" w:cs="Georgia"/>
                <w:b/>
                <w:bCs/>
                <w:sz w:val="22"/>
                <w:szCs w:val="22"/>
                <w:u w:val="single"/>
                <w:lang w:val="en-IN"/>
              </w:rPr>
              <w:t>Q.No</w:t>
            </w:r>
            <w:proofErr w:type="gramEnd"/>
            <w:r>
              <w:rPr>
                <w:rFonts w:ascii="Georgia" w:hAnsi="Georgia" w:cs="Georgia"/>
                <w:b/>
                <w:bCs/>
                <w:sz w:val="22"/>
                <w:szCs w:val="22"/>
                <w:u w:val="single"/>
                <w:lang w:val="en-IN"/>
              </w:rPr>
              <w:t>:1(c)</w:t>
            </w:r>
          </w:p>
        </w:tc>
        <w:tc>
          <w:tcPr>
            <w:tcW w:w="768" w:type="dxa"/>
          </w:tcPr>
          <w:p w:rsidR="00011543" w:rsidRDefault="00011543" w:rsidP="00011543">
            <w:r w:rsidRPr="00386684">
              <w:rPr>
                <w:rFonts w:ascii="Georgia" w:hAnsi="Georgia" w:cs="Georgia"/>
                <w:b/>
                <w:bCs/>
                <w:sz w:val="22"/>
                <w:szCs w:val="22"/>
                <w:u w:val="single"/>
              </w:rPr>
              <w:t>SAT</w:t>
            </w:r>
          </w:p>
        </w:tc>
        <w:tc>
          <w:tcPr>
            <w:tcW w:w="6662" w:type="dxa"/>
          </w:tcPr>
          <w:p w:rsidR="00011543" w:rsidRPr="00F60863" w:rsidRDefault="00011543" w:rsidP="00F60863">
            <w:pPr>
              <w:jc w:val="left"/>
              <w:rPr>
                <w:rFonts w:ascii="Times New Roman" w:eastAsia="TimesNewRomanPSMT" w:hAnsi="Times New Roman" w:cs="Times New Roman"/>
                <w:sz w:val="24"/>
                <w:szCs w:val="24"/>
                <w:lang w:val="en-IN" w:bidi="or-IN"/>
              </w:rPr>
            </w:pPr>
            <w:r w:rsidRPr="00F60863">
              <w:rPr>
                <w:rFonts w:ascii="Times New Roman" w:eastAsia="TimesNewRomanPSMT" w:hAnsi="Times New Roman" w:cs="Times New Roman"/>
                <w:sz w:val="24"/>
                <w:szCs w:val="24"/>
                <w:lang w:val="en-IN" w:bidi="or-IN"/>
              </w:rPr>
              <w:t>Differentiate between OLAP and OLTP.</w:t>
            </w:r>
          </w:p>
        </w:tc>
        <w:tc>
          <w:tcPr>
            <w:tcW w:w="1134" w:type="dxa"/>
          </w:tcPr>
          <w:p w:rsidR="00011543" w:rsidRDefault="00011543" w:rsidP="00011543">
            <w:pPr>
              <w:jc w:val="center"/>
              <w:rPr>
                <w:rFonts w:ascii="Georgia" w:hAnsi="Georgia" w:cs="Georgia"/>
                <w:sz w:val="22"/>
                <w:szCs w:val="22"/>
                <w:lang w:val="en-IN"/>
              </w:rPr>
            </w:pPr>
          </w:p>
        </w:tc>
        <w:tc>
          <w:tcPr>
            <w:tcW w:w="992" w:type="dxa"/>
          </w:tcPr>
          <w:p w:rsidR="00011543" w:rsidRDefault="00F60863" w:rsidP="00AA747E">
            <w:pPr>
              <w:jc w:val="center"/>
              <w:rPr>
                <w:rFonts w:ascii="Georgia" w:hAnsi="Georgia" w:cs="Georgia"/>
                <w:sz w:val="22"/>
                <w:szCs w:val="22"/>
                <w:lang w:val="en-IN"/>
              </w:rPr>
            </w:pPr>
            <w:r>
              <w:rPr>
                <w:rFonts w:ascii="Georgia" w:hAnsi="Georgia" w:cs="Georgia"/>
                <w:sz w:val="22"/>
                <w:szCs w:val="22"/>
                <w:lang w:val="en-IN"/>
              </w:rPr>
              <w:t>CO2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eastAsia="TimesNewRomanPSMT" w:hAnsi="Times New Roman" w:cs="Times New Roman"/>
                <w:sz w:val="24"/>
                <w:szCs w:val="24"/>
                <w:lang w:val="en-IN" w:bidi="or-IN"/>
              </w:rPr>
            </w:pPr>
            <w:r w:rsidRPr="00F60863">
              <w:rPr>
                <w:rFonts w:ascii="Times New Roman" w:eastAsia="TimesNewRomanPSMT" w:hAnsi="Times New Roman" w:cs="Times New Roman"/>
                <w:sz w:val="24"/>
                <w:szCs w:val="24"/>
                <w:lang w:val="en-IN" w:bidi="or-IN"/>
              </w:rPr>
              <w:t>Differentiate between virtual data warehouses and data mart.</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AA747E">
            <w:pPr>
              <w:jc w:val="center"/>
            </w:pPr>
            <w:r w:rsidRPr="00C87B2E">
              <w:rPr>
                <w:rFonts w:ascii="Georgia" w:hAnsi="Georgia" w:cs="Georgia"/>
                <w:sz w:val="22"/>
                <w:szCs w:val="22"/>
                <w:lang w:val="en-IN"/>
              </w:rPr>
              <w:t>CO2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autoSpaceDE w:val="0"/>
              <w:autoSpaceDN w:val="0"/>
              <w:adjustRightInd w:val="0"/>
              <w:jc w:val="left"/>
              <w:rPr>
                <w:rFonts w:ascii="Times New Roman" w:hAnsi="Times New Roman" w:cs="Times New Roman"/>
                <w:sz w:val="24"/>
                <w:szCs w:val="24"/>
                <w:lang w:val="en-IN"/>
              </w:rPr>
            </w:pPr>
            <w:r w:rsidRPr="00F60863">
              <w:rPr>
                <w:rFonts w:ascii="Times New Roman" w:eastAsia="TimesNewRomanPSMT" w:hAnsi="Times New Roman" w:cs="Times New Roman"/>
                <w:sz w:val="24"/>
                <w:szCs w:val="24"/>
                <w:lang w:val="en-IN" w:bidi="or-IN"/>
              </w:rPr>
              <w:t>Differentiate between Star schema and snowflake schema.</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AA747E">
            <w:pPr>
              <w:jc w:val="center"/>
            </w:pPr>
            <w:r w:rsidRPr="00C87B2E">
              <w:rPr>
                <w:rFonts w:ascii="Georgia" w:hAnsi="Georgia" w:cs="Georgia"/>
                <w:sz w:val="22"/>
                <w:szCs w:val="22"/>
                <w:lang w:val="en-IN"/>
              </w:rPr>
              <w:t>CO2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hAnsi="Times New Roman" w:cs="Times New Roman"/>
                <w:sz w:val="24"/>
                <w:szCs w:val="24"/>
                <w:lang w:val="en-IN"/>
              </w:rPr>
            </w:pPr>
            <w:r w:rsidRPr="00F60863">
              <w:rPr>
                <w:rFonts w:ascii="Times New Roman" w:eastAsia="TimesNewRomanPSMT" w:hAnsi="Times New Roman" w:cs="Times New Roman"/>
                <w:sz w:val="24"/>
                <w:szCs w:val="24"/>
                <w:lang w:val="en-IN" w:bidi="or-IN"/>
              </w:rPr>
              <w:t>Differentiate between data warehouses and data mart.</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AA747E">
            <w:pPr>
              <w:jc w:val="center"/>
            </w:pPr>
            <w:r w:rsidRPr="00C87B2E">
              <w:rPr>
                <w:rFonts w:ascii="Georgia" w:hAnsi="Georgia" w:cs="Georgia"/>
                <w:sz w:val="22"/>
                <w:szCs w:val="22"/>
                <w:lang w:val="en-IN"/>
              </w:rPr>
              <w:t>CO2</w:t>
            </w:r>
          </w:p>
        </w:tc>
      </w:tr>
      <w:tr w:rsidR="00DC4443" w:rsidTr="00B42021">
        <w:tc>
          <w:tcPr>
            <w:tcW w:w="1325" w:type="dxa"/>
          </w:tcPr>
          <w:p w:rsidR="00DC4443" w:rsidRDefault="00DC4443" w:rsidP="00DC4443">
            <w:pPr>
              <w:jc w:val="center"/>
              <w:rPr>
                <w:rFonts w:ascii="Georgia" w:hAnsi="Georgia" w:cs="Georgia"/>
                <w:b/>
                <w:bCs/>
                <w:sz w:val="22"/>
                <w:szCs w:val="22"/>
                <w:u w:val="single"/>
                <w:lang w:val="en-IN"/>
              </w:rPr>
            </w:pPr>
            <w:r>
              <w:rPr>
                <w:rFonts w:ascii="Georgia" w:hAnsi="Georgia" w:cs="Georgia"/>
                <w:b/>
                <w:bCs/>
                <w:sz w:val="22"/>
                <w:szCs w:val="22"/>
                <w:u w:val="single"/>
                <w:lang w:val="en-IN"/>
              </w:rPr>
              <w:t>Q.No:1(d)</w:t>
            </w:r>
          </w:p>
        </w:tc>
        <w:tc>
          <w:tcPr>
            <w:tcW w:w="768" w:type="dxa"/>
          </w:tcPr>
          <w:p w:rsidR="00DC4443" w:rsidRDefault="00DC4443" w:rsidP="00DC4443">
            <w:r w:rsidRPr="00386684">
              <w:rPr>
                <w:rFonts w:ascii="Georgia" w:hAnsi="Georgia" w:cs="Georgia"/>
                <w:b/>
                <w:bCs/>
                <w:sz w:val="22"/>
                <w:szCs w:val="22"/>
                <w:u w:val="single"/>
              </w:rPr>
              <w:t>SAT</w:t>
            </w:r>
          </w:p>
        </w:tc>
        <w:tc>
          <w:tcPr>
            <w:tcW w:w="6662" w:type="dxa"/>
          </w:tcPr>
          <w:p w:rsidR="00DC4443" w:rsidRPr="00F60863" w:rsidRDefault="00DC4443" w:rsidP="00F60863">
            <w:pPr>
              <w:pStyle w:val="Default"/>
              <w:jc w:val="left"/>
              <w:rPr>
                <w:color w:val="auto"/>
              </w:rPr>
            </w:pPr>
            <w:r w:rsidRPr="00F60863">
              <w:rPr>
                <w:color w:val="auto"/>
              </w:rPr>
              <w:t xml:space="preserve">Suppose that the data for analysis includes the attribute age. The age values for the data tuples are (in increasing order): </w:t>
            </w:r>
          </w:p>
          <w:p w:rsidR="00DC4443" w:rsidRPr="00F60863" w:rsidRDefault="00DC4443" w:rsidP="00F60863">
            <w:pPr>
              <w:pStyle w:val="Default"/>
              <w:jc w:val="left"/>
              <w:rPr>
                <w:color w:val="auto"/>
              </w:rPr>
            </w:pPr>
            <w:r w:rsidRPr="00F60863">
              <w:rPr>
                <w:color w:val="auto"/>
              </w:rPr>
              <w:t xml:space="preserve">13, 15, 16, 16, 19, 20, 23, 29,35, 41, 44, 53, 62, 69, 72. </w:t>
            </w:r>
          </w:p>
          <w:p w:rsidR="00DC4443" w:rsidRPr="00F60863" w:rsidRDefault="00DC4443" w:rsidP="00F60863">
            <w:pPr>
              <w:pStyle w:val="Default"/>
              <w:jc w:val="left"/>
              <w:rPr>
                <w:color w:val="auto"/>
              </w:rPr>
            </w:pPr>
            <w:r w:rsidRPr="00F60863">
              <w:rPr>
                <w:color w:val="auto"/>
              </w:rPr>
              <w:t>Use Decimal Scaling to normalize the data.</w:t>
            </w:r>
          </w:p>
          <w:p w:rsidR="00DC4443" w:rsidRPr="00F60863" w:rsidRDefault="00DC4443" w:rsidP="00F60863">
            <w:pPr>
              <w:jc w:val="left"/>
              <w:rPr>
                <w:rFonts w:ascii="Times New Roman" w:hAnsi="Times New Roman" w:cs="Times New Roman"/>
                <w:bCs/>
                <w:sz w:val="24"/>
                <w:szCs w:val="24"/>
                <w:lang w:val="en-IN"/>
              </w:rPr>
            </w:pPr>
          </w:p>
        </w:tc>
        <w:tc>
          <w:tcPr>
            <w:tcW w:w="1134" w:type="dxa"/>
          </w:tcPr>
          <w:p w:rsidR="00DC4443" w:rsidRDefault="00DC4443" w:rsidP="00DC4443">
            <w:pPr>
              <w:jc w:val="center"/>
              <w:rPr>
                <w:rFonts w:ascii="Georgia" w:hAnsi="Georgia" w:cs="Georgia"/>
                <w:sz w:val="22"/>
                <w:szCs w:val="22"/>
                <w:lang w:val="en-IN"/>
              </w:rPr>
            </w:pPr>
          </w:p>
        </w:tc>
        <w:tc>
          <w:tcPr>
            <w:tcW w:w="992" w:type="dxa"/>
          </w:tcPr>
          <w:p w:rsidR="00DC4443" w:rsidRDefault="00F60863" w:rsidP="00B42021">
            <w:pPr>
              <w:jc w:val="center"/>
              <w:rPr>
                <w:rFonts w:ascii="Georgia" w:hAnsi="Georgia" w:cs="Georgia"/>
                <w:sz w:val="22"/>
                <w:szCs w:val="22"/>
                <w:lang w:val="en-IN"/>
              </w:rPr>
            </w:pPr>
            <w:r w:rsidRPr="00C87B2E">
              <w:rPr>
                <w:rFonts w:ascii="Georgia" w:hAnsi="Georgia" w:cs="Georgia"/>
                <w:sz w:val="22"/>
                <w:szCs w:val="22"/>
                <w:lang w:val="en-IN"/>
              </w:rPr>
              <w:t>CO2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pStyle w:val="Default"/>
              <w:jc w:val="left"/>
              <w:rPr>
                <w:color w:val="auto"/>
              </w:rPr>
            </w:pPr>
            <w:r w:rsidRPr="00F60863">
              <w:rPr>
                <w:color w:val="auto"/>
              </w:rPr>
              <w:t xml:space="preserve">Suppose that the data for analysis includes the attribute age. The age values for the data tuples are (in increasing order): </w:t>
            </w:r>
          </w:p>
          <w:p w:rsidR="00F60863" w:rsidRPr="00F60863" w:rsidRDefault="00F60863" w:rsidP="00F60863">
            <w:pPr>
              <w:pStyle w:val="Default"/>
              <w:jc w:val="left"/>
              <w:rPr>
                <w:color w:val="auto"/>
              </w:rPr>
            </w:pPr>
            <w:r w:rsidRPr="00F60863">
              <w:rPr>
                <w:color w:val="auto"/>
              </w:rPr>
              <w:t>25, 30, 35, 36, 40.</w:t>
            </w:r>
          </w:p>
          <w:p w:rsidR="00F60863" w:rsidRPr="00F60863" w:rsidRDefault="00F60863" w:rsidP="00F60863">
            <w:pPr>
              <w:jc w:val="left"/>
              <w:rPr>
                <w:rFonts w:ascii="Times New Roman" w:hAnsi="Times New Roman" w:cs="Times New Roman"/>
                <w:bCs/>
                <w:sz w:val="24"/>
                <w:szCs w:val="24"/>
                <w:lang w:val="en-IN"/>
              </w:rPr>
            </w:pPr>
            <w:r w:rsidRPr="00F60863">
              <w:rPr>
                <w:rFonts w:ascii="Times New Roman" w:hAnsi="Times New Roman" w:cs="Times New Roman"/>
                <w:sz w:val="24"/>
                <w:szCs w:val="24"/>
              </w:rPr>
              <w:t>Use zero-mean Normalization to normalize the age.</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B42021">
            <w:pPr>
              <w:jc w:val="center"/>
            </w:pPr>
            <w:r w:rsidRPr="00D441E8">
              <w:rPr>
                <w:rFonts w:ascii="Georgia" w:hAnsi="Georgia" w:cs="Georgia"/>
                <w:sz w:val="22"/>
                <w:szCs w:val="22"/>
                <w:lang w:val="en-IN"/>
              </w:rPr>
              <w:t>CO2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pStyle w:val="Default"/>
              <w:jc w:val="left"/>
              <w:rPr>
                <w:color w:val="auto"/>
              </w:rPr>
            </w:pPr>
            <w:r w:rsidRPr="00F60863">
              <w:rPr>
                <w:color w:val="auto"/>
              </w:rPr>
              <w:t xml:space="preserve">Suppose that the data for analysis includes the attribute age. The </w:t>
            </w:r>
            <w:r w:rsidRPr="00F60863">
              <w:rPr>
                <w:color w:val="auto"/>
              </w:rPr>
              <w:lastRenderedPageBreak/>
              <w:t xml:space="preserve">age values for the data tuples are (in increasing order): </w:t>
            </w:r>
          </w:p>
          <w:p w:rsidR="00F60863" w:rsidRPr="00F60863" w:rsidRDefault="00F60863" w:rsidP="00F60863">
            <w:pPr>
              <w:pStyle w:val="Default"/>
              <w:jc w:val="left"/>
              <w:rPr>
                <w:color w:val="auto"/>
              </w:rPr>
            </w:pPr>
            <w:r w:rsidRPr="00F60863">
              <w:rPr>
                <w:color w:val="auto"/>
              </w:rPr>
              <w:t>13, 15, 16, 16, 19</w:t>
            </w:r>
          </w:p>
          <w:p w:rsidR="00F60863" w:rsidRPr="00F60863" w:rsidRDefault="00F60863" w:rsidP="00F60863">
            <w:pPr>
              <w:pStyle w:val="Default"/>
              <w:jc w:val="left"/>
              <w:rPr>
                <w:color w:val="auto"/>
              </w:rPr>
            </w:pPr>
            <w:r w:rsidRPr="00F60863">
              <w:rPr>
                <w:color w:val="auto"/>
              </w:rPr>
              <w:t>Use min-max normalization to normalize the age onto the range [0,1]</w:t>
            </w:r>
          </w:p>
          <w:p w:rsidR="00F60863" w:rsidRPr="00F60863" w:rsidRDefault="00F60863" w:rsidP="00F60863">
            <w:pPr>
              <w:jc w:val="left"/>
              <w:rPr>
                <w:rFonts w:ascii="Times New Roman" w:hAnsi="Times New Roman" w:cs="Times New Roman"/>
                <w:bCs/>
                <w:sz w:val="24"/>
                <w:szCs w:val="24"/>
                <w:lang w:val="en-IN"/>
              </w:rPr>
            </w:pP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B42021">
            <w:pPr>
              <w:jc w:val="center"/>
            </w:pPr>
            <w:r w:rsidRPr="00D441E8">
              <w:rPr>
                <w:rFonts w:ascii="Georgia" w:hAnsi="Georgia" w:cs="Georgia"/>
                <w:sz w:val="22"/>
                <w:szCs w:val="22"/>
                <w:lang w:val="en-IN"/>
              </w:rPr>
              <w:t>CO2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pStyle w:val="Default"/>
              <w:jc w:val="left"/>
              <w:rPr>
                <w:color w:val="auto"/>
              </w:rPr>
            </w:pPr>
            <w:r w:rsidRPr="00F60863">
              <w:rPr>
                <w:color w:val="auto"/>
              </w:rPr>
              <w:t xml:space="preserve">Suppose that the data for analysis includes the attribute age. The age values for the data tuples are (in increasing order): </w:t>
            </w:r>
          </w:p>
          <w:p w:rsidR="00F60863" w:rsidRPr="00F60863" w:rsidRDefault="00F60863" w:rsidP="00F60863">
            <w:pPr>
              <w:pStyle w:val="Default"/>
              <w:jc w:val="left"/>
              <w:rPr>
                <w:color w:val="auto"/>
              </w:rPr>
            </w:pPr>
            <w:r w:rsidRPr="00F60863">
              <w:rPr>
                <w:color w:val="auto"/>
              </w:rPr>
              <w:t>20, 22, 25, 28, 30.</w:t>
            </w:r>
          </w:p>
          <w:p w:rsidR="00F60863" w:rsidRPr="00F60863" w:rsidRDefault="00F60863" w:rsidP="00F60863">
            <w:pPr>
              <w:jc w:val="left"/>
              <w:rPr>
                <w:rFonts w:ascii="Times New Roman" w:hAnsi="Times New Roman" w:cs="Times New Roman"/>
                <w:bCs/>
                <w:sz w:val="24"/>
                <w:szCs w:val="24"/>
                <w:lang w:val="en-IN"/>
              </w:rPr>
            </w:pPr>
            <w:r w:rsidRPr="00F60863">
              <w:rPr>
                <w:rFonts w:ascii="Times New Roman" w:hAnsi="Times New Roman" w:cs="Times New Roman"/>
                <w:sz w:val="24"/>
                <w:szCs w:val="24"/>
              </w:rPr>
              <w:t>Use Z-score normalization to normalize the age.</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B42021">
            <w:pPr>
              <w:jc w:val="center"/>
            </w:pPr>
            <w:r w:rsidRPr="00D441E8">
              <w:rPr>
                <w:rFonts w:ascii="Georgia" w:hAnsi="Georgia" w:cs="Georgia"/>
                <w:sz w:val="22"/>
                <w:szCs w:val="22"/>
                <w:lang w:val="en-IN"/>
              </w:rPr>
              <w:t>CO2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r>
              <w:rPr>
                <w:rFonts w:ascii="Georgia" w:hAnsi="Georgia" w:cs="Georgia"/>
                <w:b/>
                <w:bCs/>
                <w:sz w:val="22"/>
                <w:szCs w:val="22"/>
                <w:u w:val="single"/>
                <w:lang w:val="en-IN"/>
              </w:rPr>
              <w:t>Q.No:1(e)</w:t>
            </w: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AA747E" w:rsidP="00F60863">
            <w:pPr>
              <w:jc w:val="left"/>
              <w:rPr>
                <w:rFonts w:ascii="Times New Roman" w:hAnsi="Times New Roman" w:cs="Times New Roman"/>
                <w:bCs/>
                <w:sz w:val="24"/>
                <w:szCs w:val="24"/>
                <w:lang w:val="en-IN"/>
              </w:rPr>
            </w:pPr>
            <w:r w:rsidRPr="00F60863">
              <w:rPr>
                <w:rFonts w:ascii="Times New Roman" w:hAnsi="Times New Roman" w:cs="Times New Roman"/>
                <w:bCs/>
                <w:sz w:val="24"/>
                <w:szCs w:val="24"/>
                <w:lang w:val="en-IN"/>
              </w:rPr>
              <w:t>Differentiate</w:t>
            </w:r>
            <w:r w:rsidR="00F60863" w:rsidRPr="00F60863">
              <w:rPr>
                <w:rFonts w:ascii="Times New Roman" w:hAnsi="Times New Roman" w:cs="Times New Roman"/>
                <w:bCs/>
                <w:sz w:val="24"/>
                <w:szCs w:val="24"/>
                <w:lang w:val="en-IN"/>
              </w:rPr>
              <w:t xml:space="preserve"> between Probability Sampling and Non- Probability Sampling</w:t>
            </w:r>
          </w:p>
        </w:tc>
        <w:tc>
          <w:tcPr>
            <w:tcW w:w="1134" w:type="dxa"/>
          </w:tcPr>
          <w:p w:rsidR="00F60863" w:rsidRPr="00DC4443" w:rsidRDefault="00F60863" w:rsidP="00F60863">
            <w:pPr>
              <w:jc w:val="center"/>
              <w:rPr>
                <w:rFonts w:ascii="Georgia" w:hAnsi="Georgia" w:cs="Georgia"/>
                <w:b/>
                <w:bCs/>
                <w:sz w:val="22"/>
                <w:szCs w:val="22"/>
                <w:u w:val="single"/>
                <w:lang w:val="en-IN"/>
              </w:rPr>
            </w:pPr>
          </w:p>
        </w:tc>
        <w:tc>
          <w:tcPr>
            <w:tcW w:w="992" w:type="dxa"/>
          </w:tcPr>
          <w:p w:rsidR="00F60863" w:rsidRDefault="00F60863" w:rsidP="00B42021">
            <w:pPr>
              <w:jc w:val="center"/>
            </w:pPr>
            <w:r w:rsidRPr="00D441E8">
              <w:rPr>
                <w:rFonts w:ascii="Georgia" w:hAnsi="Georgia" w:cs="Georgia"/>
                <w:sz w:val="22"/>
                <w:szCs w:val="22"/>
                <w:lang w:val="en-IN"/>
              </w:rPr>
              <w:t>CO</w:t>
            </w:r>
            <w:r>
              <w:rPr>
                <w:rFonts w:ascii="Georgia" w:hAnsi="Georgia" w:cs="Georgia"/>
                <w:sz w:val="22"/>
                <w:szCs w:val="22"/>
                <w:lang w:val="en-IN"/>
              </w:rPr>
              <w:t>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hAnsi="Times New Roman" w:cs="Times New Roman"/>
                <w:bCs/>
                <w:sz w:val="24"/>
                <w:szCs w:val="24"/>
                <w:lang w:val="en-IN"/>
              </w:rPr>
            </w:pPr>
            <w:r w:rsidRPr="00F60863">
              <w:rPr>
                <w:rFonts w:ascii="Times New Roman" w:hAnsi="Times New Roman" w:cs="Times New Roman"/>
                <w:bCs/>
                <w:sz w:val="24"/>
                <w:szCs w:val="24"/>
                <w:lang w:val="en-IN"/>
              </w:rPr>
              <w:t>Distinguish between Systematic Sampling and Stratified Sampling</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B42021">
            <w:pPr>
              <w:jc w:val="center"/>
            </w:pPr>
            <w:r w:rsidRPr="00D441E8">
              <w:rPr>
                <w:rFonts w:ascii="Georgia" w:hAnsi="Georgia" w:cs="Georgia"/>
                <w:sz w:val="22"/>
                <w:szCs w:val="22"/>
                <w:lang w:val="en-IN"/>
              </w:rPr>
              <w:t>CO2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hAnsi="Times New Roman" w:cs="Times New Roman"/>
                <w:bCs/>
                <w:sz w:val="24"/>
                <w:szCs w:val="24"/>
                <w:lang w:val="en-IN"/>
              </w:rPr>
            </w:pPr>
            <w:r w:rsidRPr="00F60863">
              <w:rPr>
                <w:rFonts w:ascii="Times New Roman" w:hAnsi="Times New Roman" w:cs="Times New Roman"/>
                <w:bCs/>
                <w:sz w:val="24"/>
                <w:szCs w:val="24"/>
                <w:lang w:val="en-IN"/>
              </w:rPr>
              <w:t>Differentiate between judgemental Sampling and convenience Sampling.</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B42021">
            <w:pPr>
              <w:jc w:val="center"/>
            </w:pPr>
            <w:r w:rsidRPr="00D441E8">
              <w:rPr>
                <w:rFonts w:ascii="Georgia" w:hAnsi="Georgia" w:cs="Georgia"/>
                <w:sz w:val="22"/>
                <w:szCs w:val="22"/>
                <w:lang w:val="en-IN"/>
              </w:rPr>
              <w:t>CO2</w:t>
            </w:r>
          </w:p>
        </w:tc>
      </w:tr>
      <w:tr w:rsidR="00F60863" w:rsidTr="00B42021">
        <w:tc>
          <w:tcPr>
            <w:tcW w:w="1325" w:type="dxa"/>
          </w:tcPr>
          <w:p w:rsidR="00F60863" w:rsidRDefault="00F60863" w:rsidP="00F60863">
            <w:pPr>
              <w:jc w:val="center"/>
              <w:rPr>
                <w:rFonts w:ascii="Georgia" w:hAnsi="Georgia" w:cs="Georgia"/>
                <w:b/>
                <w:bCs/>
                <w:sz w:val="22"/>
                <w:szCs w:val="22"/>
                <w:u w:val="single"/>
                <w:lang w:val="en-IN"/>
              </w:rPr>
            </w:pPr>
          </w:p>
        </w:tc>
        <w:tc>
          <w:tcPr>
            <w:tcW w:w="768" w:type="dxa"/>
          </w:tcPr>
          <w:p w:rsidR="00F60863" w:rsidRDefault="00F60863" w:rsidP="00F60863">
            <w:r w:rsidRPr="00386684">
              <w:rPr>
                <w:rFonts w:ascii="Georgia" w:hAnsi="Georgia" w:cs="Georgia"/>
                <w:b/>
                <w:bCs/>
                <w:sz w:val="22"/>
                <w:szCs w:val="22"/>
                <w:u w:val="single"/>
              </w:rPr>
              <w:t>SAT</w:t>
            </w:r>
          </w:p>
        </w:tc>
        <w:tc>
          <w:tcPr>
            <w:tcW w:w="6662" w:type="dxa"/>
          </w:tcPr>
          <w:p w:rsidR="00F60863" w:rsidRPr="00F60863" w:rsidRDefault="00F60863" w:rsidP="00F60863">
            <w:pPr>
              <w:jc w:val="left"/>
              <w:rPr>
                <w:rFonts w:ascii="Times New Roman" w:hAnsi="Times New Roman" w:cs="Times New Roman"/>
                <w:bCs/>
                <w:sz w:val="24"/>
                <w:szCs w:val="24"/>
                <w:lang w:val="en-IN"/>
              </w:rPr>
            </w:pPr>
            <w:r w:rsidRPr="00F60863">
              <w:rPr>
                <w:rFonts w:ascii="Times New Roman" w:hAnsi="Times New Roman" w:cs="Times New Roman"/>
                <w:bCs/>
                <w:sz w:val="24"/>
                <w:szCs w:val="24"/>
                <w:lang w:val="en-IN"/>
              </w:rPr>
              <w:t>State about five common type of sampling error.</w:t>
            </w:r>
          </w:p>
        </w:tc>
        <w:tc>
          <w:tcPr>
            <w:tcW w:w="1134" w:type="dxa"/>
          </w:tcPr>
          <w:p w:rsidR="00F60863" w:rsidRDefault="00F60863" w:rsidP="00F60863">
            <w:pPr>
              <w:jc w:val="center"/>
              <w:rPr>
                <w:rFonts w:ascii="Georgia" w:hAnsi="Georgia" w:cs="Georgia"/>
                <w:sz w:val="22"/>
                <w:szCs w:val="22"/>
                <w:lang w:val="en-IN"/>
              </w:rPr>
            </w:pPr>
          </w:p>
        </w:tc>
        <w:tc>
          <w:tcPr>
            <w:tcW w:w="992" w:type="dxa"/>
          </w:tcPr>
          <w:p w:rsidR="00F60863" w:rsidRDefault="00F60863" w:rsidP="00B42021">
            <w:pPr>
              <w:jc w:val="center"/>
            </w:pPr>
            <w:r w:rsidRPr="00D441E8">
              <w:rPr>
                <w:rFonts w:ascii="Georgia" w:hAnsi="Georgia" w:cs="Georgia"/>
                <w:sz w:val="22"/>
                <w:szCs w:val="22"/>
                <w:lang w:val="en-IN"/>
              </w:rPr>
              <w:t>CO2</w:t>
            </w:r>
          </w:p>
        </w:tc>
      </w:tr>
    </w:tbl>
    <w:p w:rsidR="008B11B7" w:rsidRDefault="008B11B7">
      <w:pPr>
        <w:jc w:val="center"/>
        <w:rPr>
          <w:rFonts w:ascii="Georgia" w:hAnsi="Georgia" w:cs="Georgia"/>
          <w:b/>
          <w:bCs/>
          <w:sz w:val="22"/>
          <w:szCs w:val="22"/>
          <w:u w:val="single"/>
          <w:lang w:val="en-IN"/>
        </w:rPr>
      </w:pPr>
    </w:p>
    <w:p w:rsidR="008B11B7" w:rsidRDefault="000D47ED">
      <w:pPr>
        <w:jc w:val="center"/>
        <w:rPr>
          <w:rFonts w:ascii="Georgia" w:hAnsi="Georgia" w:cs="Georgia"/>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B(</w:t>
      </w:r>
      <w:proofErr w:type="gramEnd"/>
      <w:r>
        <w:rPr>
          <w:rFonts w:ascii="Georgia" w:hAnsi="Georgia" w:cs="Georgia"/>
          <w:b/>
          <w:bCs/>
          <w:sz w:val="22"/>
          <w:szCs w:val="22"/>
          <w:u w:val="single"/>
          <w:lang w:val="en-IN"/>
        </w:rPr>
        <w:t>Answer Any One Question. Each Question carries 10 Marks)</w:t>
      </w:r>
    </w:p>
    <w:p w:rsidR="008B11B7" w:rsidRDefault="008B11B7">
      <w:pPr>
        <w:jc w:val="center"/>
        <w:rPr>
          <w:rFonts w:ascii="Georgia" w:hAnsi="Georgia" w:cs="Georgia"/>
          <w:sz w:val="22"/>
          <w:szCs w:val="22"/>
          <w:lang w:val="en-IN"/>
        </w:rPr>
      </w:pPr>
    </w:p>
    <w:p w:rsidR="008B11B7" w:rsidRDefault="000D47ED">
      <w:pPr>
        <w:jc w:val="both"/>
        <w:rPr>
          <w:rFonts w:ascii="Georgia" w:hAnsi="Georgia" w:cs="Georgia"/>
          <w:b/>
          <w:bCs/>
          <w:sz w:val="22"/>
          <w:szCs w:val="22"/>
          <w:u w:val="single"/>
          <w:lang w:val="en-IN"/>
        </w:rPr>
      </w:pP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t xml:space="preserve">             </w:t>
      </w:r>
      <w:r>
        <w:rPr>
          <w:rFonts w:ascii="Georgia" w:hAnsi="Georgia" w:cs="Georgia"/>
          <w:b/>
          <w:bCs/>
          <w:sz w:val="22"/>
          <w:szCs w:val="22"/>
          <w:u w:val="single"/>
          <w:lang w:val="en-IN"/>
        </w:rPr>
        <w:t>(1×10=10 Marks)</w:t>
      </w:r>
    </w:p>
    <w:p w:rsidR="008B11B7" w:rsidRDefault="008B11B7">
      <w:pPr>
        <w:jc w:val="center"/>
        <w:rPr>
          <w:rFonts w:ascii="Georgia" w:hAnsi="Georgia" w:cs="Georgia"/>
          <w:b/>
          <w:bCs/>
          <w:sz w:val="22"/>
          <w:szCs w:val="22"/>
          <w:u w:val="single"/>
          <w:lang w:val="en-IN"/>
        </w:rPr>
      </w:pPr>
    </w:p>
    <w:tbl>
      <w:tblPr>
        <w:tblStyle w:val="TableGrid"/>
        <w:tblW w:w="5000" w:type="pct"/>
        <w:tblLook w:val="04A0" w:firstRow="1" w:lastRow="0" w:firstColumn="1" w:lastColumn="0" w:noHBand="0" w:noVBand="1"/>
      </w:tblPr>
      <w:tblGrid>
        <w:gridCol w:w="1241"/>
        <w:gridCol w:w="8671"/>
        <w:gridCol w:w="1219"/>
      </w:tblGrid>
      <w:tr w:rsidR="008B11B7" w:rsidTr="00B42021">
        <w:tc>
          <w:tcPr>
            <w:tcW w:w="529" w:type="pct"/>
          </w:tcPr>
          <w:p w:rsidR="008B11B7" w:rsidRDefault="000D47ED">
            <w:pPr>
              <w:jc w:val="center"/>
              <w:rPr>
                <w:rFonts w:ascii="Georgia" w:hAnsi="Georgia" w:cs="Georgia"/>
                <w:b/>
                <w:bCs/>
                <w:sz w:val="22"/>
                <w:szCs w:val="22"/>
                <w:u w:val="single"/>
              </w:rPr>
            </w:pPr>
            <w:r>
              <w:rPr>
                <w:rFonts w:ascii="Georgia" w:hAnsi="Georgia" w:cs="Georgia"/>
                <w:b/>
                <w:bCs/>
                <w:sz w:val="22"/>
                <w:szCs w:val="22"/>
                <w:u w:val="single"/>
              </w:rPr>
              <w:t>Question No</w:t>
            </w:r>
          </w:p>
        </w:tc>
        <w:tc>
          <w:tcPr>
            <w:tcW w:w="3965" w:type="pct"/>
          </w:tcPr>
          <w:p w:rsidR="008B11B7" w:rsidRDefault="000D47ED">
            <w:pPr>
              <w:jc w:val="center"/>
              <w:rPr>
                <w:rFonts w:ascii="Georgia" w:hAnsi="Georgia" w:cs="Georgia"/>
                <w:b/>
                <w:bCs/>
                <w:sz w:val="22"/>
                <w:szCs w:val="22"/>
                <w:u w:val="single"/>
              </w:rPr>
            </w:pPr>
            <w:r>
              <w:rPr>
                <w:rFonts w:ascii="Georgia" w:hAnsi="Georgia" w:cs="Georgia"/>
                <w:b/>
                <w:bCs/>
                <w:sz w:val="22"/>
                <w:szCs w:val="22"/>
                <w:u w:val="single"/>
              </w:rPr>
              <w:t>Question</w:t>
            </w:r>
          </w:p>
        </w:tc>
        <w:tc>
          <w:tcPr>
            <w:tcW w:w="506" w:type="pct"/>
          </w:tcPr>
          <w:p w:rsidR="008B11B7" w:rsidRDefault="000D47ED">
            <w:pPr>
              <w:jc w:val="center"/>
              <w:rPr>
                <w:rFonts w:ascii="Georgia" w:hAnsi="Georgia" w:cs="Georgia"/>
                <w:b/>
                <w:bCs/>
                <w:sz w:val="22"/>
                <w:szCs w:val="22"/>
                <w:u w:val="single"/>
              </w:rPr>
            </w:pPr>
            <w:r>
              <w:rPr>
                <w:rFonts w:ascii="Georgia" w:hAnsi="Georgia" w:cs="Georgia"/>
                <w:b/>
                <w:bCs/>
                <w:sz w:val="22"/>
                <w:szCs w:val="22"/>
                <w:u w:val="single"/>
              </w:rPr>
              <w:t>CO Mapping</w:t>
            </w:r>
          </w:p>
        </w:tc>
      </w:tr>
      <w:tr w:rsidR="008B11B7" w:rsidRPr="00F60863" w:rsidTr="00B42021">
        <w:tc>
          <w:tcPr>
            <w:tcW w:w="529" w:type="pct"/>
          </w:tcPr>
          <w:p w:rsidR="008B11B7" w:rsidRPr="00F60863" w:rsidRDefault="000D47ED" w:rsidP="00F60863">
            <w:pPr>
              <w:jc w:val="left"/>
              <w:rPr>
                <w:rFonts w:ascii="Times New Roman" w:hAnsi="Times New Roman" w:cs="Times New Roman"/>
                <w:sz w:val="24"/>
                <w:szCs w:val="24"/>
                <w:lang w:val="en-IN"/>
              </w:rPr>
            </w:pPr>
            <w:proofErr w:type="gramStart"/>
            <w:r w:rsidRPr="00F60863">
              <w:rPr>
                <w:rFonts w:ascii="Times New Roman" w:hAnsi="Times New Roman" w:cs="Times New Roman"/>
                <w:b/>
                <w:bCs/>
                <w:sz w:val="24"/>
                <w:szCs w:val="24"/>
                <w:u w:val="single"/>
                <w:lang w:val="en-IN"/>
              </w:rPr>
              <w:t>Q.No</w:t>
            </w:r>
            <w:proofErr w:type="gramEnd"/>
            <w:r w:rsidRPr="00F60863">
              <w:rPr>
                <w:rFonts w:ascii="Times New Roman" w:hAnsi="Times New Roman" w:cs="Times New Roman"/>
                <w:b/>
                <w:bCs/>
                <w:sz w:val="24"/>
                <w:szCs w:val="24"/>
                <w:u w:val="single"/>
                <w:lang w:val="en-IN"/>
              </w:rPr>
              <w:t>:2</w:t>
            </w:r>
          </w:p>
        </w:tc>
        <w:tc>
          <w:tcPr>
            <w:tcW w:w="3965" w:type="pct"/>
          </w:tcPr>
          <w:p w:rsidR="00F60863" w:rsidRPr="00AA747E" w:rsidRDefault="00F60863" w:rsidP="00F60863">
            <w:pPr>
              <w:pStyle w:val="Heading3"/>
              <w:shd w:val="clear" w:color="auto" w:fill="FFFFFF"/>
              <w:spacing w:before="0" w:line="240" w:lineRule="auto"/>
              <w:jc w:val="left"/>
              <w:textAlignment w:val="baseline"/>
              <w:outlineLvl w:val="2"/>
              <w:rPr>
                <w:rFonts w:ascii="Times New Roman" w:eastAsiaTheme="minorHAnsi" w:hAnsi="Times New Roman" w:cs="Times New Roman"/>
                <w:b w:val="0"/>
                <w:bCs w:val="0"/>
                <w:color w:val="auto"/>
                <w:sz w:val="24"/>
                <w:szCs w:val="24"/>
                <w:shd w:val="clear" w:color="auto" w:fill="FFFFFF"/>
              </w:rPr>
            </w:pPr>
            <w:r w:rsidRPr="00AA747E">
              <w:rPr>
                <w:rFonts w:ascii="Times New Roman" w:eastAsiaTheme="minorHAnsi" w:hAnsi="Times New Roman" w:cs="Times New Roman"/>
                <w:b w:val="0"/>
                <w:bCs w:val="0"/>
                <w:color w:val="auto"/>
                <w:sz w:val="24"/>
                <w:szCs w:val="24"/>
                <w:shd w:val="clear" w:color="auto" w:fill="FFFFFF"/>
              </w:rPr>
              <w:t>Explain Pearson’s correlation coefficient.  Suppose a survey was conducted in your city. Given is the following sample data containing a person's age and their corresponding income. Find out whether the increase in age has an effect on income using the correlation coefficient formula.</w:t>
            </w:r>
          </w:p>
          <w:tbl>
            <w:tblPr>
              <w:tblStyle w:val="TableGrid"/>
              <w:tblW w:w="0" w:type="auto"/>
              <w:tblLook w:val="04A0" w:firstRow="1" w:lastRow="0" w:firstColumn="1" w:lastColumn="0" w:noHBand="0" w:noVBand="1"/>
            </w:tblPr>
            <w:tblGrid>
              <w:gridCol w:w="936"/>
              <w:gridCol w:w="816"/>
              <w:gridCol w:w="816"/>
              <w:gridCol w:w="816"/>
              <w:gridCol w:w="816"/>
              <w:gridCol w:w="816"/>
            </w:tblGrid>
            <w:tr w:rsidR="00AA747E" w:rsidRPr="00AA747E" w:rsidTr="00C86B7E">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Age</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26</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31</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37</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44</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50</w:t>
                  </w:r>
                </w:p>
              </w:tc>
            </w:tr>
            <w:tr w:rsidR="00AA747E" w:rsidRPr="00AA747E" w:rsidTr="00C86B7E">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Income</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25000</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30000</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40000</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50000</w:t>
                  </w:r>
                </w:p>
              </w:tc>
              <w:tc>
                <w:tcPr>
                  <w:tcW w:w="0" w:type="auto"/>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60000</w:t>
                  </w:r>
                </w:p>
              </w:tc>
            </w:tr>
          </w:tbl>
          <w:p w:rsidR="008B11B7" w:rsidRPr="00AA747E" w:rsidRDefault="008B11B7" w:rsidP="00F60863">
            <w:pPr>
              <w:jc w:val="left"/>
              <w:rPr>
                <w:rFonts w:ascii="Times New Roman" w:hAnsi="Times New Roman" w:cs="Times New Roman"/>
                <w:sz w:val="24"/>
                <w:szCs w:val="24"/>
                <w:lang w:val="en-IN"/>
              </w:rPr>
            </w:pPr>
          </w:p>
        </w:tc>
        <w:tc>
          <w:tcPr>
            <w:tcW w:w="506" w:type="pct"/>
          </w:tcPr>
          <w:p w:rsidR="008B11B7" w:rsidRPr="00F60863" w:rsidRDefault="00F60863" w:rsidP="00B42021">
            <w:pPr>
              <w:jc w:val="center"/>
              <w:rPr>
                <w:rFonts w:ascii="Times New Roman" w:hAnsi="Times New Roman" w:cs="Times New Roman"/>
                <w:sz w:val="24"/>
                <w:szCs w:val="24"/>
                <w:lang w:val="en-IN"/>
              </w:rPr>
            </w:pPr>
            <w:r w:rsidRPr="00F60863">
              <w:rPr>
                <w:rFonts w:ascii="Times New Roman" w:hAnsi="Times New Roman" w:cs="Times New Roman"/>
                <w:sz w:val="24"/>
                <w:szCs w:val="24"/>
                <w:lang w:val="en-IN"/>
              </w:rPr>
              <w:t>CO2</w:t>
            </w:r>
          </w:p>
        </w:tc>
      </w:tr>
      <w:tr w:rsidR="008B11B7" w:rsidRPr="00F60863" w:rsidTr="00B42021">
        <w:tc>
          <w:tcPr>
            <w:tcW w:w="529" w:type="pct"/>
          </w:tcPr>
          <w:p w:rsidR="008B11B7" w:rsidRPr="00F60863" w:rsidRDefault="000D47ED" w:rsidP="00F60863">
            <w:pPr>
              <w:jc w:val="left"/>
              <w:rPr>
                <w:rFonts w:ascii="Times New Roman" w:hAnsi="Times New Roman" w:cs="Times New Roman"/>
                <w:sz w:val="24"/>
                <w:szCs w:val="24"/>
                <w:lang w:val="en-IN"/>
              </w:rPr>
            </w:pPr>
            <w:proofErr w:type="gramStart"/>
            <w:r w:rsidRPr="00F60863">
              <w:rPr>
                <w:rFonts w:ascii="Times New Roman" w:hAnsi="Times New Roman" w:cs="Times New Roman"/>
                <w:b/>
                <w:bCs/>
                <w:sz w:val="24"/>
                <w:szCs w:val="24"/>
                <w:u w:val="single"/>
                <w:lang w:val="en-IN"/>
              </w:rPr>
              <w:t>Q.No</w:t>
            </w:r>
            <w:proofErr w:type="gramEnd"/>
            <w:r w:rsidRPr="00F60863">
              <w:rPr>
                <w:rFonts w:ascii="Times New Roman" w:hAnsi="Times New Roman" w:cs="Times New Roman"/>
                <w:b/>
                <w:bCs/>
                <w:sz w:val="24"/>
                <w:szCs w:val="24"/>
                <w:u w:val="single"/>
                <w:lang w:val="en-IN"/>
              </w:rPr>
              <w:t>:3</w:t>
            </w:r>
          </w:p>
        </w:tc>
        <w:tc>
          <w:tcPr>
            <w:tcW w:w="3965" w:type="pct"/>
          </w:tcPr>
          <w:p w:rsidR="00F60863" w:rsidRPr="00AA747E" w:rsidRDefault="00F60863" w:rsidP="00F60863">
            <w:pPr>
              <w:shd w:val="clear" w:color="auto" w:fill="FFFFFF"/>
              <w:spacing w:after="100" w:afterAutospacing="1"/>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Is gender independent of education level? A random sample of 395 people were surveyed and each person was asked to report the highest education level they obtained. The data that resulted from the survey is summarized in the following table:</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37"/>
              <w:gridCol w:w="1237"/>
              <w:gridCol w:w="1050"/>
              <w:gridCol w:w="790"/>
              <w:gridCol w:w="524"/>
              <w:gridCol w:w="537"/>
            </w:tblGrid>
            <w:tr w:rsidR="00AA747E" w:rsidRPr="00AA747E" w:rsidTr="00C86B7E">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bottom"/>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bottom"/>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High School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bottom"/>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 Bachelors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bottom"/>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Masters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bottom"/>
                  <w:hideMark/>
                </w:tcPr>
                <w:p w:rsidR="00F60863" w:rsidRPr="00AA747E" w:rsidRDefault="00F60863" w:rsidP="00F60863">
                  <w:pPr>
                    <w:rPr>
                      <w:rFonts w:ascii="Times New Roman" w:eastAsia="Times New Roman" w:hAnsi="Times New Roman" w:cs="Times New Roman"/>
                      <w:sz w:val="24"/>
                      <w:szCs w:val="24"/>
                      <w:lang w:val="en-IN" w:eastAsia="en-IN" w:bidi="or-IN"/>
                    </w:rPr>
                  </w:pPr>
                  <w:proofErr w:type="spellStart"/>
                  <w:r w:rsidRPr="00AA747E">
                    <w:rPr>
                      <w:rFonts w:ascii="Times New Roman" w:eastAsia="Times New Roman" w:hAnsi="Times New Roman" w:cs="Times New Roman"/>
                      <w:sz w:val="24"/>
                      <w:szCs w:val="24"/>
                      <w:lang w:val="en-IN" w:eastAsia="en-IN" w:bidi="or-IN"/>
                    </w:rPr>
                    <w:t>Ph.d.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bottom"/>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Total</w:t>
                  </w:r>
                </w:p>
              </w:tc>
            </w:tr>
            <w:tr w:rsidR="00AA747E" w:rsidRPr="00AA747E" w:rsidTr="00C86B7E">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Female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60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54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46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41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201</w:t>
                  </w:r>
                </w:p>
              </w:tc>
            </w:tr>
            <w:tr w:rsidR="00AA747E" w:rsidRPr="00AA747E" w:rsidTr="00C86B7E">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Male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40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44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57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194</w:t>
                  </w:r>
                </w:p>
              </w:tc>
            </w:tr>
            <w:tr w:rsidR="00AA747E" w:rsidRPr="00AA747E" w:rsidTr="00C86B7E">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Total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100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98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99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98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hideMark/>
                </w:tcPr>
                <w:p w:rsidR="00F60863" w:rsidRPr="00AA747E" w:rsidRDefault="00F60863" w:rsidP="00F60863">
                  <w:pPr>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395</w:t>
                  </w:r>
                </w:p>
              </w:tc>
            </w:tr>
          </w:tbl>
          <w:p w:rsidR="008B11B7" w:rsidRPr="00AA747E" w:rsidRDefault="00F60863" w:rsidP="00F60863">
            <w:pPr>
              <w:jc w:val="left"/>
              <w:rPr>
                <w:rFonts w:ascii="Times New Roman" w:hAnsi="Times New Roman" w:cs="Times New Roman"/>
                <w:sz w:val="24"/>
                <w:szCs w:val="24"/>
                <w:lang w:val="en-IN"/>
              </w:rPr>
            </w:pPr>
            <w:r w:rsidRPr="00AA747E">
              <w:rPr>
                <w:rFonts w:ascii="Times New Roman" w:eastAsia="Times New Roman" w:hAnsi="Times New Roman" w:cs="Times New Roman"/>
                <w:bCs/>
                <w:sz w:val="24"/>
                <w:szCs w:val="24"/>
                <w:lang w:val="en-IN" w:eastAsia="en-IN" w:bidi="or-IN"/>
              </w:rPr>
              <w:t>Question</w:t>
            </w:r>
            <w:r w:rsidRPr="00AA747E">
              <w:rPr>
                <w:rFonts w:ascii="Times New Roman" w:eastAsia="Times New Roman" w:hAnsi="Times New Roman" w:cs="Times New Roman"/>
                <w:sz w:val="24"/>
                <w:szCs w:val="24"/>
                <w:lang w:val="en-IN" w:eastAsia="en-IN" w:bidi="or-IN"/>
              </w:rPr>
              <w:t>: Perform a chi square to find are gender and education level dependent at 5% level of significance? In other words, given the data collected above, is there a relationship between the gender of an individual and the level of education that they have obtained? (For the above case the critical value of chi square with 3 degree of freedom is 7.815)</w:t>
            </w:r>
          </w:p>
        </w:tc>
        <w:tc>
          <w:tcPr>
            <w:tcW w:w="506" w:type="pct"/>
          </w:tcPr>
          <w:p w:rsidR="008B11B7" w:rsidRPr="00F60863" w:rsidRDefault="00F60863" w:rsidP="00B42021">
            <w:pPr>
              <w:jc w:val="center"/>
              <w:rPr>
                <w:rFonts w:ascii="Times New Roman" w:hAnsi="Times New Roman" w:cs="Times New Roman"/>
                <w:sz w:val="24"/>
                <w:szCs w:val="24"/>
                <w:lang w:val="en-IN"/>
              </w:rPr>
            </w:pPr>
            <w:r w:rsidRPr="00F60863">
              <w:rPr>
                <w:rFonts w:ascii="Times New Roman" w:hAnsi="Times New Roman" w:cs="Times New Roman"/>
                <w:sz w:val="24"/>
                <w:szCs w:val="24"/>
                <w:lang w:val="en-IN"/>
              </w:rPr>
              <w:t>CO2</w:t>
            </w:r>
          </w:p>
        </w:tc>
      </w:tr>
      <w:tr w:rsidR="008B11B7" w:rsidRPr="00F60863" w:rsidTr="00B42021">
        <w:tc>
          <w:tcPr>
            <w:tcW w:w="529" w:type="pct"/>
          </w:tcPr>
          <w:p w:rsidR="008B11B7" w:rsidRPr="00F60863" w:rsidRDefault="000D47ED" w:rsidP="00F60863">
            <w:pPr>
              <w:jc w:val="left"/>
              <w:rPr>
                <w:rFonts w:ascii="Times New Roman" w:hAnsi="Times New Roman" w:cs="Times New Roman"/>
                <w:b/>
                <w:bCs/>
                <w:sz w:val="24"/>
                <w:szCs w:val="24"/>
                <w:u w:val="single"/>
                <w:lang w:val="en-IN"/>
              </w:rPr>
            </w:pPr>
            <w:proofErr w:type="gramStart"/>
            <w:r w:rsidRPr="00F60863">
              <w:rPr>
                <w:rFonts w:ascii="Times New Roman" w:hAnsi="Times New Roman" w:cs="Times New Roman"/>
                <w:b/>
                <w:bCs/>
                <w:sz w:val="24"/>
                <w:szCs w:val="24"/>
                <w:u w:val="single"/>
                <w:lang w:val="en-IN"/>
              </w:rPr>
              <w:t>Q.No</w:t>
            </w:r>
            <w:proofErr w:type="gramEnd"/>
            <w:r w:rsidRPr="00F60863">
              <w:rPr>
                <w:rFonts w:ascii="Times New Roman" w:hAnsi="Times New Roman" w:cs="Times New Roman"/>
                <w:b/>
                <w:bCs/>
                <w:sz w:val="24"/>
                <w:szCs w:val="24"/>
                <w:u w:val="single"/>
                <w:lang w:val="en-IN"/>
              </w:rPr>
              <w:t>:4</w:t>
            </w:r>
          </w:p>
        </w:tc>
        <w:tc>
          <w:tcPr>
            <w:tcW w:w="3965" w:type="pct"/>
          </w:tcPr>
          <w:p w:rsidR="00F60863" w:rsidRPr="00AA747E" w:rsidRDefault="00F60863" w:rsidP="00B42021">
            <w:pPr>
              <w:autoSpaceDE w:val="0"/>
              <w:autoSpaceDN w:val="0"/>
              <w:adjustRightInd w:val="0"/>
              <w:jc w:val="left"/>
              <w:rPr>
                <w:rFonts w:ascii="Times New Roman" w:eastAsia="SimSun" w:hAnsi="Times New Roman" w:cs="Times New Roman"/>
                <w:sz w:val="24"/>
                <w:szCs w:val="24"/>
                <w:lang w:val="en-IN" w:eastAsia="en-IN" w:bidi="or-IN"/>
              </w:rPr>
            </w:pPr>
            <w:r w:rsidRPr="00AA747E">
              <w:rPr>
                <w:rFonts w:ascii="Times New Roman" w:eastAsia="SimSun" w:hAnsi="Times New Roman" w:cs="Times New Roman"/>
                <w:sz w:val="24"/>
                <w:szCs w:val="24"/>
                <w:lang w:val="en-IN" w:eastAsia="en-IN" w:bidi="or-IN"/>
              </w:rPr>
              <w:t>For the following data set find the five-number summary, IQR, Tukey fence, and outlier (if any</w:t>
            </w:r>
            <w:proofErr w:type="gramStart"/>
            <w:r w:rsidRPr="00AA747E">
              <w:rPr>
                <w:rFonts w:ascii="Times New Roman" w:eastAsia="SimSun" w:hAnsi="Times New Roman" w:cs="Times New Roman"/>
                <w:sz w:val="24"/>
                <w:szCs w:val="24"/>
                <w:lang w:val="en-IN" w:eastAsia="en-IN" w:bidi="or-IN"/>
              </w:rPr>
              <w:t>).Draw</w:t>
            </w:r>
            <w:proofErr w:type="gramEnd"/>
            <w:r w:rsidRPr="00AA747E">
              <w:rPr>
                <w:rFonts w:ascii="Times New Roman" w:eastAsia="SimSun" w:hAnsi="Times New Roman" w:cs="Times New Roman"/>
                <w:sz w:val="24"/>
                <w:szCs w:val="24"/>
                <w:lang w:val="en-IN" w:eastAsia="en-IN" w:bidi="or-IN"/>
              </w:rPr>
              <w:t xml:space="preserve"> the box plot to describe the distribution of data in the data set</w:t>
            </w:r>
          </w:p>
          <w:p w:rsidR="008B11B7" w:rsidRPr="00AA747E" w:rsidRDefault="00F60863" w:rsidP="00F60863">
            <w:pPr>
              <w:jc w:val="left"/>
              <w:rPr>
                <w:rFonts w:ascii="Times New Roman" w:hAnsi="Times New Roman" w:cs="Times New Roman"/>
                <w:sz w:val="24"/>
                <w:szCs w:val="24"/>
                <w:lang w:val="en-IN"/>
              </w:rPr>
            </w:pPr>
            <w:r w:rsidRPr="00AA747E">
              <w:rPr>
                <w:rFonts w:ascii="Times New Roman" w:eastAsia="SimSun" w:hAnsi="Times New Roman" w:cs="Times New Roman"/>
                <w:sz w:val="24"/>
                <w:szCs w:val="24"/>
                <w:lang w:val="en-IN" w:eastAsia="en-IN" w:bidi="or-IN"/>
              </w:rPr>
              <w:t>19, 33, 76, 29, 15, 41, 46, 26, 52, 38, 20, 32, 42, 24</w:t>
            </w:r>
          </w:p>
        </w:tc>
        <w:tc>
          <w:tcPr>
            <w:tcW w:w="506" w:type="pct"/>
          </w:tcPr>
          <w:p w:rsidR="008B11B7" w:rsidRPr="00F60863" w:rsidRDefault="00F60863" w:rsidP="00B42021">
            <w:pPr>
              <w:jc w:val="center"/>
              <w:rPr>
                <w:rFonts w:ascii="Times New Roman" w:hAnsi="Times New Roman" w:cs="Times New Roman"/>
                <w:sz w:val="24"/>
                <w:szCs w:val="24"/>
                <w:lang w:val="en-IN"/>
              </w:rPr>
            </w:pPr>
            <w:r w:rsidRPr="00F60863">
              <w:rPr>
                <w:rFonts w:ascii="Times New Roman" w:hAnsi="Times New Roman" w:cs="Times New Roman"/>
                <w:sz w:val="24"/>
                <w:szCs w:val="24"/>
                <w:lang w:val="en-IN"/>
              </w:rPr>
              <w:t>CO1</w:t>
            </w:r>
          </w:p>
        </w:tc>
      </w:tr>
      <w:tr w:rsidR="008B11B7" w:rsidRPr="00F60863" w:rsidTr="00B42021">
        <w:tc>
          <w:tcPr>
            <w:tcW w:w="529" w:type="pct"/>
          </w:tcPr>
          <w:p w:rsidR="008B11B7" w:rsidRPr="00F60863" w:rsidRDefault="000D47ED" w:rsidP="00F60863">
            <w:pPr>
              <w:jc w:val="left"/>
              <w:rPr>
                <w:rFonts w:ascii="Times New Roman" w:hAnsi="Times New Roman" w:cs="Times New Roman"/>
                <w:b/>
                <w:bCs/>
                <w:sz w:val="24"/>
                <w:szCs w:val="24"/>
                <w:u w:val="single"/>
                <w:lang w:val="en-IN"/>
              </w:rPr>
            </w:pPr>
            <w:proofErr w:type="gramStart"/>
            <w:r w:rsidRPr="00F60863">
              <w:rPr>
                <w:rFonts w:ascii="Times New Roman" w:hAnsi="Times New Roman" w:cs="Times New Roman"/>
                <w:b/>
                <w:bCs/>
                <w:sz w:val="24"/>
                <w:szCs w:val="24"/>
                <w:u w:val="single"/>
                <w:lang w:val="en-IN"/>
              </w:rPr>
              <w:t>Q.No</w:t>
            </w:r>
            <w:proofErr w:type="gramEnd"/>
            <w:r w:rsidRPr="00F60863">
              <w:rPr>
                <w:rFonts w:ascii="Times New Roman" w:hAnsi="Times New Roman" w:cs="Times New Roman"/>
                <w:b/>
                <w:bCs/>
                <w:sz w:val="24"/>
                <w:szCs w:val="24"/>
                <w:u w:val="single"/>
                <w:lang w:val="en-IN"/>
              </w:rPr>
              <w:t>:5</w:t>
            </w:r>
          </w:p>
        </w:tc>
        <w:tc>
          <w:tcPr>
            <w:tcW w:w="3965" w:type="pct"/>
          </w:tcPr>
          <w:p w:rsidR="00F60863"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lang w:val="en-IN"/>
              </w:rPr>
              <w:t xml:space="preserve">In a database, there are 1500 patient record out of which 500 are </w:t>
            </w:r>
            <w:proofErr w:type="spellStart"/>
            <w:r w:rsidRPr="00AA747E">
              <w:rPr>
                <w:rFonts w:ascii="Times New Roman" w:hAnsi="Times New Roman" w:cs="Times New Roman"/>
                <w:sz w:val="24"/>
                <w:szCs w:val="24"/>
                <w:lang w:val="en-IN"/>
              </w:rPr>
              <w:t>covid</w:t>
            </w:r>
            <w:proofErr w:type="spellEnd"/>
            <w:r w:rsidRPr="00AA747E">
              <w:rPr>
                <w:rFonts w:ascii="Times New Roman" w:hAnsi="Times New Roman" w:cs="Times New Roman"/>
                <w:sz w:val="24"/>
                <w:szCs w:val="24"/>
                <w:lang w:val="en-IN"/>
              </w:rPr>
              <w:t xml:space="preserve"> positive. A disease predictor application accesses the database and predicts 200 </w:t>
            </w:r>
            <w:proofErr w:type="spellStart"/>
            <w:r w:rsidRPr="00AA747E">
              <w:rPr>
                <w:rFonts w:ascii="Times New Roman" w:hAnsi="Times New Roman" w:cs="Times New Roman"/>
                <w:sz w:val="24"/>
                <w:szCs w:val="24"/>
                <w:lang w:val="en-IN"/>
              </w:rPr>
              <w:t>covid</w:t>
            </w:r>
            <w:proofErr w:type="spellEnd"/>
            <w:r w:rsidRPr="00AA747E">
              <w:rPr>
                <w:rFonts w:ascii="Times New Roman" w:hAnsi="Times New Roman" w:cs="Times New Roman"/>
                <w:sz w:val="24"/>
                <w:szCs w:val="24"/>
                <w:lang w:val="en-IN"/>
              </w:rPr>
              <w:t xml:space="preserve"> positive patients out of 250 positive case and 400 </w:t>
            </w:r>
            <w:proofErr w:type="spellStart"/>
            <w:r w:rsidRPr="00AA747E">
              <w:rPr>
                <w:rFonts w:ascii="Times New Roman" w:hAnsi="Times New Roman" w:cs="Times New Roman"/>
                <w:sz w:val="24"/>
                <w:szCs w:val="24"/>
                <w:lang w:val="en-IN"/>
              </w:rPr>
              <w:t>covid</w:t>
            </w:r>
            <w:proofErr w:type="spellEnd"/>
            <w:r w:rsidRPr="00AA747E">
              <w:rPr>
                <w:rFonts w:ascii="Times New Roman" w:hAnsi="Times New Roman" w:cs="Times New Roman"/>
                <w:sz w:val="24"/>
                <w:szCs w:val="24"/>
                <w:lang w:val="en-IN"/>
              </w:rPr>
              <w:t xml:space="preserve"> negative cases, find the following parameters, a) Sensitivity b) Specificity c) </w:t>
            </w:r>
            <w:r w:rsidRPr="00AA747E">
              <w:rPr>
                <w:rFonts w:ascii="Times New Roman" w:hAnsi="Times New Roman" w:cs="Times New Roman"/>
                <w:sz w:val="24"/>
                <w:szCs w:val="24"/>
              </w:rPr>
              <w:t>Misclassification Rate</w:t>
            </w:r>
          </w:p>
          <w:p w:rsidR="008B11B7" w:rsidRPr="00AA747E" w:rsidRDefault="008B11B7" w:rsidP="00F60863">
            <w:pPr>
              <w:jc w:val="left"/>
              <w:rPr>
                <w:rFonts w:ascii="Times New Roman" w:hAnsi="Times New Roman" w:cs="Times New Roman"/>
                <w:sz w:val="24"/>
                <w:szCs w:val="24"/>
                <w:lang w:val="en-IN"/>
              </w:rPr>
            </w:pPr>
          </w:p>
        </w:tc>
        <w:tc>
          <w:tcPr>
            <w:tcW w:w="506" w:type="pct"/>
          </w:tcPr>
          <w:p w:rsidR="008B11B7" w:rsidRPr="00F60863" w:rsidRDefault="00F60863" w:rsidP="00B42021">
            <w:pPr>
              <w:jc w:val="center"/>
              <w:rPr>
                <w:rFonts w:ascii="Times New Roman" w:hAnsi="Times New Roman" w:cs="Times New Roman"/>
                <w:sz w:val="24"/>
                <w:szCs w:val="24"/>
                <w:lang w:val="en-IN"/>
              </w:rPr>
            </w:pPr>
            <w:r w:rsidRPr="00F60863">
              <w:rPr>
                <w:rFonts w:ascii="Times New Roman" w:hAnsi="Times New Roman" w:cs="Times New Roman"/>
                <w:sz w:val="24"/>
                <w:szCs w:val="24"/>
                <w:lang w:val="en-IN"/>
              </w:rPr>
              <w:t>CO1</w:t>
            </w:r>
          </w:p>
        </w:tc>
      </w:tr>
      <w:tr w:rsidR="008B11B7" w:rsidRPr="00F60863" w:rsidTr="00B42021">
        <w:tc>
          <w:tcPr>
            <w:tcW w:w="529" w:type="pct"/>
          </w:tcPr>
          <w:p w:rsidR="008B11B7" w:rsidRPr="00F60863" w:rsidRDefault="000D47ED" w:rsidP="00F60863">
            <w:pPr>
              <w:jc w:val="left"/>
              <w:rPr>
                <w:rFonts w:ascii="Times New Roman" w:hAnsi="Times New Roman" w:cs="Times New Roman"/>
                <w:b/>
                <w:bCs/>
                <w:sz w:val="24"/>
                <w:szCs w:val="24"/>
                <w:u w:val="single"/>
                <w:lang w:val="en-IN"/>
              </w:rPr>
            </w:pPr>
            <w:proofErr w:type="gramStart"/>
            <w:r w:rsidRPr="00F60863">
              <w:rPr>
                <w:rFonts w:ascii="Times New Roman" w:hAnsi="Times New Roman" w:cs="Times New Roman"/>
                <w:b/>
                <w:bCs/>
                <w:sz w:val="24"/>
                <w:szCs w:val="24"/>
                <w:u w:val="single"/>
                <w:lang w:val="en-IN"/>
              </w:rPr>
              <w:t>Q.No</w:t>
            </w:r>
            <w:proofErr w:type="gramEnd"/>
            <w:r w:rsidRPr="00F60863">
              <w:rPr>
                <w:rFonts w:ascii="Times New Roman" w:hAnsi="Times New Roman" w:cs="Times New Roman"/>
                <w:b/>
                <w:bCs/>
                <w:sz w:val="24"/>
                <w:szCs w:val="24"/>
                <w:u w:val="single"/>
                <w:lang w:val="en-IN"/>
              </w:rPr>
              <w:t>:6</w:t>
            </w:r>
          </w:p>
        </w:tc>
        <w:tc>
          <w:tcPr>
            <w:tcW w:w="3965" w:type="pct"/>
          </w:tcPr>
          <w:p w:rsidR="00F60863" w:rsidRPr="00AA747E" w:rsidRDefault="00F60863" w:rsidP="00F60863">
            <w:pPr>
              <w:spacing w:after="120"/>
              <w:jc w:val="left"/>
              <w:rPr>
                <w:rFonts w:ascii="Times New Roman" w:hAnsi="Times New Roman" w:cs="Times New Roman"/>
                <w:sz w:val="24"/>
                <w:szCs w:val="24"/>
                <w:shd w:val="clear" w:color="auto" w:fill="FFFFFF"/>
              </w:rPr>
            </w:pPr>
            <w:r w:rsidRPr="00AA747E">
              <w:rPr>
                <w:rFonts w:ascii="Times New Roman" w:hAnsi="Times New Roman" w:cs="Times New Roman"/>
                <w:sz w:val="24"/>
                <w:szCs w:val="24"/>
                <w:shd w:val="clear" w:color="auto" w:fill="FFFFFF"/>
              </w:rPr>
              <w:t xml:space="preserve">Consider a Big Bazar scenario where the product set is P = {Rice, Pulse, Oil, Milk, Apple}. The database comprises six transactions where 1 represents the presence of the product and 0 represents the absence of the product. </w:t>
            </w:r>
          </w:p>
          <w:tbl>
            <w:tblPr>
              <w:tblStyle w:val="TableGrid"/>
              <w:tblW w:w="5403" w:type="dxa"/>
              <w:jc w:val="center"/>
              <w:tblLook w:val="04A0" w:firstRow="1" w:lastRow="0" w:firstColumn="1" w:lastColumn="0" w:noHBand="0" w:noVBand="1"/>
            </w:tblPr>
            <w:tblGrid>
              <w:gridCol w:w="1464"/>
              <w:gridCol w:w="851"/>
              <w:gridCol w:w="850"/>
              <w:gridCol w:w="1276"/>
              <w:gridCol w:w="962"/>
            </w:tblGrid>
            <w:tr w:rsidR="00AA747E" w:rsidRPr="00AA747E" w:rsidTr="00C86B7E">
              <w:trPr>
                <w:jc w:val="center"/>
              </w:trPr>
              <w:tc>
                <w:tcPr>
                  <w:tcW w:w="1464"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bCs/>
                      <w:sz w:val="24"/>
                      <w:szCs w:val="24"/>
                      <w:lang w:val="en-IN" w:eastAsia="en-IN" w:bidi="or-IN"/>
                    </w:rPr>
                    <w:lastRenderedPageBreak/>
                    <w:t>Transaction ID</w:t>
                  </w:r>
                </w:p>
              </w:tc>
              <w:tc>
                <w:tcPr>
                  <w:tcW w:w="851"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bCs/>
                      <w:sz w:val="24"/>
                      <w:szCs w:val="24"/>
                      <w:lang w:val="en-IN" w:eastAsia="en-IN" w:bidi="or-IN"/>
                    </w:rPr>
                    <w:t>Rice</w:t>
                  </w:r>
                </w:p>
              </w:tc>
              <w:tc>
                <w:tcPr>
                  <w:tcW w:w="850"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bCs/>
                      <w:sz w:val="24"/>
                      <w:szCs w:val="24"/>
                      <w:lang w:val="en-IN" w:eastAsia="en-IN" w:bidi="or-IN"/>
                    </w:rPr>
                    <w:t>Pulse</w:t>
                  </w:r>
                </w:p>
              </w:tc>
              <w:tc>
                <w:tcPr>
                  <w:tcW w:w="1276"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bCs/>
                      <w:sz w:val="24"/>
                      <w:szCs w:val="24"/>
                      <w:lang w:val="en-IN" w:eastAsia="en-IN" w:bidi="or-IN"/>
                    </w:rPr>
                    <w:t>Oil Milk</w:t>
                  </w:r>
                </w:p>
              </w:tc>
              <w:tc>
                <w:tcPr>
                  <w:tcW w:w="962"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bCs/>
                      <w:sz w:val="24"/>
                      <w:szCs w:val="24"/>
                      <w:lang w:val="en-IN" w:eastAsia="en-IN" w:bidi="or-IN"/>
                    </w:rPr>
                    <w:t>Apple</w:t>
                  </w:r>
                </w:p>
              </w:tc>
            </w:tr>
            <w:tr w:rsidR="00AA747E" w:rsidRPr="00AA747E" w:rsidTr="00C86B7E">
              <w:trPr>
                <w:jc w:val="center"/>
              </w:trPr>
              <w:tc>
                <w:tcPr>
                  <w:tcW w:w="1464"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sz w:val="24"/>
                      <w:szCs w:val="24"/>
                      <w:lang w:val="en-IN" w:eastAsia="en-IN" w:bidi="or-IN"/>
                    </w:rPr>
                    <w:t>t1</w:t>
                  </w:r>
                </w:p>
              </w:tc>
              <w:tc>
                <w:tcPr>
                  <w:tcW w:w="851"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sz w:val="24"/>
                      <w:szCs w:val="24"/>
                      <w:lang w:val="en-IN" w:eastAsia="en-IN" w:bidi="or-IN"/>
                    </w:rPr>
                    <w:t>1</w:t>
                  </w:r>
                </w:p>
              </w:tc>
              <w:tc>
                <w:tcPr>
                  <w:tcW w:w="850"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sz w:val="24"/>
                      <w:szCs w:val="24"/>
                      <w:lang w:val="en-IN" w:eastAsia="en-IN" w:bidi="or-IN"/>
                    </w:rPr>
                    <w:t>1</w:t>
                  </w:r>
                </w:p>
              </w:tc>
              <w:tc>
                <w:tcPr>
                  <w:tcW w:w="1276"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sz w:val="24"/>
                      <w:szCs w:val="24"/>
                      <w:lang w:val="en-IN" w:eastAsia="en-IN" w:bidi="or-IN"/>
                    </w:rPr>
                    <w:t>1</w:t>
                  </w:r>
                </w:p>
              </w:tc>
              <w:tc>
                <w:tcPr>
                  <w:tcW w:w="962" w:type="dxa"/>
                </w:tcPr>
                <w:p w:rsidR="00F60863" w:rsidRPr="00AA747E" w:rsidRDefault="00F60863" w:rsidP="00F60863">
                  <w:pPr>
                    <w:jc w:val="left"/>
                    <w:rPr>
                      <w:rFonts w:ascii="Times New Roman" w:hAnsi="Times New Roman" w:cs="Times New Roman"/>
                      <w:sz w:val="24"/>
                      <w:szCs w:val="24"/>
                    </w:rPr>
                  </w:pPr>
                  <w:r w:rsidRPr="00AA747E">
                    <w:rPr>
                      <w:rFonts w:ascii="Times New Roman" w:eastAsia="Times New Roman" w:hAnsi="Times New Roman" w:cs="Times New Roman"/>
                      <w:sz w:val="24"/>
                      <w:szCs w:val="24"/>
                      <w:lang w:val="en-IN" w:eastAsia="en-IN" w:bidi="or-IN"/>
                    </w:rPr>
                    <w:t>0</w:t>
                  </w:r>
                </w:p>
              </w:tc>
            </w:tr>
            <w:tr w:rsidR="00AA747E" w:rsidRPr="00AA747E" w:rsidTr="00C86B7E">
              <w:trPr>
                <w:jc w:val="center"/>
              </w:trPr>
              <w:tc>
                <w:tcPr>
                  <w:tcW w:w="1464"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t2</w:t>
                  </w:r>
                </w:p>
              </w:tc>
              <w:tc>
                <w:tcPr>
                  <w:tcW w:w="851"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0</w:t>
                  </w:r>
                </w:p>
              </w:tc>
              <w:tc>
                <w:tcPr>
                  <w:tcW w:w="850"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1276"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962"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r>
            <w:tr w:rsidR="00AA747E" w:rsidRPr="00AA747E" w:rsidTr="00C86B7E">
              <w:trPr>
                <w:jc w:val="center"/>
              </w:trPr>
              <w:tc>
                <w:tcPr>
                  <w:tcW w:w="1464"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t3</w:t>
                  </w:r>
                </w:p>
              </w:tc>
              <w:tc>
                <w:tcPr>
                  <w:tcW w:w="851"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0</w:t>
                  </w:r>
                </w:p>
              </w:tc>
              <w:tc>
                <w:tcPr>
                  <w:tcW w:w="850"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0</w:t>
                  </w:r>
                </w:p>
              </w:tc>
              <w:tc>
                <w:tcPr>
                  <w:tcW w:w="1276"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0</w:t>
                  </w:r>
                </w:p>
              </w:tc>
              <w:tc>
                <w:tcPr>
                  <w:tcW w:w="962"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r>
            <w:tr w:rsidR="00AA747E" w:rsidRPr="00AA747E" w:rsidTr="00C86B7E">
              <w:trPr>
                <w:jc w:val="center"/>
              </w:trPr>
              <w:tc>
                <w:tcPr>
                  <w:tcW w:w="1464"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t4</w:t>
                  </w:r>
                </w:p>
              </w:tc>
              <w:tc>
                <w:tcPr>
                  <w:tcW w:w="851"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850"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1276"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0</w:t>
                  </w:r>
                </w:p>
              </w:tc>
              <w:tc>
                <w:tcPr>
                  <w:tcW w:w="962"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r>
            <w:tr w:rsidR="00AA747E" w:rsidRPr="00AA747E" w:rsidTr="00C86B7E">
              <w:trPr>
                <w:jc w:val="center"/>
              </w:trPr>
              <w:tc>
                <w:tcPr>
                  <w:tcW w:w="1464"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t5</w:t>
                  </w:r>
                </w:p>
              </w:tc>
              <w:tc>
                <w:tcPr>
                  <w:tcW w:w="851"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850"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1276"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962"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0</w:t>
                  </w:r>
                </w:p>
              </w:tc>
            </w:tr>
            <w:tr w:rsidR="00AA747E" w:rsidRPr="00AA747E" w:rsidTr="00C86B7E">
              <w:trPr>
                <w:jc w:val="center"/>
              </w:trPr>
              <w:tc>
                <w:tcPr>
                  <w:tcW w:w="1464"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t6</w:t>
                  </w:r>
                </w:p>
              </w:tc>
              <w:tc>
                <w:tcPr>
                  <w:tcW w:w="851"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850"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1276"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c>
                <w:tcPr>
                  <w:tcW w:w="962" w:type="dxa"/>
                </w:tcPr>
                <w:p w:rsidR="00F60863" w:rsidRPr="00AA747E" w:rsidRDefault="00F60863" w:rsidP="00F60863">
                  <w:pPr>
                    <w:jc w:val="left"/>
                    <w:rPr>
                      <w:rFonts w:ascii="Times New Roman" w:eastAsia="Times New Roman" w:hAnsi="Times New Roman" w:cs="Times New Roman"/>
                      <w:sz w:val="24"/>
                      <w:szCs w:val="24"/>
                      <w:lang w:val="en-IN" w:eastAsia="en-IN" w:bidi="or-IN"/>
                    </w:rPr>
                  </w:pPr>
                  <w:r w:rsidRPr="00AA747E">
                    <w:rPr>
                      <w:rFonts w:ascii="Times New Roman" w:eastAsia="Times New Roman" w:hAnsi="Times New Roman" w:cs="Times New Roman"/>
                      <w:sz w:val="24"/>
                      <w:szCs w:val="24"/>
                      <w:lang w:val="en-IN" w:eastAsia="en-IN" w:bidi="or-IN"/>
                    </w:rPr>
                    <w:t>1</w:t>
                  </w:r>
                </w:p>
              </w:tc>
            </w:tr>
          </w:tbl>
          <w:p w:rsidR="00F60863" w:rsidRPr="00AA747E" w:rsidRDefault="00F60863" w:rsidP="00F60863">
            <w:pPr>
              <w:spacing w:after="120"/>
              <w:jc w:val="left"/>
              <w:rPr>
                <w:rFonts w:ascii="Times New Roman" w:hAnsi="Times New Roman" w:cs="Times New Roman"/>
                <w:sz w:val="24"/>
                <w:szCs w:val="24"/>
              </w:rPr>
            </w:pPr>
          </w:p>
          <w:p w:rsidR="008B11B7" w:rsidRPr="00AA747E" w:rsidRDefault="00F60863" w:rsidP="00F60863">
            <w:pPr>
              <w:jc w:val="left"/>
              <w:rPr>
                <w:rFonts w:ascii="Times New Roman" w:hAnsi="Times New Roman" w:cs="Times New Roman"/>
                <w:sz w:val="24"/>
                <w:szCs w:val="24"/>
                <w:lang w:val="en-IN"/>
              </w:rPr>
            </w:pPr>
            <w:r w:rsidRPr="00AA747E">
              <w:rPr>
                <w:rFonts w:ascii="Times New Roman" w:hAnsi="Times New Roman" w:cs="Times New Roman"/>
                <w:sz w:val="24"/>
                <w:szCs w:val="24"/>
                <w:shd w:val="clear" w:color="auto" w:fill="FFFFFF"/>
              </w:rPr>
              <w:t xml:space="preserve">Using </w:t>
            </w:r>
            <w:proofErr w:type="spellStart"/>
            <w:r w:rsidRPr="00AA747E">
              <w:rPr>
                <w:rFonts w:ascii="Times New Roman" w:hAnsi="Times New Roman" w:cs="Times New Roman"/>
                <w:sz w:val="24"/>
                <w:szCs w:val="24"/>
                <w:shd w:val="clear" w:color="auto" w:fill="FFFFFF"/>
              </w:rPr>
              <w:t>apriori</w:t>
            </w:r>
            <w:proofErr w:type="spellEnd"/>
            <w:r w:rsidRPr="00AA747E">
              <w:rPr>
                <w:rFonts w:ascii="Times New Roman" w:hAnsi="Times New Roman" w:cs="Times New Roman"/>
                <w:sz w:val="24"/>
                <w:szCs w:val="24"/>
                <w:shd w:val="clear" w:color="auto" w:fill="FFFFFF"/>
              </w:rPr>
              <w:t xml:space="preserve"> algorithm find all frequent item sets and association rules, if the minimum support is more than 50% and the minimum confidence is 80%.</w:t>
            </w:r>
          </w:p>
        </w:tc>
        <w:tc>
          <w:tcPr>
            <w:tcW w:w="506" w:type="pct"/>
          </w:tcPr>
          <w:p w:rsidR="008B11B7" w:rsidRPr="00F60863" w:rsidRDefault="00F60863" w:rsidP="00B42021">
            <w:pPr>
              <w:jc w:val="center"/>
              <w:rPr>
                <w:rFonts w:ascii="Times New Roman" w:hAnsi="Times New Roman" w:cs="Times New Roman"/>
                <w:sz w:val="24"/>
                <w:szCs w:val="24"/>
                <w:lang w:val="en-IN"/>
              </w:rPr>
            </w:pPr>
            <w:r w:rsidRPr="00F60863">
              <w:rPr>
                <w:rFonts w:ascii="Times New Roman" w:hAnsi="Times New Roman" w:cs="Times New Roman"/>
                <w:sz w:val="24"/>
                <w:szCs w:val="24"/>
                <w:lang w:val="en-IN"/>
              </w:rPr>
              <w:lastRenderedPageBreak/>
              <w:t>CO3</w:t>
            </w:r>
          </w:p>
        </w:tc>
      </w:tr>
      <w:tr w:rsidR="00A47686" w:rsidRPr="00F60863" w:rsidTr="00B42021">
        <w:tc>
          <w:tcPr>
            <w:tcW w:w="529" w:type="pct"/>
          </w:tcPr>
          <w:p w:rsidR="00A47686" w:rsidRPr="00F60863" w:rsidRDefault="00A47686" w:rsidP="00F60863">
            <w:pPr>
              <w:rPr>
                <w:rFonts w:ascii="Times New Roman" w:hAnsi="Times New Roman" w:cs="Times New Roman"/>
                <w:b/>
                <w:bCs/>
                <w:sz w:val="24"/>
                <w:szCs w:val="24"/>
                <w:u w:val="single"/>
                <w:lang w:val="en-IN"/>
              </w:rPr>
            </w:pPr>
            <w:proofErr w:type="gramStart"/>
            <w:r w:rsidRPr="00F60863">
              <w:rPr>
                <w:rFonts w:ascii="Times New Roman" w:hAnsi="Times New Roman" w:cs="Times New Roman"/>
                <w:b/>
                <w:bCs/>
                <w:sz w:val="24"/>
                <w:szCs w:val="24"/>
                <w:u w:val="single"/>
                <w:lang w:val="en-IN"/>
              </w:rPr>
              <w:t>Q.No</w:t>
            </w:r>
            <w:proofErr w:type="gramEnd"/>
            <w:r w:rsidRPr="00F60863">
              <w:rPr>
                <w:rFonts w:ascii="Times New Roman" w:hAnsi="Times New Roman" w:cs="Times New Roman"/>
                <w:b/>
                <w:bCs/>
                <w:sz w:val="24"/>
                <w:szCs w:val="24"/>
                <w:u w:val="single"/>
                <w:lang w:val="en-IN"/>
              </w:rPr>
              <w:t>:</w:t>
            </w:r>
            <w:r>
              <w:rPr>
                <w:rFonts w:ascii="Times New Roman" w:hAnsi="Times New Roman" w:cs="Times New Roman"/>
                <w:b/>
                <w:bCs/>
                <w:sz w:val="24"/>
                <w:szCs w:val="24"/>
                <w:u w:val="single"/>
                <w:lang w:val="en-IN"/>
              </w:rPr>
              <w:t>7</w:t>
            </w:r>
          </w:p>
        </w:tc>
        <w:tc>
          <w:tcPr>
            <w:tcW w:w="3965" w:type="pct"/>
          </w:tcPr>
          <w:p w:rsidR="00A47686" w:rsidRPr="00AA747E" w:rsidRDefault="00A47686" w:rsidP="00F60863">
            <w:pPr>
              <w:spacing w:after="1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With neat diagram briefly explain about different type of schema. </w:t>
            </w:r>
          </w:p>
        </w:tc>
        <w:tc>
          <w:tcPr>
            <w:tcW w:w="506" w:type="pct"/>
          </w:tcPr>
          <w:p w:rsidR="00A47686" w:rsidRPr="00F60863" w:rsidRDefault="00A47686" w:rsidP="00B42021">
            <w:pPr>
              <w:jc w:val="center"/>
              <w:rPr>
                <w:rFonts w:ascii="Times New Roman" w:hAnsi="Times New Roman" w:cs="Times New Roman"/>
                <w:sz w:val="24"/>
                <w:szCs w:val="24"/>
                <w:lang w:val="en-IN"/>
              </w:rPr>
            </w:pPr>
            <w:r w:rsidRPr="00F60863">
              <w:rPr>
                <w:rFonts w:ascii="Times New Roman" w:hAnsi="Times New Roman" w:cs="Times New Roman"/>
                <w:sz w:val="24"/>
                <w:szCs w:val="24"/>
                <w:lang w:val="en-IN"/>
              </w:rPr>
              <w:t>CO3</w:t>
            </w:r>
          </w:p>
        </w:tc>
      </w:tr>
    </w:tbl>
    <w:p w:rsidR="008B11B7" w:rsidRPr="00F60863" w:rsidRDefault="008B11B7" w:rsidP="00F60863">
      <w:pPr>
        <w:rPr>
          <w:rFonts w:ascii="Times New Roman" w:hAnsi="Times New Roman" w:cs="Times New Roman"/>
          <w:sz w:val="24"/>
          <w:szCs w:val="24"/>
          <w:lang w:val="en-IN"/>
        </w:rPr>
      </w:pPr>
    </w:p>
    <w:p w:rsidR="008B11B7" w:rsidRPr="00F60863" w:rsidRDefault="000D47ED" w:rsidP="00F60863">
      <w:pPr>
        <w:rPr>
          <w:rFonts w:ascii="Times New Roman" w:hAnsi="Times New Roman" w:cs="Times New Roman"/>
          <w:sz w:val="24"/>
          <w:szCs w:val="24"/>
          <w:lang w:val="en-IN"/>
        </w:rPr>
      </w:pPr>
      <w:r w:rsidRPr="00F60863">
        <w:rPr>
          <w:rFonts w:ascii="Times New Roman" w:hAnsi="Times New Roman" w:cs="Times New Roman"/>
          <w:sz w:val="24"/>
          <w:szCs w:val="24"/>
          <w:lang w:val="en-IN"/>
        </w:rPr>
        <w:t xml:space="preserve"> </w:t>
      </w:r>
    </w:p>
    <w:p w:rsidR="008B11B7" w:rsidRPr="00F60863" w:rsidRDefault="000D47ED" w:rsidP="00F60863">
      <w:pPr>
        <w:rPr>
          <w:rFonts w:ascii="Times New Roman" w:hAnsi="Times New Roman" w:cs="Times New Roman"/>
          <w:sz w:val="24"/>
          <w:szCs w:val="24"/>
          <w:lang w:val="en-IN"/>
        </w:rPr>
      </w:pPr>
      <w:r w:rsidRPr="00F60863">
        <w:rPr>
          <w:rFonts w:ascii="Times New Roman" w:hAnsi="Times New Roman" w:cs="Times New Roman"/>
          <w:sz w:val="24"/>
          <w:szCs w:val="24"/>
          <w:lang w:val="en-IN"/>
        </w:rPr>
        <w:tab/>
      </w:r>
      <w:r w:rsidRPr="00F60863">
        <w:rPr>
          <w:rFonts w:ascii="Times New Roman" w:hAnsi="Times New Roman" w:cs="Times New Roman"/>
          <w:sz w:val="24"/>
          <w:szCs w:val="24"/>
          <w:lang w:val="en-IN"/>
        </w:rPr>
        <w:tab/>
      </w:r>
    </w:p>
    <w:p w:rsidR="008B11B7" w:rsidRPr="00F60863" w:rsidRDefault="008B11B7" w:rsidP="00F60863">
      <w:pPr>
        <w:rPr>
          <w:rFonts w:ascii="Times New Roman" w:hAnsi="Times New Roman" w:cs="Times New Roman"/>
          <w:sz w:val="24"/>
          <w:szCs w:val="24"/>
          <w:lang w:val="en-IN"/>
        </w:rPr>
      </w:pPr>
      <w:bookmarkStart w:id="0" w:name="_GoBack"/>
      <w:bookmarkEnd w:id="0"/>
    </w:p>
    <w:p w:rsidR="008B11B7" w:rsidRDefault="000D47ED">
      <w:pPr>
        <w:jc w:val="right"/>
        <w:rPr>
          <w:rFonts w:ascii="Georgia" w:hAnsi="Georgia" w:cs="Georgia"/>
          <w:b/>
          <w:bCs/>
          <w:sz w:val="22"/>
          <w:szCs w:val="22"/>
          <w:u w:val="single"/>
          <w:lang w:val="en-IN"/>
        </w:rPr>
      </w:pPr>
      <w:r>
        <w:rPr>
          <w:rFonts w:ascii="Georgia" w:hAnsi="Georgia" w:cs="Georgia"/>
          <w:b/>
          <w:bCs/>
          <w:sz w:val="22"/>
          <w:szCs w:val="22"/>
          <w:u w:val="single"/>
          <w:lang w:val="en-IN"/>
        </w:rPr>
        <w:t>Controller of Examinations</w:t>
      </w:r>
    </w:p>
    <w:p w:rsidR="009372E5" w:rsidRDefault="009372E5">
      <w:pPr>
        <w:jc w:val="right"/>
        <w:rPr>
          <w:rFonts w:ascii="Georgia" w:hAnsi="Georgia" w:cs="Georgia"/>
          <w:b/>
          <w:bCs/>
          <w:sz w:val="22"/>
          <w:szCs w:val="22"/>
          <w:u w:val="single"/>
          <w:lang w:val="en-IN"/>
        </w:rPr>
      </w:pPr>
    </w:p>
    <w:p w:rsidR="009372E5" w:rsidRDefault="009372E5">
      <w:pPr>
        <w:jc w:val="right"/>
        <w:rPr>
          <w:rFonts w:ascii="Georgia" w:hAnsi="Georgia" w:cs="Georgia"/>
          <w:b/>
          <w:bCs/>
          <w:sz w:val="22"/>
          <w:szCs w:val="22"/>
          <w:u w:val="single"/>
          <w:lang w:val="en-IN"/>
        </w:rPr>
      </w:pPr>
    </w:p>
    <w:p w:rsidR="009372E5" w:rsidRDefault="009372E5">
      <w:pPr>
        <w:jc w:val="right"/>
        <w:rPr>
          <w:rFonts w:ascii="Georgia" w:hAnsi="Georgia" w:cs="Georgia"/>
          <w:b/>
          <w:bCs/>
          <w:sz w:val="22"/>
          <w:szCs w:val="22"/>
          <w:u w:val="single"/>
          <w:lang w:val="en-IN"/>
        </w:rPr>
      </w:pPr>
    </w:p>
    <w:p w:rsidR="009372E5" w:rsidRDefault="009372E5">
      <w:pPr>
        <w:jc w:val="right"/>
        <w:rPr>
          <w:rFonts w:ascii="Georgia" w:hAnsi="Georgia" w:cs="Georgia"/>
          <w:b/>
          <w:bCs/>
          <w:sz w:val="22"/>
          <w:szCs w:val="22"/>
          <w:u w:val="single"/>
          <w:lang w:val="en-IN"/>
        </w:rPr>
      </w:pPr>
    </w:p>
    <w:sectPr w:rsidR="009372E5" w:rsidSect="00B42021">
      <w:pgSz w:w="11906" w:h="16838"/>
      <w:pgMar w:top="1440" w:right="424" w:bottom="72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ItalicMT">
    <w:altName w:val="Malgun Gothic"/>
    <w:panose1 w:val="00000000000000000000"/>
    <w:charset w:val="81"/>
    <w:family w:val="auto"/>
    <w:notTrueType/>
    <w:pitch w:val="default"/>
    <w:sig w:usb0="00000001" w:usb1="09060000" w:usb2="00000010" w:usb3="00000000" w:csb0="00080000" w:csb1="00000000"/>
  </w:font>
  <w:font w:name="TimesNewRomanPSMT">
    <w:altName w:val="Yu Gothic"/>
    <w:panose1 w:val="00000000000000000000"/>
    <w:charset w:val="81"/>
    <w:family w:val="auto"/>
    <w:notTrueType/>
    <w:pitch w:val="default"/>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262AE"/>
    <w:rsid w:val="00011543"/>
    <w:rsid w:val="000824E9"/>
    <w:rsid w:val="000D47ED"/>
    <w:rsid w:val="0016254F"/>
    <w:rsid w:val="001A5B63"/>
    <w:rsid w:val="002269B3"/>
    <w:rsid w:val="006A3A37"/>
    <w:rsid w:val="0079412C"/>
    <w:rsid w:val="00877775"/>
    <w:rsid w:val="008B11B7"/>
    <w:rsid w:val="009372E5"/>
    <w:rsid w:val="00970E5E"/>
    <w:rsid w:val="00A47686"/>
    <w:rsid w:val="00AA747E"/>
    <w:rsid w:val="00AD72DB"/>
    <w:rsid w:val="00B262AE"/>
    <w:rsid w:val="00B41BF8"/>
    <w:rsid w:val="00B42021"/>
    <w:rsid w:val="00B90666"/>
    <w:rsid w:val="00C12F85"/>
    <w:rsid w:val="00DC4443"/>
    <w:rsid w:val="00F55649"/>
    <w:rsid w:val="00F60863"/>
    <w:rsid w:val="22EB0218"/>
    <w:rsid w:val="27B50D60"/>
    <w:rsid w:val="2BD85669"/>
    <w:rsid w:val="350878E5"/>
    <w:rsid w:val="5ED91F29"/>
    <w:rsid w:val="62994D3A"/>
    <w:rsid w:val="64331C09"/>
    <w:rsid w:val="658455F3"/>
    <w:rsid w:val="76CF7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C85CE2"/>
  <w15:docId w15:val="{180F0330-C64C-4D14-A622-0560C8DB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B11B7"/>
    <w:rPr>
      <w:rFonts w:asciiTheme="minorHAnsi" w:eastAsiaTheme="minorEastAsia" w:hAnsiTheme="minorHAnsi" w:cstheme="minorBidi"/>
      <w:lang w:val="en-US" w:eastAsia="zh-CN"/>
    </w:rPr>
  </w:style>
  <w:style w:type="paragraph" w:styleId="Heading3">
    <w:name w:val="heading 3"/>
    <w:basedOn w:val="Normal"/>
    <w:next w:val="Normal"/>
    <w:link w:val="Heading3Char"/>
    <w:uiPriority w:val="9"/>
    <w:semiHidden/>
    <w:unhideWhenUsed/>
    <w:qFormat/>
    <w:rsid w:val="00F60863"/>
    <w:pPr>
      <w:keepNext/>
      <w:keepLines/>
      <w:spacing w:before="200" w:line="276" w:lineRule="auto"/>
      <w:outlineLvl w:val="2"/>
    </w:pPr>
    <w:rPr>
      <w:rFonts w:asciiTheme="majorHAnsi" w:eastAsiaTheme="majorEastAsia" w:hAnsiTheme="majorHAnsi" w:cstheme="majorBidi"/>
      <w:b/>
      <w:bCs/>
      <w:color w:val="5B9BD5"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rsid w:val="008B11B7"/>
    <w:pPr>
      <w:tabs>
        <w:tab w:val="center" w:pos="4680"/>
        <w:tab w:val="right" w:pos="9360"/>
      </w:tabs>
    </w:pPr>
  </w:style>
  <w:style w:type="character" w:styleId="Hyperlink">
    <w:name w:val="Hyperlink"/>
    <w:basedOn w:val="DefaultParagraphFont"/>
    <w:rsid w:val="008B11B7"/>
    <w:rPr>
      <w:color w:val="0000FF"/>
      <w:u w:val="single"/>
    </w:rPr>
  </w:style>
  <w:style w:type="table" w:styleId="TableGrid">
    <w:name w:val="Table Grid"/>
    <w:basedOn w:val="TableNormal"/>
    <w:uiPriority w:val="59"/>
    <w:qFormat/>
    <w:rsid w:val="008B11B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1B7"/>
    <w:pPr>
      <w:ind w:left="720"/>
      <w:contextualSpacing/>
    </w:pPr>
    <w:rPr>
      <w:rFonts w:ascii="Calibri" w:eastAsia="Times New Roman" w:hAnsi="Calibri" w:cs="Times New Roman"/>
      <w:lang w:eastAsia="en-US"/>
    </w:rPr>
  </w:style>
  <w:style w:type="paragraph" w:customStyle="1" w:styleId="Default">
    <w:name w:val="Default"/>
    <w:qFormat/>
    <w:rsid w:val="00DC4443"/>
    <w:pPr>
      <w:autoSpaceDE w:val="0"/>
      <w:autoSpaceDN w:val="0"/>
      <w:adjustRightInd w:val="0"/>
    </w:pPr>
    <w:rPr>
      <w:color w:val="000000"/>
      <w:sz w:val="24"/>
      <w:szCs w:val="24"/>
      <w:lang w:bidi="or-IN"/>
    </w:rPr>
  </w:style>
  <w:style w:type="character" w:customStyle="1" w:styleId="Heading3Char">
    <w:name w:val="Heading 3 Char"/>
    <w:basedOn w:val="DefaultParagraphFont"/>
    <w:link w:val="Heading3"/>
    <w:uiPriority w:val="9"/>
    <w:semiHidden/>
    <w:rsid w:val="00F60863"/>
    <w:rPr>
      <w:rFonts w:asciiTheme="majorHAnsi" w:eastAsiaTheme="majorEastAsia" w:hAnsiTheme="majorHAnsi" w:cstheme="majorBidi"/>
      <w:b/>
      <w:bCs/>
      <w:color w:val="5B9BD5" w:themeColor="accent1"/>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Dr SATYNARAYAN JENA</cp:lastModifiedBy>
  <cp:revision>9</cp:revision>
  <cp:lastPrinted>2020-08-28T09:43:00Z</cp:lastPrinted>
  <dcterms:created xsi:type="dcterms:W3CDTF">2020-09-04T08:34:00Z</dcterms:created>
  <dcterms:modified xsi:type="dcterms:W3CDTF">2024-02-24T07:23:00Z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