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133" w:rsidRDefault="002E6133" w:rsidP="00B36495">
      <w:pPr>
        <w:tabs>
          <w:tab w:val="left" w:pos="2731"/>
        </w:tabs>
        <w:autoSpaceDE w:val="0"/>
        <w:autoSpaceDN w:val="0"/>
        <w:adjustRightInd w:val="0"/>
        <w:ind w:right="360"/>
        <w:rPr>
          <w:rFonts w:ascii="Times New Roman" w:hAnsi="Times New Roman" w:cs="Times New Roman"/>
          <w:b/>
          <w:bCs/>
          <w:sz w:val="24"/>
          <w:szCs w:val="24"/>
        </w:rPr>
      </w:pPr>
      <w:r w:rsidRPr="008D1F6E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-2589</wp:posOffset>
            </wp:positionV>
            <wp:extent cx="710712" cy="545123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12" cy="545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6455" w:rsidRPr="00A6612B" w:rsidRDefault="00896455" w:rsidP="00A6612B">
      <w:pPr>
        <w:autoSpaceDE w:val="0"/>
        <w:autoSpaceDN w:val="0"/>
        <w:adjustRightInd w:val="0"/>
        <w:spacing w:after="120"/>
        <w:ind w:right="360"/>
        <w:jc w:val="center"/>
        <w:rPr>
          <w:rFonts w:ascii="Times New Roman" w:hAnsi="Times New Roman" w:cs="Times New Roman"/>
          <w:b/>
          <w:bCs/>
          <w:sz w:val="30"/>
          <w:szCs w:val="24"/>
        </w:rPr>
      </w:pPr>
      <w:r w:rsidRPr="00A6612B">
        <w:rPr>
          <w:rFonts w:ascii="Times New Roman" w:hAnsi="Times New Roman" w:cs="Times New Roman"/>
          <w:b/>
          <w:bCs/>
          <w:sz w:val="30"/>
          <w:szCs w:val="24"/>
        </w:rPr>
        <w:t>MID SEMESTER EXAMINATION-2020</w:t>
      </w:r>
    </w:p>
    <w:p w:rsidR="00896455" w:rsidRPr="002E6133" w:rsidRDefault="00896455" w:rsidP="00A6612B">
      <w:pPr>
        <w:tabs>
          <w:tab w:val="right" w:pos="9000"/>
        </w:tabs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133">
        <w:rPr>
          <w:rFonts w:ascii="Times New Roman" w:hAnsi="Times New Roman" w:cs="Times New Roman"/>
          <w:b/>
          <w:sz w:val="24"/>
          <w:szCs w:val="24"/>
        </w:rPr>
        <w:t>SUBJECT- ENGINEERING ECONOMICS</w:t>
      </w:r>
    </w:p>
    <w:p w:rsidR="00896455" w:rsidRPr="002E6133" w:rsidRDefault="00724707" w:rsidP="00A6612B">
      <w:pPr>
        <w:tabs>
          <w:tab w:val="right" w:pos="9000"/>
        </w:tabs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4TH</w:t>
      </w:r>
      <w:r w:rsidR="00896455" w:rsidRPr="002E6133">
        <w:rPr>
          <w:rFonts w:ascii="Times New Roman" w:hAnsi="Times New Roman" w:cs="Times New Roman"/>
          <w:b/>
          <w:sz w:val="24"/>
          <w:szCs w:val="24"/>
        </w:rPr>
        <w:t xml:space="preserve"> SEMESTER B.TECH.</w:t>
      </w:r>
      <w:r w:rsidR="00A661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96455" w:rsidRPr="002E6133" w:rsidRDefault="00896455" w:rsidP="00B36495">
      <w:pPr>
        <w:tabs>
          <w:tab w:val="right" w:pos="90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133">
        <w:rPr>
          <w:rFonts w:ascii="Times New Roman" w:hAnsi="Times New Roman" w:cs="Times New Roman"/>
          <w:b/>
          <w:sz w:val="24"/>
          <w:szCs w:val="24"/>
        </w:rPr>
        <w:t>BRANCH--</w:t>
      </w:r>
    </w:p>
    <w:p w:rsidR="00896455" w:rsidRPr="002E6133" w:rsidRDefault="00896455" w:rsidP="00896455">
      <w:pPr>
        <w:tabs>
          <w:tab w:val="right" w:pos="90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133">
        <w:rPr>
          <w:rFonts w:ascii="Times New Roman" w:hAnsi="Times New Roman" w:cs="Times New Roman"/>
          <w:b/>
          <w:sz w:val="24"/>
          <w:szCs w:val="24"/>
        </w:rPr>
        <w:t xml:space="preserve">[CODE -HS2002]   </w:t>
      </w:r>
    </w:p>
    <w:p w:rsidR="00896455" w:rsidRDefault="00896455" w:rsidP="00896455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2E6133">
        <w:rPr>
          <w:rFonts w:ascii="Times New Roman" w:hAnsi="Times New Roman"/>
          <w:b/>
          <w:sz w:val="24"/>
          <w:szCs w:val="24"/>
        </w:rPr>
        <w:t>Full Marks: 20</w:t>
      </w:r>
      <w:r w:rsidRPr="002E6133">
        <w:rPr>
          <w:rFonts w:ascii="Times New Roman" w:hAnsi="Times New Roman"/>
          <w:b/>
          <w:sz w:val="24"/>
          <w:szCs w:val="24"/>
        </w:rPr>
        <w:tab/>
      </w:r>
      <w:r w:rsidRPr="002E6133">
        <w:rPr>
          <w:rFonts w:ascii="Times New Roman" w:hAnsi="Times New Roman"/>
          <w:b/>
          <w:sz w:val="24"/>
          <w:szCs w:val="24"/>
        </w:rPr>
        <w:tab/>
      </w:r>
      <w:r w:rsidRPr="002E6133">
        <w:rPr>
          <w:rFonts w:ascii="Times New Roman" w:hAnsi="Times New Roman"/>
          <w:b/>
          <w:sz w:val="24"/>
          <w:szCs w:val="24"/>
        </w:rPr>
        <w:tab/>
      </w:r>
      <w:r w:rsidR="00A6612B">
        <w:rPr>
          <w:rFonts w:ascii="Times New Roman" w:hAnsi="Times New Roman"/>
          <w:b/>
          <w:sz w:val="24"/>
          <w:szCs w:val="24"/>
        </w:rPr>
        <w:tab/>
      </w:r>
      <w:r w:rsidRPr="002E6133">
        <w:rPr>
          <w:rFonts w:ascii="Times New Roman" w:hAnsi="Times New Roman"/>
          <w:b/>
          <w:sz w:val="24"/>
          <w:szCs w:val="24"/>
        </w:rPr>
        <w:tab/>
      </w:r>
      <w:r w:rsidRPr="002E6133">
        <w:rPr>
          <w:rFonts w:ascii="Times New Roman" w:hAnsi="Times New Roman"/>
          <w:b/>
          <w:sz w:val="24"/>
          <w:szCs w:val="24"/>
        </w:rPr>
        <w:tab/>
      </w:r>
      <w:r w:rsidRPr="002E6133">
        <w:rPr>
          <w:rFonts w:ascii="Times New Roman" w:hAnsi="Times New Roman"/>
          <w:b/>
          <w:sz w:val="24"/>
          <w:szCs w:val="24"/>
        </w:rPr>
        <w:tab/>
        <w:t xml:space="preserve">      Time: 1.5 Hours</w:t>
      </w:r>
    </w:p>
    <w:p w:rsidR="00A6612B" w:rsidRPr="002E6133" w:rsidRDefault="00A6612B" w:rsidP="00896455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896455" w:rsidRPr="002E6133" w:rsidRDefault="00896455" w:rsidP="00A661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2E6133">
        <w:rPr>
          <w:rFonts w:ascii="Times New Roman" w:hAnsi="Times New Roman" w:cs="Times New Roman"/>
          <w:b/>
          <w:i/>
          <w:sz w:val="24"/>
          <w:szCs w:val="24"/>
        </w:rPr>
        <w:t>Answer any FOUR questions including question No.1 which is compulsory.</w:t>
      </w:r>
    </w:p>
    <w:p w:rsidR="00A6612B" w:rsidRDefault="00896455" w:rsidP="00A661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E613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The figures in the margin indicate full marks. </w:t>
      </w:r>
    </w:p>
    <w:p w:rsidR="00896455" w:rsidRPr="002E6133" w:rsidRDefault="00896455" w:rsidP="00A661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E613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All parts of a question should be answered at one place </w:t>
      </w:r>
    </w:p>
    <w:p w:rsidR="00A6612B" w:rsidRDefault="00A6612B" w:rsidP="004E3F6B">
      <w:pPr>
        <w:pStyle w:val="ListParagraph"/>
        <w:spacing w:after="0" w:line="360" w:lineRule="auto"/>
        <w:ind w:left="90"/>
        <w:jc w:val="right"/>
        <w:rPr>
          <w:rFonts w:ascii="Times New Roman" w:hAnsi="Times New Roman" w:cs="Times New Roman"/>
          <w:sz w:val="24"/>
          <w:szCs w:val="24"/>
        </w:rPr>
      </w:pPr>
    </w:p>
    <w:p w:rsidR="00435225" w:rsidRDefault="00435225" w:rsidP="004E3F6B">
      <w:pPr>
        <w:pStyle w:val="ListParagraph"/>
        <w:spacing w:after="0" w:line="360" w:lineRule="auto"/>
        <w:ind w:left="90"/>
        <w:jc w:val="right"/>
        <w:rPr>
          <w:rFonts w:ascii="Times New Roman" w:hAnsi="Times New Roman" w:cs="Times New Roman"/>
          <w:sz w:val="24"/>
          <w:szCs w:val="24"/>
        </w:rPr>
      </w:pPr>
    </w:p>
    <w:p w:rsidR="00A6612B" w:rsidRDefault="00B63122" w:rsidP="00A6612B">
      <w:pPr>
        <w:pStyle w:val="ListParagraph"/>
        <w:tabs>
          <w:tab w:val="left" w:pos="540"/>
          <w:tab w:val="left" w:pos="990"/>
        </w:tabs>
        <w:spacing w:after="120" w:line="240" w:lineRule="auto"/>
        <w:ind w:left="993" w:hanging="90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6612B">
        <w:rPr>
          <w:rFonts w:ascii="Times New Roman" w:hAnsi="Times New Roman" w:cs="Times New Roman"/>
          <w:sz w:val="24"/>
          <w:szCs w:val="24"/>
        </w:rPr>
        <w:tab/>
        <w:t>Answer the following questions.</w:t>
      </w:r>
      <w:r w:rsidR="00A6612B">
        <w:rPr>
          <w:rFonts w:ascii="Times New Roman" w:hAnsi="Times New Roman" w:cs="Times New Roman"/>
          <w:sz w:val="24"/>
          <w:szCs w:val="24"/>
        </w:rPr>
        <w:tab/>
      </w:r>
      <w:r w:rsidR="00A6612B">
        <w:rPr>
          <w:rFonts w:ascii="Times New Roman" w:hAnsi="Times New Roman" w:cs="Times New Roman"/>
          <w:sz w:val="24"/>
          <w:szCs w:val="24"/>
        </w:rPr>
        <w:tab/>
      </w:r>
      <w:r w:rsidR="00A6612B">
        <w:rPr>
          <w:rFonts w:ascii="Times New Roman" w:hAnsi="Times New Roman" w:cs="Times New Roman"/>
          <w:sz w:val="24"/>
          <w:szCs w:val="24"/>
        </w:rPr>
        <w:tab/>
      </w:r>
      <w:r w:rsidR="00A6612B">
        <w:rPr>
          <w:rFonts w:ascii="Times New Roman" w:hAnsi="Times New Roman" w:cs="Times New Roman"/>
          <w:sz w:val="24"/>
          <w:szCs w:val="24"/>
        </w:rPr>
        <w:tab/>
      </w:r>
      <w:r w:rsidR="00A6612B">
        <w:rPr>
          <w:rFonts w:ascii="Times New Roman" w:hAnsi="Times New Roman" w:cs="Times New Roman"/>
          <w:sz w:val="24"/>
          <w:szCs w:val="24"/>
        </w:rPr>
        <w:tab/>
      </w:r>
      <w:r w:rsidR="00A6612B">
        <w:rPr>
          <w:rFonts w:ascii="Times New Roman" w:hAnsi="Times New Roman" w:cs="Times New Roman"/>
          <w:sz w:val="24"/>
          <w:szCs w:val="24"/>
        </w:rPr>
        <w:tab/>
      </w:r>
      <w:r w:rsidR="00A6612B">
        <w:rPr>
          <w:rFonts w:ascii="Times New Roman" w:hAnsi="Times New Roman" w:cs="Times New Roman"/>
          <w:sz w:val="24"/>
          <w:szCs w:val="24"/>
        </w:rPr>
        <w:tab/>
        <w:t>[1×5]</w:t>
      </w:r>
    </w:p>
    <w:p w:rsidR="00B63122" w:rsidRDefault="00A6612B" w:rsidP="00A6612B">
      <w:pPr>
        <w:pStyle w:val="ListParagraph"/>
        <w:tabs>
          <w:tab w:val="left" w:pos="540"/>
          <w:tab w:val="left" w:pos="990"/>
        </w:tabs>
        <w:spacing w:after="120" w:line="240" w:lineRule="auto"/>
        <w:ind w:left="993" w:hanging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3122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r w:rsidR="00A63DEF" w:rsidRPr="00B63122">
        <w:rPr>
          <w:rFonts w:ascii="Times New Roman" w:hAnsi="Times New Roman" w:cs="Times New Roman"/>
          <w:sz w:val="24"/>
          <w:szCs w:val="24"/>
        </w:rPr>
        <w:t>Demand and</w:t>
      </w:r>
      <w:r w:rsidR="003D4355" w:rsidRPr="00B63122">
        <w:rPr>
          <w:rFonts w:ascii="Times New Roman" w:hAnsi="Times New Roman" w:cs="Times New Roman"/>
          <w:sz w:val="24"/>
          <w:szCs w:val="24"/>
        </w:rPr>
        <w:t xml:space="preserve"> Supply are equally responsible</w:t>
      </w:r>
      <w:r w:rsidR="00A63DEF" w:rsidRPr="00B63122">
        <w:rPr>
          <w:rFonts w:ascii="Times New Roman" w:hAnsi="Times New Roman" w:cs="Times New Roman"/>
          <w:sz w:val="24"/>
          <w:szCs w:val="24"/>
        </w:rPr>
        <w:t xml:space="preserve"> for determination of price in the market. Explain the statement with the help of a suitable diagram.</w:t>
      </w:r>
    </w:p>
    <w:p w:rsidR="00B63122" w:rsidRDefault="00A6612B" w:rsidP="00A6612B">
      <w:pPr>
        <w:pStyle w:val="ListParagraph"/>
        <w:tabs>
          <w:tab w:val="left" w:pos="540"/>
          <w:tab w:val="left" w:pos="990"/>
        </w:tabs>
        <w:spacing w:after="120" w:line="240" w:lineRule="auto"/>
        <w:ind w:left="993" w:hanging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3122">
        <w:rPr>
          <w:rFonts w:ascii="Times New Roman" w:hAnsi="Times New Roman" w:cs="Times New Roman"/>
          <w:sz w:val="24"/>
          <w:szCs w:val="24"/>
        </w:rPr>
        <w:t>(b)</w:t>
      </w:r>
      <w:r w:rsidR="002973F0" w:rsidRPr="00B63122">
        <w:rPr>
          <w:rFonts w:ascii="Times New Roman" w:hAnsi="Times New Roman" w:cs="Times New Roman"/>
          <w:sz w:val="24"/>
          <w:szCs w:val="24"/>
        </w:rPr>
        <w:t xml:space="preserve"> </w:t>
      </w:r>
      <w:r w:rsidR="00B40AF6">
        <w:rPr>
          <w:rFonts w:ascii="Times New Roman" w:hAnsi="Times New Roman" w:cs="Times New Roman"/>
          <w:sz w:val="24"/>
          <w:szCs w:val="24"/>
        </w:rPr>
        <w:t xml:space="preserve">State whether the consumer or the seller will bear a higher indirect tax burden if the demand is less elastic than supply? </w:t>
      </w:r>
    </w:p>
    <w:p w:rsidR="00554D79" w:rsidRDefault="00A6612B" w:rsidP="00A6612B">
      <w:pPr>
        <w:pStyle w:val="ListParagraph"/>
        <w:tabs>
          <w:tab w:val="left" w:pos="540"/>
          <w:tab w:val="left" w:pos="990"/>
        </w:tabs>
        <w:spacing w:after="0" w:line="240" w:lineRule="auto"/>
        <w:ind w:left="993" w:hanging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3122">
        <w:rPr>
          <w:rFonts w:ascii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hAnsi="Times New Roman" w:cs="Times New Roman"/>
          <w:sz w:val="24"/>
          <w:szCs w:val="24"/>
        </w:rPr>
        <w:tab/>
      </w:r>
      <w:r w:rsidR="00554D79">
        <w:rPr>
          <w:rFonts w:ascii="Times New Roman" w:hAnsi="Times New Roman" w:cs="Times New Roman"/>
          <w:sz w:val="24"/>
          <w:szCs w:val="24"/>
        </w:rPr>
        <w:t>What will be the value of Marginal Revenue when</w:t>
      </w:r>
    </w:p>
    <w:p w:rsidR="00554D79" w:rsidRDefault="00554D79" w:rsidP="00A6612B">
      <w:pPr>
        <w:pStyle w:val="ListParagraph"/>
        <w:tabs>
          <w:tab w:val="left" w:pos="540"/>
          <w:tab w:val="left" w:pos="990"/>
        </w:tabs>
        <w:spacing w:after="0" w:line="240" w:lineRule="auto"/>
        <w:ind w:left="993" w:hanging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6612B">
        <w:rPr>
          <w:rFonts w:ascii="Times New Roman" w:hAnsi="Times New Roman" w:cs="Times New Roman"/>
          <w:sz w:val="24"/>
          <w:szCs w:val="24"/>
        </w:rPr>
        <w:tab/>
      </w:r>
      <w:r w:rsidR="00A661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(i)</w:t>
      </w:r>
      <w:r w:rsidR="00A6612B">
        <w:rPr>
          <w:rFonts w:ascii="Times New Roman" w:hAnsi="Times New Roman" w:cs="Times New Roman"/>
          <w:sz w:val="24"/>
          <w:szCs w:val="24"/>
        </w:rPr>
        <w:t xml:space="preserve"> </w:t>
      </w:r>
      <w:r w:rsidR="00134047">
        <w:rPr>
          <w:rFonts w:ascii="Times New Roman" w:hAnsi="Times New Roman" w:cs="Times New Roman"/>
          <w:sz w:val="24"/>
          <w:szCs w:val="24"/>
        </w:rPr>
        <w:t>price elasticity is one</w:t>
      </w:r>
    </w:p>
    <w:p w:rsidR="00554D79" w:rsidRDefault="00554D79" w:rsidP="00A6612B">
      <w:pPr>
        <w:pStyle w:val="ListParagraph"/>
        <w:tabs>
          <w:tab w:val="left" w:pos="540"/>
          <w:tab w:val="left" w:pos="990"/>
        </w:tabs>
        <w:spacing w:after="120" w:line="240" w:lineRule="auto"/>
        <w:ind w:left="993" w:hanging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6612B">
        <w:rPr>
          <w:rFonts w:ascii="Times New Roman" w:hAnsi="Times New Roman" w:cs="Times New Roman"/>
          <w:sz w:val="24"/>
          <w:szCs w:val="24"/>
        </w:rPr>
        <w:tab/>
      </w:r>
      <w:r w:rsidR="00A661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(ii)</w:t>
      </w:r>
      <w:r w:rsidR="00A66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price elasticity is greater than one</w:t>
      </w:r>
    </w:p>
    <w:p w:rsidR="00B63122" w:rsidRDefault="00A6612B" w:rsidP="00A6612B">
      <w:pPr>
        <w:pStyle w:val="ListParagraph"/>
        <w:tabs>
          <w:tab w:val="left" w:pos="540"/>
          <w:tab w:val="left" w:pos="990"/>
        </w:tabs>
        <w:spacing w:after="120" w:line="240" w:lineRule="auto"/>
        <w:ind w:left="993" w:hanging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3122">
        <w:rPr>
          <w:rFonts w:ascii="Times New Roman" w:hAnsi="Times New Roman" w:cs="Times New Roman"/>
          <w:sz w:val="24"/>
          <w:szCs w:val="24"/>
        </w:rPr>
        <w:t>(d)</w:t>
      </w:r>
      <w:r w:rsidR="002973F0" w:rsidRPr="00B631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EE08A6" w:rsidRPr="00B63122">
        <w:rPr>
          <w:rFonts w:ascii="Times New Roman" w:hAnsi="Times New Roman" w:cs="Times New Roman"/>
          <w:sz w:val="24"/>
          <w:szCs w:val="24"/>
        </w:rPr>
        <w:t>Why the indifference curve is convex to the origin?</w:t>
      </w:r>
    </w:p>
    <w:p w:rsidR="00EE5B1B" w:rsidRDefault="00A6612B" w:rsidP="00A6612B">
      <w:pPr>
        <w:pStyle w:val="ListParagraph"/>
        <w:tabs>
          <w:tab w:val="left" w:pos="540"/>
        </w:tabs>
        <w:spacing w:after="120" w:line="240" w:lineRule="auto"/>
        <w:ind w:left="993" w:hanging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3122">
        <w:rPr>
          <w:rFonts w:ascii="Times New Roman" w:hAnsi="Times New Roman" w:cs="Times New Roman"/>
          <w:sz w:val="24"/>
          <w:szCs w:val="24"/>
        </w:rPr>
        <w:t xml:space="preserve">(e) </w:t>
      </w:r>
      <w:r>
        <w:rPr>
          <w:rFonts w:ascii="Times New Roman" w:hAnsi="Times New Roman" w:cs="Times New Roman"/>
          <w:sz w:val="24"/>
          <w:szCs w:val="24"/>
        </w:rPr>
        <w:tab/>
      </w:r>
      <w:r w:rsidR="00554D79">
        <w:rPr>
          <w:rFonts w:ascii="Times New Roman" w:hAnsi="Times New Roman" w:cs="Times New Roman"/>
          <w:sz w:val="24"/>
          <w:szCs w:val="24"/>
        </w:rPr>
        <w:t>Distinguish between Gross Domestic Product(GDP) and Gross National Product(GNP).</w:t>
      </w:r>
    </w:p>
    <w:p w:rsidR="0053743D" w:rsidRDefault="0053743D" w:rsidP="00A6612B">
      <w:pPr>
        <w:pStyle w:val="ListParagraph"/>
        <w:spacing w:after="0" w:line="360" w:lineRule="auto"/>
        <w:ind w:left="90" w:hanging="900"/>
        <w:jc w:val="right"/>
        <w:rPr>
          <w:rFonts w:ascii="Times New Roman" w:hAnsi="Times New Roman" w:cs="Times New Roman"/>
          <w:sz w:val="24"/>
          <w:szCs w:val="24"/>
        </w:rPr>
      </w:pPr>
    </w:p>
    <w:p w:rsidR="00A63DEF" w:rsidRDefault="00EE5B1B" w:rsidP="00A6612B">
      <w:pPr>
        <w:pStyle w:val="ListParagraph"/>
        <w:tabs>
          <w:tab w:val="left" w:pos="540"/>
          <w:tab w:val="left" w:pos="990"/>
        </w:tabs>
        <w:spacing w:after="0" w:line="360" w:lineRule="auto"/>
        <w:ind w:left="990" w:hanging="99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6612B">
        <w:rPr>
          <w:rFonts w:ascii="Times New Roman" w:hAnsi="Times New Roman" w:cs="Times New Roman"/>
          <w:sz w:val="24"/>
          <w:szCs w:val="24"/>
        </w:rPr>
        <w:tab/>
      </w:r>
      <w:r w:rsidR="002E5F09">
        <w:rPr>
          <w:rFonts w:ascii="Times New Roman" w:hAnsi="Times New Roman" w:cs="Times New Roman"/>
          <w:sz w:val="24"/>
          <w:szCs w:val="24"/>
        </w:rPr>
        <w:t xml:space="preserve">(a) </w:t>
      </w:r>
      <w:r w:rsidR="00A6612B">
        <w:rPr>
          <w:rFonts w:ascii="Times New Roman" w:hAnsi="Times New Roman" w:cs="Times New Roman"/>
          <w:sz w:val="24"/>
          <w:szCs w:val="24"/>
        </w:rPr>
        <w:tab/>
      </w:r>
      <w:r w:rsidR="00BE3B5B">
        <w:rPr>
          <w:rFonts w:ascii="Times New Roman" w:hAnsi="Times New Roman" w:cs="Times New Roman"/>
          <w:sz w:val="24"/>
          <w:szCs w:val="24"/>
        </w:rPr>
        <w:t xml:space="preserve">The business analyst </w:t>
      </w:r>
      <w:r w:rsidR="002973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BE3B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for </w:t>
      </w:r>
      <w:r w:rsidR="009E6C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 </w:t>
      </w:r>
      <w:r w:rsidR="00BE3B5B">
        <w:rPr>
          <w:rFonts w:ascii="Times New Roman" w:eastAsia="Times New Roman" w:hAnsi="Times New Roman" w:cs="Times New Roman"/>
          <w:color w:val="333333"/>
          <w:sz w:val="24"/>
          <w:szCs w:val="24"/>
        </w:rPr>
        <w:t>video</w:t>
      </w:r>
      <w:r w:rsidR="009E6C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company</w:t>
      </w:r>
      <w:r w:rsidR="00BE3B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wants to forecast  this year's demand for DVD decoders based on the following historical data: </w:t>
      </w:r>
      <w:r w:rsidR="00A6612B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A6612B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A6612B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A6612B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[3]</w:t>
      </w:r>
    </w:p>
    <w:tbl>
      <w:tblPr>
        <w:tblStyle w:val="TableGrid"/>
        <w:tblW w:w="0" w:type="auto"/>
        <w:jc w:val="center"/>
        <w:tblInd w:w="90" w:type="dxa"/>
        <w:tblLook w:val="04A0"/>
      </w:tblPr>
      <w:tblGrid>
        <w:gridCol w:w="2628"/>
        <w:gridCol w:w="2700"/>
      </w:tblGrid>
      <w:tr w:rsidR="002A2C39" w:rsidTr="00A6612B">
        <w:trPr>
          <w:jc w:val="center"/>
        </w:trPr>
        <w:tc>
          <w:tcPr>
            <w:tcW w:w="2628" w:type="dxa"/>
          </w:tcPr>
          <w:p w:rsidR="002A2C39" w:rsidRDefault="002A2C39" w:rsidP="001C7F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700" w:type="dxa"/>
          </w:tcPr>
          <w:p w:rsidR="002A2C39" w:rsidRDefault="002A2C39" w:rsidP="001C7F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Demand (000 units)</w:t>
            </w:r>
          </w:p>
        </w:tc>
      </w:tr>
      <w:tr w:rsidR="002A2C39" w:rsidTr="00A6612B">
        <w:trPr>
          <w:jc w:val="center"/>
        </w:trPr>
        <w:tc>
          <w:tcPr>
            <w:tcW w:w="2628" w:type="dxa"/>
          </w:tcPr>
          <w:p w:rsidR="002A2C39" w:rsidRDefault="00C36940" w:rsidP="001C7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Five years ago </w:t>
            </w:r>
          </w:p>
        </w:tc>
        <w:tc>
          <w:tcPr>
            <w:tcW w:w="2700" w:type="dxa"/>
          </w:tcPr>
          <w:p w:rsidR="002A2C39" w:rsidRDefault="00C36940" w:rsidP="00A661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2A2C39" w:rsidTr="00A6612B">
        <w:trPr>
          <w:jc w:val="center"/>
        </w:trPr>
        <w:tc>
          <w:tcPr>
            <w:tcW w:w="2628" w:type="dxa"/>
          </w:tcPr>
          <w:p w:rsidR="002A2C39" w:rsidRDefault="00C36940" w:rsidP="001C7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years ago</w:t>
            </w:r>
          </w:p>
        </w:tc>
        <w:tc>
          <w:tcPr>
            <w:tcW w:w="2700" w:type="dxa"/>
          </w:tcPr>
          <w:p w:rsidR="002A2C39" w:rsidRDefault="00C36940" w:rsidP="00A661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2A2C39" w:rsidTr="00A6612B">
        <w:trPr>
          <w:jc w:val="center"/>
        </w:trPr>
        <w:tc>
          <w:tcPr>
            <w:tcW w:w="2628" w:type="dxa"/>
          </w:tcPr>
          <w:p w:rsidR="002A2C39" w:rsidRDefault="00C36940" w:rsidP="001C7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 years ago</w:t>
            </w:r>
          </w:p>
        </w:tc>
        <w:tc>
          <w:tcPr>
            <w:tcW w:w="2700" w:type="dxa"/>
          </w:tcPr>
          <w:p w:rsidR="002A2C39" w:rsidRDefault="00C36940" w:rsidP="00A661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2A2C39" w:rsidTr="00A6612B">
        <w:trPr>
          <w:jc w:val="center"/>
        </w:trPr>
        <w:tc>
          <w:tcPr>
            <w:tcW w:w="2628" w:type="dxa"/>
          </w:tcPr>
          <w:p w:rsidR="002A2C39" w:rsidRDefault="00C36940" w:rsidP="001C7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years ago</w:t>
            </w:r>
          </w:p>
        </w:tc>
        <w:tc>
          <w:tcPr>
            <w:tcW w:w="2700" w:type="dxa"/>
          </w:tcPr>
          <w:p w:rsidR="002A2C39" w:rsidRDefault="00AF55CB" w:rsidP="00A661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2A2C39" w:rsidTr="00A6612B">
        <w:trPr>
          <w:jc w:val="center"/>
        </w:trPr>
        <w:tc>
          <w:tcPr>
            <w:tcW w:w="2628" w:type="dxa"/>
          </w:tcPr>
          <w:p w:rsidR="002A2C39" w:rsidRDefault="00C36940" w:rsidP="001C7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Last year </w:t>
            </w:r>
          </w:p>
        </w:tc>
        <w:tc>
          <w:tcPr>
            <w:tcW w:w="2700" w:type="dxa"/>
          </w:tcPr>
          <w:p w:rsidR="002A2C39" w:rsidRDefault="00AF55CB" w:rsidP="00A661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BA2B80" w:rsidRDefault="00A6612B" w:rsidP="00A6612B">
      <w:pPr>
        <w:pStyle w:val="ListParagraph"/>
        <w:tabs>
          <w:tab w:val="left" w:pos="990"/>
        </w:tabs>
        <w:spacing w:after="0" w:line="360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5225">
        <w:rPr>
          <w:rFonts w:ascii="Times New Roman" w:hAnsi="Times New Roman" w:cs="Times New Roman"/>
          <w:sz w:val="24"/>
          <w:szCs w:val="24"/>
        </w:rPr>
        <w:t>Wha</w:t>
      </w:r>
      <w:r w:rsidR="00BE70CB">
        <w:rPr>
          <w:rFonts w:ascii="Times New Roman" w:hAnsi="Times New Roman" w:cs="Times New Roman"/>
          <w:sz w:val="24"/>
          <w:szCs w:val="24"/>
        </w:rPr>
        <w:t>t will be this year demand</w:t>
      </w:r>
      <w:r w:rsidR="00435225">
        <w:rPr>
          <w:rFonts w:ascii="Times New Roman" w:hAnsi="Times New Roman" w:cs="Times New Roman"/>
          <w:sz w:val="24"/>
          <w:szCs w:val="24"/>
        </w:rPr>
        <w:t>?</w:t>
      </w:r>
    </w:p>
    <w:p w:rsidR="00A6612B" w:rsidRDefault="00A6612B" w:rsidP="00A6612B">
      <w:pPr>
        <w:pStyle w:val="ListParagraph"/>
        <w:tabs>
          <w:tab w:val="left" w:pos="540"/>
          <w:tab w:val="left" w:pos="990"/>
        </w:tabs>
        <w:spacing w:after="0" w:line="240" w:lineRule="auto"/>
        <w:ind w:left="1080" w:hanging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74A1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C5148">
        <w:rPr>
          <w:rFonts w:ascii="Times New Roman" w:hAnsi="Times New Roman" w:cs="Times New Roman"/>
          <w:sz w:val="24"/>
          <w:szCs w:val="24"/>
        </w:rPr>
        <w:t xml:space="preserve">The cross price elasticity between </w:t>
      </w:r>
      <w:r w:rsidR="00E12665">
        <w:rPr>
          <w:rFonts w:ascii="Times New Roman" w:hAnsi="Times New Roman" w:cs="Times New Roman"/>
          <w:sz w:val="24"/>
          <w:szCs w:val="24"/>
        </w:rPr>
        <w:t>two goods X and Y is +1.5. If the pri</w:t>
      </w:r>
      <w:r w:rsidR="00743215">
        <w:rPr>
          <w:rFonts w:ascii="Times New Roman" w:hAnsi="Times New Roman" w:cs="Times New Roman"/>
          <w:sz w:val="24"/>
          <w:szCs w:val="24"/>
        </w:rPr>
        <w:t>ce of X increases by 10%</w:t>
      </w:r>
      <w:r w:rsidR="00E12665">
        <w:rPr>
          <w:rFonts w:ascii="Times New Roman" w:hAnsi="Times New Roman" w:cs="Times New Roman"/>
          <w:sz w:val="24"/>
          <w:szCs w:val="24"/>
        </w:rPr>
        <w:t xml:space="preserve">, what will be its impact on the demand for Y? </w:t>
      </w:r>
      <w:r w:rsidR="00051BD8">
        <w:rPr>
          <w:rFonts w:ascii="Times New Roman" w:hAnsi="Times New Roman" w:cs="Times New Roman"/>
          <w:sz w:val="24"/>
          <w:szCs w:val="24"/>
        </w:rPr>
        <w:t xml:space="preserve">Currently, demand for Y is 3000 units. What will be the </w:t>
      </w:r>
      <w:r w:rsidR="00743215">
        <w:rPr>
          <w:rFonts w:ascii="Times New Roman" w:hAnsi="Times New Roman" w:cs="Times New Roman"/>
          <w:sz w:val="24"/>
          <w:szCs w:val="24"/>
        </w:rPr>
        <w:t xml:space="preserve">new </w:t>
      </w:r>
      <w:r w:rsidR="00051BD8">
        <w:rPr>
          <w:rFonts w:ascii="Times New Roman" w:hAnsi="Times New Roman" w:cs="Times New Roman"/>
          <w:sz w:val="24"/>
          <w:szCs w:val="24"/>
        </w:rPr>
        <w:t xml:space="preserve">demand for Y after this price change? </w:t>
      </w:r>
      <w:r>
        <w:rPr>
          <w:rFonts w:ascii="Times New Roman" w:hAnsi="Times New Roman" w:cs="Times New Roman"/>
          <w:sz w:val="24"/>
          <w:szCs w:val="24"/>
        </w:rPr>
        <w:t>[2]</w:t>
      </w:r>
    </w:p>
    <w:p w:rsidR="009B4699" w:rsidRDefault="00051BD8" w:rsidP="00A6612B">
      <w:pPr>
        <w:pStyle w:val="ListParagraph"/>
        <w:tabs>
          <w:tab w:val="left" w:pos="540"/>
          <w:tab w:val="left" w:pos="990"/>
        </w:tabs>
        <w:spacing w:after="0" w:line="240" w:lineRule="auto"/>
        <w:ind w:left="1080" w:hanging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B36495" w:rsidRDefault="00B36495" w:rsidP="00A6612B">
      <w:pPr>
        <w:tabs>
          <w:tab w:val="left" w:pos="540"/>
          <w:tab w:val="left" w:pos="1080"/>
        </w:tabs>
        <w:spacing w:after="120" w:line="240" w:lineRule="auto"/>
        <w:ind w:left="1080" w:hanging="10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A661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A661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</w:rPr>
        <w:t>MKU is a computer manufacturing company. Its main products are ROM, HARD DISK and CPU. The current prices of ROM is $1000,the HARD DISK is $1600 and the CPU is $80.This year the company sold10,000 ROMs,20,000 HARD DISKs and 10,00,000 CPUs. Now the manager of the company decided to increase the prices of all products by 10%. The market research suggested the price elasticity of each product as:</w:t>
      </w:r>
      <w:r w:rsidR="00A6612B">
        <w:rPr>
          <w:rFonts w:ascii="Times New Roman" w:eastAsia="Times New Roman" w:hAnsi="Times New Roman"/>
          <w:sz w:val="24"/>
        </w:rPr>
        <w:tab/>
      </w:r>
      <w:r w:rsidR="00A6612B">
        <w:rPr>
          <w:rFonts w:ascii="Times New Roman" w:eastAsia="Times New Roman" w:hAnsi="Times New Roman"/>
          <w:sz w:val="24"/>
        </w:rPr>
        <w:tab/>
      </w:r>
      <w:r w:rsidR="00A6612B">
        <w:rPr>
          <w:rFonts w:ascii="Times New Roman" w:eastAsia="Times New Roman" w:hAnsi="Times New Roman"/>
          <w:sz w:val="24"/>
        </w:rPr>
        <w:tab/>
      </w:r>
      <w:r w:rsidR="00A6612B">
        <w:rPr>
          <w:rFonts w:ascii="Times New Roman" w:eastAsia="Times New Roman" w:hAnsi="Times New Roman"/>
          <w:sz w:val="24"/>
        </w:rPr>
        <w:tab/>
      </w:r>
      <w:r w:rsidR="00A6612B">
        <w:rPr>
          <w:rFonts w:ascii="Times New Roman" w:eastAsia="Times New Roman" w:hAnsi="Times New Roman"/>
          <w:sz w:val="24"/>
        </w:rPr>
        <w:tab/>
      </w:r>
      <w:r w:rsidR="00A6612B">
        <w:rPr>
          <w:rFonts w:ascii="Times New Roman" w:eastAsia="Times New Roman" w:hAnsi="Times New Roman"/>
          <w:sz w:val="24"/>
        </w:rPr>
        <w:tab/>
      </w:r>
      <w:r w:rsidR="00A6612B">
        <w:rPr>
          <w:rFonts w:ascii="Times New Roman" w:eastAsia="Times New Roman" w:hAnsi="Times New Roman"/>
          <w:sz w:val="24"/>
        </w:rPr>
        <w:tab/>
      </w:r>
      <w:r w:rsidR="00A6612B">
        <w:rPr>
          <w:rFonts w:ascii="Times New Roman" w:eastAsia="Times New Roman" w:hAnsi="Times New Roman"/>
          <w:sz w:val="24"/>
        </w:rPr>
        <w:tab/>
      </w:r>
      <w:r w:rsidR="00A6612B">
        <w:rPr>
          <w:rFonts w:ascii="Times New Roman" w:eastAsia="Times New Roman" w:hAnsi="Times New Roman"/>
          <w:sz w:val="24"/>
        </w:rPr>
        <w:tab/>
      </w:r>
      <w:r w:rsidR="00A6612B">
        <w:rPr>
          <w:rFonts w:ascii="Times New Roman" w:eastAsia="Times New Roman" w:hAnsi="Times New Roman"/>
          <w:sz w:val="24"/>
        </w:rPr>
        <w:tab/>
        <w:t>[3]</w:t>
      </w:r>
    </w:p>
    <w:p w:rsidR="00B36495" w:rsidRDefault="00B36495" w:rsidP="00A6612B">
      <w:pPr>
        <w:tabs>
          <w:tab w:val="left" w:pos="540"/>
        </w:tabs>
        <w:spacing w:after="120"/>
        <w:ind w:left="1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ROMs= -1.5,</w:t>
      </w:r>
      <w:r w:rsidR="00A6612B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Hard Disks = -2.5 CPUs= -0.6</w:t>
      </w:r>
    </w:p>
    <w:p w:rsidR="00B36495" w:rsidRPr="00A6612B" w:rsidRDefault="00B36495" w:rsidP="00A6612B">
      <w:pPr>
        <w:tabs>
          <w:tab w:val="left" w:pos="540"/>
        </w:tabs>
        <w:spacing w:after="120"/>
        <w:ind w:left="1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Would a 10% increase in price have been better for some or all the products? Support your argument with proper calculation for each product.</w:t>
      </w:r>
    </w:p>
    <w:p w:rsidR="00B36495" w:rsidRPr="00903D04" w:rsidRDefault="00B36495" w:rsidP="00A6612B">
      <w:pPr>
        <w:tabs>
          <w:tab w:val="left" w:pos="1080"/>
        </w:tabs>
        <w:spacing w:after="0" w:line="240" w:lineRule="auto"/>
        <w:ind w:left="1080" w:hanging="540"/>
        <w:rPr>
          <w:rFonts w:ascii="Times New Roman" w:eastAsia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A6612B">
        <w:rPr>
          <w:rFonts w:ascii="Times New Roman" w:hAnsi="Times New Roman" w:cs="Times New Roman"/>
          <w:sz w:val="24"/>
          <w:szCs w:val="24"/>
        </w:rPr>
        <w:tab/>
      </w:r>
      <w:r w:rsidRPr="00903D04">
        <w:rPr>
          <w:rFonts w:ascii="Times New Roman" w:hAnsi="Times New Roman"/>
          <w:sz w:val="24"/>
        </w:rPr>
        <w:t xml:space="preserve">A consumer has </w:t>
      </w:r>
      <w:r>
        <w:rPr>
          <w:rFonts w:ascii="Times New Roman" w:eastAsia="Times New Roman" w:hAnsi="Times New Roman"/>
          <w:sz w:val="24"/>
        </w:rPr>
        <w:t>Rs.160</w:t>
      </w:r>
      <w:r w:rsidRPr="00903D04">
        <w:rPr>
          <w:rFonts w:ascii="Times New Roman" w:eastAsia="Times New Roman" w:hAnsi="Times New Roman"/>
          <w:sz w:val="24"/>
        </w:rPr>
        <w:t xml:space="preserve"> to spend on two goods X and Y. Given the price of good X at P</w:t>
      </w:r>
      <w:r w:rsidRPr="00903D04">
        <w:rPr>
          <w:rFonts w:ascii="Times New Roman" w:eastAsia="Times New Roman" w:hAnsi="Times New Roman"/>
          <w:sz w:val="24"/>
          <w:vertAlign w:val="subscript"/>
        </w:rPr>
        <w:t>x</w:t>
      </w:r>
      <w:r>
        <w:rPr>
          <w:rFonts w:ascii="Times New Roman" w:eastAsia="Times New Roman" w:hAnsi="Times New Roman"/>
          <w:sz w:val="24"/>
        </w:rPr>
        <w:t>= Rs.40</w:t>
      </w:r>
      <w:r w:rsidRPr="00903D04">
        <w:rPr>
          <w:rFonts w:ascii="Times New Roman" w:eastAsia="Times New Roman" w:hAnsi="Times New Roman"/>
          <w:sz w:val="24"/>
        </w:rPr>
        <w:t xml:space="preserve"> and price of good Y at P</w:t>
      </w:r>
      <w:r w:rsidRPr="00903D04">
        <w:rPr>
          <w:rFonts w:ascii="Times New Roman" w:eastAsia="Times New Roman" w:hAnsi="Times New Roman"/>
          <w:sz w:val="24"/>
          <w:vertAlign w:val="subscript"/>
        </w:rPr>
        <w:t>y</w:t>
      </w:r>
      <w:r>
        <w:rPr>
          <w:rFonts w:ascii="Times New Roman" w:eastAsia="Times New Roman" w:hAnsi="Times New Roman"/>
          <w:sz w:val="24"/>
        </w:rPr>
        <w:t>= Rs.40</w:t>
      </w:r>
      <w:r w:rsidRPr="00903D04">
        <w:rPr>
          <w:rFonts w:ascii="Times New Roman" w:eastAsia="Times New Roman" w:hAnsi="Times New Roman"/>
          <w:sz w:val="24"/>
        </w:rPr>
        <w:t xml:space="preserve">. </w:t>
      </w:r>
      <w:r w:rsidR="00A6612B">
        <w:rPr>
          <w:rFonts w:ascii="Times New Roman" w:eastAsia="Times New Roman" w:hAnsi="Times New Roman"/>
          <w:sz w:val="24"/>
        </w:rPr>
        <w:tab/>
      </w:r>
      <w:r w:rsidR="00A6612B">
        <w:rPr>
          <w:rFonts w:ascii="Times New Roman" w:eastAsia="Times New Roman" w:hAnsi="Times New Roman"/>
          <w:sz w:val="24"/>
        </w:rPr>
        <w:tab/>
      </w:r>
      <w:r w:rsidR="00A6612B">
        <w:rPr>
          <w:rFonts w:ascii="Times New Roman" w:eastAsia="Times New Roman" w:hAnsi="Times New Roman"/>
          <w:sz w:val="24"/>
        </w:rPr>
        <w:tab/>
      </w:r>
      <w:r w:rsidR="00A6612B">
        <w:rPr>
          <w:rFonts w:ascii="Times New Roman" w:eastAsia="Times New Roman" w:hAnsi="Times New Roman"/>
          <w:sz w:val="24"/>
        </w:rPr>
        <w:tab/>
      </w:r>
      <w:r w:rsidR="00A6612B">
        <w:rPr>
          <w:rFonts w:ascii="Times New Roman" w:eastAsia="Times New Roman" w:hAnsi="Times New Roman"/>
          <w:sz w:val="24"/>
        </w:rPr>
        <w:tab/>
        <w:t>[2]</w:t>
      </w:r>
    </w:p>
    <w:p w:rsidR="00B36495" w:rsidRPr="00903D04" w:rsidRDefault="00B36495" w:rsidP="00A6612B">
      <w:pPr>
        <w:tabs>
          <w:tab w:val="left" w:pos="540"/>
        </w:tabs>
        <w:spacing w:after="0" w:line="240" w:lineRule="auto"/>
        <w:ind w:left="1080"/>
        <w:rPr>
          <w:rFonts w:ascii="Times New Roman" w:eastAsia="Times New Roman" w:hAnsi="Times New Roman"/>
          <w:sz w:val="24"/>
        </w:rPr>
      </w:pPr>
      <w:r w:rsidRPr="00903D04">
        <w:rPr>
          <w:rFonts w:ascii="Times New Roman" w:eastAsia="Times New Roman" w:hAnsi="Times New Roman"/>
          <w:sz w:val="24"/>
        </w:rPr>
        <w:t>(i) Draw a budget lin</w:t>
      </w:r>
      <w:r>
        <w:rPr>
          <w:rFonts w:ascii="Times New Roman" w:eastAsia="Times New Roman" w:hAnsi="Times New Roman"/>
          <w:sz w:val="24"/>
        </w:rPr>
        <w:t>e and write the budget equation for the consumer.</w:t>
      </w:r>
    </w:p>
    <w:p w:rsidR="00B36495" w:rsidRPr="00903D04" w:rsidRDefault="00B36495" w:rsidP="00A6612B">
      <w:pPr>
        <w:tabs>
          <w:tab w:val="left" w:pos="540"/>
        </w:tabs>
        <w:ind w:left="1080"/>
        <w:rPr>
          <w:rFonts w:ascii="Times New Roman" w:eastAsia="Times New Roman" w:hAnsi="Times New Roman"/>
          <w:sz w:val="24"/>
        </w:rPr>
      </w:pPr>
      <w:r w:rsidRPr="00903D04">
        <w:rPr>
          <w:rFonts w:ascii="Times New Roman" w:eastAsia="Times New Roman" w:hAnsi="Times New Roman"/>
          <w:sz w:val="24"/>
        </w:rPr>
        <w:t>(ii) Can the consumer buy (4, 1) and (3, 2) bundles of the two goods? Why?</w:t>
      </w:r>
    </w:p>
    <w:p w:rsidR="00B36495" w:rsidRDefault="00B36495" w:rsidP="00B36495">
      <w:pPr>
        <w:pStyle w:val="ListParagraph"/>
        <w:spacing w:after="0" w:line="360" w:lineRule="auto"/>
        <w:ind w:left="90"/>
        <w:rPr>
          <w:rFonts w:ascii="Times New Roman" w:eastAsia="Times New Roman" w:hAnsi="Times New Roman"/>
          <w:sz w:val="24"/>
        </w:rPr>
      </w:pPr>
    </w:p>
    <w:p w:rsidR="00B36495" w:rsidRDefault="00B36495" w:rsidP="00A6612B">
      <w:pPr>
        <w:pStyle w:val="ListParagraph"/>
        <w:tabs>
          <w:tab w:val="left" w:pos="540"/>
          <w:tab w:val="left" w:pos="1080"/>
        </w:tabs>
        <w:spacing w:after="240" w:line="240" w:lineRule="auto"/>
        <w:ind w:left="1080" w:hanging="994"/>
        <w:contextualSpacing w:val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4. </w:t>
      </w:r>
      <w:r w:rsidR="00A6612B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 xml:space="preserve">(a) </w:t>
      </w:r>
      <w:r w:rsidR="00A6612B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 xml:space="preserve">Delisha has to receive Rs.50000 at the end of first year, Rs.70000 at the end of fourth year, Rs.100000 at the end of </w:t>
      </w:r>
      <w:r w:rsidR="00E7609E">
        <w:rPr>
          <w:rFonts w:ascii="Times New Roman" w:eastAsia="Times New Roman" w:hAnsi="Times New Roman"/>
          <w:sz w:val="24"/>
        </w:rPr>
        <w:t>the seventh year</w:t>
      </w:r>
      <w:r>
        <w:rPr>
          <w:rFonts w:ascii="Times New Roman" w:eastAsia="Times New Roman" w:hAnsi="Times New Roman"/>
          <w:sz w:val="24"/>
        </w:rPr>
        <w:t xml:space="preserve"> and Rs.80000 at the end of </w:t>
      </w:r>
      <w:r w:rsidR="00E7609E">
        <w:rPr>
          <w:rFonts w:ascii="Times New Roman" w:eastAsia="Times New Roman" w:hAnsi="Times New Roman"/>
          <w:sz w:val="24"/>
        </w:rPr>
        <w:t>the tenth year</w:t>
      </w:r>
      <w:r>
        <w:rPr>
          <w:rFonts w:ascii="Times New Roman" w:eastAsia="Times New Roman" w:hAnsi="Times New Roman"/>
          <w:sz w:val="24"/>
        </w:rPr>
        <w:t xml:space="preserve"> from a company from now. How much money Delisha will receive if she decided to get all her money now? </w:t>
      </w:r>
      <w:r w:rsidR="00E7609E">
        <w:rPr>
          <w:rFonts w:ascii="Times New Roman" w:eastAsia="Times New Roman" w:hAnsi="Times New Roman"/>
          <w:sz w:val="24"/>
        </w:rPr>
        <w:t>The market rate</w:t>
      </w:r>
      <w:r>
        <w:rPr>
          <w:rFonts w:ascii="Times New Roman" w:eastAsia="Times New Roman" w:hAnsi="Times New Roman"/>
          <w:sz w:val="24"/>
        </w:rPr>
        <w:t xml:space="preserve"> of interest is 10% annual compounding.</w:t>
      </w:r>
      <w:r w:rsidR="00A6612B">
        <w:rPr>
          <w:rFonts w:ascii="Times New Roman" w:eastAsia="Times New Roman" w:hAnsi="Times New Roman"/>
          <w:sz w:val="24"/>
        </w:rPr>
        <w:tab/>
      </w:r>
      <w:r w:rsidR="00A6612B">
        <w:rPr>
          <w:rFonts w:ascii="Times New Roman" w:eastAsia="Times New Roman" w:hAnsi="Times New Roman"/>
          <w:sz w:val="24"/>
        </w:rPr>
        <w:tab/>
        <w:t>[3]</w:t>
      </w:r>
    </w:p>
    <w:p w:rsidR="00B36495" w:rsidRDefault="00A6612B" w:rsidP="00A6612B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990"/>
        <w:contextualSpacing w:val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 w:rsidR="00B36495">
        <w:rPr>
          <w:rFonts w:ascii="Times New Roman" w:eastAsia="Times New Roman" w:hAnsi="Times New Roman"/>
          <w:sz w:val="24"/>
        </w:rPr>
        <w:t xml:space="preserve">(b) </w:t>
      </w:r>
      <w:r>
        <w:rPr>
          <w:rFonts w:ascii="Times New Roman" w:eastAsia="Times New Roman" w:hAnsi="Times New Roman"/>
          <w:sz w:val="24"/>
        </w:rPr>
        <w:tab/>
      </w:r>
      <w:r w:rsidR="00B36495">
        <w:rPr>
          <w:rFonts w:ascii="Times New Roman" w:eastAsia="Times New Roman" w:hAnsi="Times New Roman"/>
          <w:sz w:val="24"/>
        </w:rPr>
        <w:t xml:space="preserve">Rana deposited money in a savings </w:t>
      </w:r>
      <w:r w:rsidR="00E7609E">
        <w:rPr>
          <w:rFonts w:ascii="Times New Roman" w:eastAsia="Times New Roman" w:hAnsi="Times New Roman"/>
          <w:sz w:val="24"/>
        </w:rPr>
        <w:t>account</w:t>
      </w:r>
      <w:r w:rsidR="00B36495">
        <w:rPr>
          <w:rFonts w:ascii="Times New Roman" w:eastAsia="Times New Roman" w:hAnsi="Times New Roman"/>
          <w:sz w:val="24"/>
        </w:rPr>
        <w:t xml:space="preserve"> in the following pattern.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[2]</w:t>
      </w:r>
    </w:p>
    <w:p w:rsidR="00B36495" w:rsidRDefault="00B36495" w:rsidP="00A6612B">
      <w:pPr>
        <w:pStyle w:val="ListParagraph"/>
        <w:spacing w:after="0" w:line="240" w:lineRule="auto"/>
        <w:ind w:left="1260"/>
        <w:contextualSpacing w:val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Year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Amount of deposits ($)</w:t>
      </w:r>
    </w:p>
    <w:p w:rsidR="00B36495" w:rsidRDefault="00B36495" w:rsidP="00A6612B">
      <w:pPr>
        <w:pStyle w:val="ListParagraph"/>
        <w:spacing w:after="0" w:line="240" w:lineRule="auto"/>
        <w:ind w:left="1530"/>
        <w:contextualSpacing w:val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0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4000</w:t>
      </w:r>
    </w:p>
    <w:p w:rsidR="00B36495" w:rsidRDefault="00B36495" w:rsidP="00A6612B">
      <w:pPr>
        <w:pStyle w:val="ListParagraph"/>
        <w:spacing w:after="0" w:line="240" w:lineRule="auto"/>
        <w:ind w:left="1530"/>
        <w:contextualSpacing w:val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-----</w:t>
      </w:r>
    </w:p>
    <w:p w:rsidR="00B36495" w:rsidRDefault="00B36495" w:rsidP="00A6612B">
      <w:pPr>
        <w:pStyle w:val="ListParagraph"/>
        <w:spacing w:after="0" w:line="240" w:lineRule="auto"/>
        <w:ind w:left="1530"/>
        <w:contextualSpacing w:val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5000</w:t>
      </w:r>
    </w:p>
    <w:p w:rsidR="00B36495" w:rsidRDefault="00B36495" w:rsidP="00A6612B">
      <w:pPr>
        <w:pStyle w:val="ListParagraph"/>
        <w:spacing w:after="0" w:line="240" w:lineRule="auto"/>
        <w:ind w:left="1530"/>
        <w:contextualSpacing w:val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6000</w:t>
      </w:r>
    </w:p>
    <w:p w:rsidR="00B36495" w:rsidRDefault="00B36495" w:rsidP="00A6612B">
      <w:pPr>
        <w:pStyle w:val="ListParagraph"/>
        <w:spacing w:after="0" w:line="240" w:lineRule="auto"/>
        <w:ind w:left="1530"/>
        <w:contextualSpacing w:val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-----</w:t>
      </w:r>
    </w:p>
    <w:p w:rsidR="00B36495" w:rsidRDefault="00B36495" w:rsidP="00A6612B">
      <w:pPr>
        <w:pStyle w:val="ListParagraph"/>
        <w:spacing w:after="0" w:line="240" w:lineRule="auto"/>
        <w:ind w:left="1530"/>
        <w:contextualSpacing w:val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7000</w:t>
      </w:r>
    </w:p>
    <w:p w:rsidR="00B36495" w:rsidRDefault="00B36495" w:rsidP="00A6612B">
      <w:pPr>
        <w:pStyle w:val="ListParagraph"/>
        <w:spacing w:after="0" w:line="240" w:lineRule="auto"/>
        <w:ind w:left="1530"/>
        <w:contextualSpacing w:val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8000</w:t>
      </w:r>
    </w:p>
    <w:p w:rsidR="00B36495" w:rsidRDefault="00B36495" w:rsidP="00A6612B">
      <w:pPr>
        <w:pStyle w:val="ListParagraph"/>
        <w:spacing w:after="0" w:line="240" w:lineRule="auto"/>
        <w:ind w:left="1080"/>
        <w:contextualSpacing w:val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Find the maturity amount of his account at the end of the deposit period if money is growing at 8% interest yearly compounding.</w:t>
      </w:r>
    </w:p>
    <w:p w:rsidR="00B36495" w:rsidRDefault="00B36495" w:rsidP="00B36495">
      <w:pPr>
        <w:pStyle w:val="ListParagraph"/>
        <w:spacing w:after="0" w:line="360" w:lineRule="auto"/>
        <w:ind w:left="90"/>
        <w:jc w:val="both"/>
        <w:rPr>
          <w:rFonts w:ascii="Times New Roman" w:eastAsia="Times New Roman" w:hAnsi="Times New Roman"/>
          <w:sz w:val="24"/>
        </w:rPr>
      </w:pPr>
    </w:p>
    <w:p w:rsidR="00B36495" w:rsidRDefault="00B36495" w:rsidP="00A6612B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994"/>
        <w:contextualSpacing w:val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5. </w:t>
      </w:r>
      <w:r>
        <w:rPr>
          <w:rFonts w:ascii="Times New Roman" w:eastAsia="Times New Roman" w:hAnsi="Times New Roman"/>
          <w:sz w:val="24"/>
        </w:rPr>
        <w:tab/>
        <w:t>(a)</w:t>
      </w:r>
      <w:r>
        <w:rPr>
          <w:rFonts w:ascii="Times New Roman" w:eastAsia="Times New Roman" w:hAnsi="Times New Roman"/>
          <w:sz w:val="24"/>
        </w:rPr>
        <w:tab/>
        <w:t>Sanchit deposited $20000 in a bank for 6 years for his sister's study fund. The annual nominal interest rate is 6%. Find the maturity amount of his account when</w:t>
      </w:r>
      <w:r w:rsidR="00A6612B">
        <w:rPr>
          <w:rFonts w:ascii="Times New Roman" w:eastAsia="Times New Roman" w:hAnsi="Times New Roman"/>
          <w:sz w:val="24"/>
        </w:rPr>
        <w:tab/>
        <w:t>[3]</w:t>
      </w:r>
    </w:p>
    <w:p w:rsidR="00B36495" w:rsidRDefault="00A6612B" w:rsidP="00A6612B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994"/>
        <w:contextualSpacing w:val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="00B36495">
        <w:rPr>
          <w:rFonts w:ascii="Times New Roman" w:eastAsia="Times New Roman" w:hAnsi="Times New Roman"/>
          <w:sz w:val="24"/>
        </w:rPr>
        <w:t>(i) Compounding is done half yearly.</w:t>
      </w:r>
    </w:p>
    <w:p w:rsidR="00B36495" w:rsidRDefault="00A6612B" w:rsidP="00A6612B">
      <w:pPr>
        <w:pStyle w:val="ListParagraph"/>
        <w:tabs>
          <w:tab w:val="left" w:pos="540"/>
          <w:tab w:val="left" w:pos="1080"/>
        </w:tabs>
        <w:spacing w:after="120" w:line="240" w:lineRule="auto"/>
        <w:ind w:left="1080" w:hanging="994"/>
        <w:contextualSpacing w:val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="00B36495">
        <w:rPr>
          <w:rFonts w:ascii="Times New Roman" w:eastAsia="Times New Roman" w:hAnsi="Times New Roman"/>
          <w:sz w:val="24"/>
        </w:rPr>
        <w:t>(ii) Compounding is done quarterly.</w:t>
      </w:r>
    </w:p>
    <w:p w:rsidR="00B36495" w:rsidRDefault="00B36495" w:rsidP="00A6612B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994"/>
        <w:contextualSpacing w:val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(b)</w:t>
      </w:r>
      <w:r>
        <w:rPr>
          <w:rFonts w:ascii="Times New Roman" w:eastAsia="Times New Roman" w:hAnsi="Times New Roman"/>
          <w:sz w:val="24"/>
        </w:rPr>
        <w:tab/>
        <w:t>Suppose that you make a series of annual deposits into a bank account that pays 8% interest compounded annually. The initial deposit at the end of the first year is $5000</w:t>
      </w:r>
      <w:r w:rsidR="00711208">
        <w:rPr>
          <w:rFonts w:ascii="Times New Roman" w:eastAsia="Times New Roman" w:hAnsi="Times New Roman"/>
          <w:sz w:val="24"/>
        </w:rPr>
        <w:t>0</w:t>
      </w:r>
      <w:r>
        <w:rPr>
          <w:rFonts w:ascii="Times New Roman" w:eastAsia="Times New Roman" w:hAnsi="Times New Roman"/>
          <w:sz w:val="24"/>
        </w:rPr>
        <w:t>. T</w:t>
      </w:r>
      <w:r w:rsidR="00711208">
        <w:rPr>
          <w:rFonts w:ascii="Times New Roman" w:eastAsia="Times New Roman" w:hAnsi="Times New Roman"/>
          <w:sz w:val="24"/>
        </w:rPr>
        <w:t>he deposit amount declines by $1</w:t>
      </w:r>
      <w:r>
        <w:rPr>
          <w:rFonts w:ascii="Times New Roman" w:eastAsia="Times New Roman" w:hAnsi="Times New Roman"/>
          <w:sz w:val="24"/>
        </w:rPr>
        <w:t>00</w:t>
      </w:r>
      <w:r w:rsidR="00711208">
        <w:rPr>
          <w:rFonts w:ascii="Times New Roman" w:eastAsia="Times New Roman" w:hAnsi="Times New Roman"/>
          <w:sz w:val="24"/>
        </w:rPr>
        <w:t>0</w:t>
      </w:r>
      <w:r w:rsidR="001378ED">
        <w:rPr>
          <w:rFonts w:ascii="Times New Roman" w:eastAsia="Times New Roman" w:hAnsi="Times New Roman"/>
          <w:sz w:val="24"/>
        </w:rPr>
        <w:t xml:space="preserve"> in each of the next ten</w:t>
      </w:r>
      <w:r>
        <w:rPr>
          <w:rFonts w:ascii="Times New Roman" w:eastAsia="Times New Roman" w:hAnsi="Times New Roman"/>
          <w:sz w:val="24"/>
        </w:rPr>
        <w:t xml:space="preserve"> years. How much money would you get immediately after the deposit period?</w:t>
      </w:r>
      <w:r w:rsidR="00A6612B">
        <w:rPr>
          <w:rFonts w:ascii="Times New Roman" w:eastAsia="Times New Roman" w:hAnsi="Times New Roman"/>
          <w:sz w:val="24"/>
        </w:rPr>
        <w:tab/>
      </w:r>
      <w:r w:rsidR="00A6612B">
        <w:rPr>
          <w:rFonts w:ascii="Times New Roman" w:eastAsia="Times New Roman" w:hAnsi="Times New Roman"/>
          <w:sz w:val="24"/>
        </w:rPr>
        <w:tab/>
      </w:r>
      <w:r w:rsidR="00A6612B">
        <w:rPr>
          <w:rFonts w:ascii="Times New Roman" w:eastAsia="Times New Roman" w:hAnsi="Times New Roman"/>
          <w:sz w:val="24"/>
        </w:rPr>
        <w:tab/>
        <w:t>[2]</w:t>
      </w:r>
    </w:p>
    <w:p w:rsidR="00A6612B" w:rsidRDefault="00A6612B" w:rsidP="00A6612B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994"/>
        <w:contextualSpacing w:val="0"/>
        <w:jc w:val="center"/>
        <w:rPr>
          <w:rFonts w:ascii="Times New Roman" w:eastAsia="Times New Roman" w:hAnsi="Times New Roman"/>
          <w:sz w:val="24"/>
        </w:rPr>
      </w:pPr>
    </w:p>
    <w:p w:rsidR="00A6612B" w:rsidRPr="002E6133" w:rsidRDefault="00A6612B" w:rsidP="00A6612B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99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lastRenderedPageBreak/>
        <w:t>*****</w:t>
      </w:r>
    </w:p>
    <w:sectPr w:rsidR="00A6612B" w:rsidRPr="002E6133" w:rsidSect="00B36495">
      <w:headerReference w:type="default" r:id="rId9"/>
      <w:pgSz w:w="12240" w:h="15840"/>
      <w:pgMar w:top="0" w:right="1440" w:bottom="1440" w:left="1440" w:header="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7A3" w:rsidRDefault="00A927A3" w:rsidP="00EE08A6">
      <w:pPr>
        <w:spacing w:after="0" w:line="240" w:lineRule="auto"/>
      </w:pPr>
      <w:r>
        <w:separator/>
      </w:r>
    </w:p>
  </w:endnote>
  <w:endnote w:type="continuationSeparator" w:id="1">
    <w:p w:rsidR="00A927A3" w:rsidRDefault="00A927A3" w:rsidP="00EE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7A3" w:rsidRDefault="00A927A3" w:rsidP="00EE08A6">
      <w:pPr>
        <w:spacing w:after="0" w:line="240" w:lineRule="auto"/>
      </w:pPr>
      <w:r>
        <w:separator/>
      </w:r>
    </w:p>
  </w:footnote>
  <w:footnote w:type="continuationSeparator" w:id="1">
    <w:p w:rsidR="00A927A3" w:rsidRDefault="00A927A3" w:rsidP="00EE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8A6" w:rsidRPr="00E166CA" w:rsidRDefault="00EE08A6" w:rsidP="00EE08A6">
    <w:pPr>
      <w:autoSpaceDE w:val="0"/>
      <w:autoSpaceDN w:val="0"/>
      <w:adjustRightInd w:val="0"/>
      <w:jc w:val="center"/>
      <w:rPr>
        <w:b/>
        <w:bCs/>
        <w:i/>
        <w:iCs/>
        <w:sz w:val="14"/>
      </w:rPr>
    </w:pPr>
  </w:p>
  <w:p w:rsidR="00EE08A6" w:rsidRDefault="00B36495" w:rsidP="00B36495">
    <w:pPr>
      <w:tabs>
        <w:tab w:val="left" w:pos="4140"/>
      </w:tabs>
    </w:pPr>
    <w:r>
      <w:tab/>
    </w:r>
  </w:p>
  <w:p w:rsidR="00EE08A6" w:rsidRDefault="00EE08A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B2167"/>
    <w:multiLevelType w:val="hybridMultilevel"/>
    <w:tmpl w:val="5950B2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9C41D1"/>
    <w:multiLevelType w:val="hybridMultilevel"/>
    <w:tmpl w:val="50A2C3C2"/>
    <w:lvl w:ilvl="0" w:tplc="7F98589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761B3DBA"/>
    <w:multiLevelType w:val="hybridMultilevel"/>
    <w:tmpl w:val="759A2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3DEF"/>
    <w:rsid w:val="0000247F"/>
    <w:rsid w:val="00051BD8"/>
    <w:rsid w:val="00134047"/>
    <w:rsid w:val="001378ED"/>
    <w:rsid w:val="001C7FCB"/>
    <w:rsid w:val="00201D6B"/>
    <w:rsid w:val="00210D7B"/>
    <w:rsid w:val="002973F0"/>
    <w:rsid w:val="002A1E30"/>
    <w:rsid w:val="002A2C39"/>
    <w:rsid w:val="002E5F09"/>
    <w:rsid w:val="002E6133"/>
    <w:rsid w:val="003D4355"/>
    <w:rsid w:val="0043080C"/>
    <w:rsid w:val="00435225"/>
    <w:rsid w:val="00436A38"/>
    <w:rsid w:val="00494605"/>
    <w:rsid w:val="004E3F6B"/>
    <w:rsid w:val="00537101"/>
    <w:rsid w:val="0053743D"/>
    <w:rsid w:val="00554D79"/>
    <w:rsid w:val="0058311F"/>
    <w:rsid w:val="006474A1"/>
    <w:rsid w:val="00711208"/>
    <w:rsid w:val="00724707"/>
    <w:rsid w:val="00743215"/>
    <w:rsid w:val="007575FB"/>
    <w:rsid w:val="00896455"/>
    <w:rsid w:val="008B17DA"/>
    <w:rsid w:val="008D1F6E"/>
    <w:rsid w:val="009401A6"/>
    <w:rsid w:val="00965C79"/>
    <w:rsid w:val="009B4699"/>
    <w:rsid w:val="009C5148"/>
    <w:rsid w:val="009E6C64"/>
    <w:rsid w:val="00A22D35"/>
    <w:rsid w:val="00A329A4"/>
    <w:rsid w:val="00A63DEF"/>
    <w:rsid w:val="00A6612B"/>
    <w:rsid w:val="00A927A3"/>
    <w:rsid w:val="00AF55CB"/>
    <w:rsid w:val="00B36495"/>
    <w:rsid w:val="00B40AF6"/>
    <w:rsid w:val="00B63122"/>
    <w:rsid w:val="00BA2B80"/>
    <w:rsid w:val="00BB43FC"/>
    <w:rsid w:val="00BE3B5B"/>
    <w:rsid w:val="00BE70CB"/>
    <w:rsid w:val="00C36940"/>
    <w:rsid w:val="00C55131"/>
    <w:rsid w:val="00E12665"/>
    <w:rsid w:val="00E7609E"/>
    <w:rsid w:val="00EE08A6"/>
    <w:rsid w:val="00EE5B1B"/>
    <w:rsid w:val="00F06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E0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08A6"/>
  </w:style>
  <w:style w:type="paragraph" w:styleId="Footer">
    <w:name w:val="footer"/>
    <w:basedOn w:val="Normal"/>
    <w:link w:val="FooterChar"/>
    <w:uiPriority w:val="99"/>
    <w:semiHidden/>
    <w:unhideWhenUsed/>
    <w:rsid w:val="00EE0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08A6"/>
  </w:style>
  <w:style w:type="paragraph" w:styleId="BalloonText">
    <w:name w:val="Balloon Text"/>
    <w:basedOn w:val="Normal"/>
    <w:link w:val="BalloonTextChar"/>
    <w:uiPriority w:val="99"/>
    <w:semiHidden/>
    <w:unhideWhenUsed/>
    <w:rsid w:val="00EE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8A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E08A6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qFormat/>
    <w:rsid w:val="002A2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4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67E63-7FC7-4B8E-A55B-2B48962DD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acer</cp:lastModifiedBy>
  <cp:revision>37</cp:revision>
  <dcterms:created xsi:type="dcterms:W3CDTF">2020-02-10T04:03:00Z</dcterms:created>
  <dcterms:modified xsi:type="dcterms:W3CDTF">2020-02-12T11:59:00Z</dcterms:modified>
</cp:coreProperties>
</file>