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F1C8" w14:textId="77777777" w:rsidR="003E4973" w:rsidRDefault="003E4973" w:rsidP="00B36495">
      <w:pPr>
        <w:tabs>
          <w:tab w:val="left" w:pos="2731"/>
        </w:tabs>
        <w:autoSpaceDE w:val="0"/>
        <w:autoSpaceDN w:val="0"/>
        <w:adjustRightInd w:val="0"/>
        <w:ind w:righ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F1A7D" w14:textId="52ECE55D" w:rsidR="002E6133" w:rsidRDefault="002E6133" w:rsidP="00B36495">
      <w:pPr>
        <w:tabs>
          <w:tab w:val="left" w:pos="2731"/>
        </w:tabs>
        <w:autoSpaceDE w:val="0"/>
        <w:autoSpaceDN w:val="0"/>
        <w:adjustRightInd w:val="0"/>
        <w:ind w:right="360"/>
        <w:rPr>
          <w:rFonts w:ascii="Times New Roman" w:hAnsi="Times New Roman" w:cs="Times New Roman"/>
          <w:b/>
          <w:bCs/>
          <w:sz w:val="24"/>
          <w:szCs w:val="24"/>
        </w:rPr>
      </w:pPr>
      <w:r w:rsidRPr="008D1F6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9D8E32" wp14:editId="7864EA8E">
            <wp:simplePos x="0" y="0"/>
            <wp:positionH relativeFrom="column">
              <wp:posOffset>19050</wp:posOffset>
            </wp:positionH>
            <wp:positionV relativeFrom="paragraph">
              <wp:posOffset>-2589</wp:posOffset>
            </wp:positionV>
            <wp:extent cx="710712" cy="545123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12" cy="54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507F14B" w14:textId="77777777" w:rsidR="00896455" w:rsidRPr="00A6612B" w:rsidRDefault="00391166" w:rsidP="00A6612B">
      <w:pPr>
        <w:autoSpaceDE w:val="0"/>
        <w:autoSpaceDN w:val="0"/>
        <w:adjustRightInd w:val="0"/>
        <w:spacing w:after="120"/>
        <w:ind w:right="360"/>
        <w:jc w:val="center"/>
        <w:rPr>
          <w:rFonts w:ascii="Times New Roman" w:hAnsi="Times New Roman" w:cs="Times New Roman"/>
          <w:b/>
          <w:bCs/>
          <w:sz w:val="30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24"/>
        </w:rPr>
        <w:t>MAKE UP</w:t>
      </w:r>
      <w:r w:rsidR="00896455" w:rsidRPr="00A6612B">
        <w:rPr>
          <w:rFonts w:ascii="Times New Roman" w:hAnsi="Times New Roman" w:cs="Times New Roman"/>
          <w:b/>
          <w:bCs/>
          <w:sz w:val="30"/>
          <w:szCs w:val="24"/>
        </w:rPr>
        <w:t xml:space="preserve"> EXAMINATION-2020</w:t>
      </w:r>
    </w:p>
    <w:p w14:paraId="7CC0B9D0" w14:textId="77777777" w:rsidR="00896455" w:rsidRPr="002E6133" w:rsidRDefault="00896455" w:rsidP="00A6612B">
      <w:pPr>
        <w:tabs>
          <w:tab w:val="right" w:pos="9000"/>
        </w:tabs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133">
        <w:rPr>
          <w:rFonts w:ascii="Times New Roman" w:hAnsi="Times New Roman" w:cs="Times New Roman"/>
          <w:b/>
          <w:sz w:val="24"/>
          <w:szCs w:val="24"/>
        </w:rPr>
        <w:t>SUBJECT- ENGINEERING ECONOMICS</w:t>
      </w:r>
    </w:p>
    <w:p w14:paraId="08A54C2A" w14:textId="77777777" w:rsidR="00896455" w:rsidRPr="002E6133" w:rsidRDefault="00724707" w:rsidP="00A6612B">
      <w:pPr>
        <w:tabs>
          <w:tab w:val="right" w:pos="9000"/>
        </w:tabs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4TH</w:t>
      </w:r>
      <w:r w:rsidR="00896455" w:rsidRPr="002E6133">
        <w:rPr>
          <w:rFonts w:ascii="Times New Roman" w:hAnsi="Times New Roman" w:cs="Times New Roman"/>
          <w:b/>
          <w:sz w:val="24"/>
          <w:szCs w:val="24"/>
        </w:rPr>
        <w:t xml:space="preserve"> SEMESTER B.TECH.</w:t>
      </w:r>
      <w:r w:rsidR="00A661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679470" w14:textId="77777777" w:rsidR="00896455" w:rsidRPr="002E6133" w:rsidRDefault="00896455" w:rsidP="00B36495">
      <w:pPr>
        <w:tabs>
          <w:tab w:val="right" w:pos="90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133">
        <w:rPr>
          <w:rFonts w:ascii="Times New Roman" w:hAnsi="Times New Roman" w:cs="Times New Roman"/>
          <w:b/>
          <w:sz w:val="24"/>
          <w:szCs w:val="24"/>
        </w:rPr>
        <w:t>BRANCH--</w:t>
      </w:r>
    </w:p>
    <w:p w14:paraId="48B67AD5" w14:textId="77777777" w:rsidR="00896455" w:rsidRPr="002E6133" w:rsidRDefault="00896455" w:rsidP="00896455">
      <w:pPr>
        <w:tabs>
          <w:tab w:val="right" w:pos="90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133">
        <w:rPr>
          <w:rFonts w:ascii="Times New Roman" w:hAnsi="Times New Roman" w:cs="Times New Roman"/>
          <w:b/>
          <w:sz w:val="24"/>
          <w:szCs w:val="24"/>
        </w:rPr>
        <w:t xml:space="preserve">[CODE -HS2002]   </w:t>
      </w:r>
    </w:p>
    <w:p w14:paraId="1B9317AC" w14:textId="77777777" w:rsidR="00896455" w:rsidRDefault="00896455" w:rsidP="0089645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2E6133">
        <w:rPr>
          <w:rFonts w:ascii="Times New Roman" w:hAnsi="Times New Roman"/>
          <w:b/>
          <w:sz w:val="24"/>
          <w:szCs w:val="24"/>
        </w:rPr>
        <w:t>Full Marks: 20</w:t>
      </w:r>
      <w:r w:rsidRPr="002E6133">
        <w:rPr>
          <w:rFonts w:ascii="Times New Roman" w:hAnsi="Times New Roman"/>
          <w:b/>
          <w:sz w:val="24"/>
          <w:szCs w:val="24"/>
        </w:rPr>
        <w:tab/>
      </w:r>
      <w:r w:rsidRPr="002E6133">
        <w:rPr>
          <w:rFonts w:ascii="Times New Roman" w:hAnsi="Times New Roman"/>
          <w:b/>
          <w:sz w:val="24"/>
          <w:szCs w:val="24"/>
        </w:rPr>
        <w:tab/>
      </w:r>
      <w:r w:rsidRPr="002E6133">
        <w:rPr>
          <w:rFonts w:ascii="Times New Roman" w:hAnsi="Times New Roman"/>
          <w:b/>
          <w:sz w:val="24"/>
          <w:szCs w:val="24"/>
        </w:rPr>
        <w:tab/>
      </w:r>
      <w:r w:rsidR="00A6612B">
        <w:rPr>
          <w:rFonts w:ascii="Times New Roman" w:hAnsi="Times New Roman"/>
          <w:b/>
          <w:sz w:val="24"/>
          <w:szCs w:val="24"/>
        </w:rPr>
        <w:tab/>
      </w:r>
      <w:r w:rsidRPr="002E6133">
        <w:rPr>
          <w:rFonts w:ascii="Times New Roman" w:hAnsi="Times New Roman"/>
          <w:b/>
          <w:sz w:val="24"/>
          <w:szCs w:val="24"/>
        </w:rPr>
        <w:tab/>
      </w:r>
      <w:r w:rsidRPr="002E6133">
        <w:rPr>
          <w:rFonts w:ascii="Times New Roman" w:hAnsi="Times New Roman"/>
          <w:b/>
          <w:sz w:val="24"/>
          <w:szCs w:val="24"/>
        </w:rPr>
        <w:tab/>
      </w:r>
      <w:r w:rsidRPr="002E6133">
        <w:rPr>
          <w:rFonts w:ascii="Times New Roman" w:hAnsi="Times New Roman"/>
          <w:b/>
          <w:sz w:val="24"/>
          <w:szCs w:val="24"/>
        </w:rPr>
        <w:tab/>
        <w:t xml:space="preserve">      Time: 1.5 Hours</w:t>
      </w:r>
    </w:p>
    <w:p w14:paraId="74FFD03D" w14:textId="77777777" w:rsidR="00A6612B" w:rsidRPr="002E6133" w:rsidRDefault="00A6612B" w:rsidP="0089645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14E49B31" w14:textId="77777777" w:rsidR="00896455" w:rsidRPr="002E6133" w:rsidRDefault="00896455" w:rsidP="00A661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2E6133">
        <w:rPr>
          <w:rFonts w:ascii="Times New Roman" w:hAnsi="Times New Roman" w:cs="Times New Roman"/>
          <w:b/>
          <w:i/>
          <w:sz w:val="24"/>
          <w:szCs w:val="24"/>
        </w:rPr>
        <w:t>Answer any FOUR questions including question No.1 which is compulsory.</w:t>
      </w:r>
    </w:p>
    <w:p w14:paraId="212250FD" w14:textId="77777777" w:rsidR="00A6612B" w:rsidRDefault="00896455" w:rsidP="00A66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E61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The figures in the margin indicate full marks. </w:t>
      </w:r>
    </w:p>
    <w:p w14:paraId="3C89B780" w14:textId="77777777" w:rsidR="00896455" w:rsidRPr="002E6133" w:rsidRDefault="00896455" w:rsidP="00A66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E613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All parts of a question should be answered at one place </w:t>
      </w:r>
    </w:p>
    <w:p w14:paraId="0A518F2E" w14:textId="77777777" w:rsidR="00A6612B" w:rsidRDefault="00A6612B" w:rsidP="004E3F6B">
      <w:pPr>
        <w:pStyle w:val="ListParagraph"/>
        <w:spacing w:after="0" w:line="360" w:lineRule="auto"/>
        <w:ind w:left="90"/>
        <w:jc w:val="right"/>
        <w:rPr>
          <w:rFonts w:ascii="Times New Roman" w:hAnsi="Times New Roman" w:cs="Times New Roman"/>
          <w:sz w:val="24"/>
          <w:szCs w:val="24"/>
        </w:rPr>
      </w:pPr>
    </w:p>
    <w:p w14:paraId="75EE9DD7" w14:textId="77777777" w:rsidR="00435225" w:rsidRDefault="00435225" w:rsidP="004E3F6B">
      <w:pPr>
        <w:pStyle w:val="ListParagraph"/>
        <w:spacing w:after="0" w:line="360" w:lineRule="auto"/>
        <w:ind w:left="90"/>
        <w:jc w:val="right"/>
        <w:rPr>
          <w:rFonts w:ascii="Times New Roman" w:hAnsi="Times New Roman" w:cs="Times New Roman"/>
          <w:sz w:val="24"/>
          <w:szCs w:val="24"/>
        </w:rPr>
      </w:pPr>
    </w:p>
    <w:p w14:paraId="5E2A41E8" w14:textId="77777777" w:rsidR="00A6612B" w:rsidRDefault="00B63122" w:rsidP="00391166">
      <w:pPr>
        <w:pStyle w:val="ListParagraph"/>
        <w:tabs>
          <w:tab w:val="left" w:pos="540"/>
          <w:tab w:val="left" w:pos="990"/>
        </w:tabs>
        <w:spacing w:after="12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6612B">
        <w:rPr>
          <w:rFonts w:ascii="Times New Roman" w:hAnsi="Times New Roman" w:cs="Times New Roman"/>
          <w:sz w:val="24"/>
          <w:szCs w:val="24"/>
        </w:rPr>
        <w:tab/>
      </w:r>
      <w:r w:rsidR="00A6612B" w:rsidRPr="00391166">
        <w:rPr>
          <w:rFonts w:ascii="Times New Roman" w:hAnsi="Times New Roman" w:cs="Times New Roman"/>
          <w:b/>
          <w:sz w:val="24"/>
          <w:szCs w:val="24"/>
        </w:rPr>
        <w:t>Answer the following questions.</w:t>
      </w:r>
      <w:r w:rsidR="00A6612B" w:rsidRPr="00391166">
        <w:rPr>
          <w:rFonts w:ascii="Times New Roman" w:hAnsi="Times New Roman" w:cs="Times New Roman"/>
          <w:b/>
          <w:sz w:val="24"/>
          <w:szCs w:val="24"/>
        </w:rPr>
        <w:tab/>
      </w:r>
      <w:r w:rsidR="00A6612B" w:rsidRPr="00391166">
        <w:rPr>
          <w:rFonts w:ascii="Times New Roman" w:hAnsi="Times New Roman" w:cs="Times New Roman"/>
          <w:b/>
          <w:sz w:val="24"/>
          <w:szCs w:val="24"/>
        </w:rPr>
        <w:tab/>
      </w:r>
      <w:r w:rsidR="00A6612B">
        <w:rPr>
          <w:rFonts w:ascii="Times New Roman" w:hAnsi="Times New Roman" w:cs="Times New Roman"/>
          <w:sz w:val="24"/>
          <w:szCs w:val="24"/>
        </w:rPr>
        <w:tab/>
      </w:r>
      <w:r w:rsidR="00A6612B">
        <w:rPr>
          <w:rFonts w:ascii="Times New Roman" w:hAnsi="Times New Roman" w:cs="Times New Roman"/>
          <w:sz w:val="24"/>
          <w:szCs w:val="24"/>
        </w:rPr>
        <w:tab/>
      </w:r>
      <w:r w:rsidR="00A6612B">
        <w:rPr>
          <w:rFonts w:ascii="Times New Roman" w:hAnsi="Times New Roman" w:cs="Times New Roman"/>
          <w:sz w:val="24"/>
          <w:szCs w:val="24"/>
        </w:rPr>
        <w:tab/>
      </w:r>
      <w:r w:rsidR="00A6612B">
        <w:rPr>
          <w:rFonts w:ascii="Times New Roman" w:hAnsi="Times New Roman" w:cs="Times New Roman"/>
          <w:sz w:val="24"/>
          <w:szCs w:val="24"/>
        </w:rPr>
        <w:tab/>
      </w:r>
      <w:r w:rsidR="00A6612B">
        <w:rPr>
          <w:rFonts w:ascii="Times New Roman" w:hAnsi="Times New Roman" w:cs="Times New Roman"/>
          <w:sz w:val="24"/>
          <w:szCs w:val="24"/>
        </w:rPr>
        <w:tab/>
        <w:t>[1×5]</w:t>
      </w:r>
    </w:p>
    <w:p w14:paraId="162F446A" w14:textId="77777777" w:rsidR="00B63122" w:rsidRDefault="00A6612B" w:rsidP="00391166">
      <w:pPr>
        <w:pStyle w:val="ListParagraph"/>
        <w:tabs>
          <w:tab w:val="left" w:pos="540"/>
          <w:tab w:val="left" w:pos="990"/>
        </w:tabs>
        <w:spacing w:after="12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3122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4648B">
        <w:rPr>
          <w:rFonts w:ascii="Times New Roman" w:hAnsi="Times New Roman" w:cs="Times New Roman"/>
          <w:sz w:val="24"/>
          <w:szCs w:val="24"/>
        </w:rPr>
        <w:t>Trendz</w:t>
      </w:r>
      <w:proofErr w:type="spellEnd"/>
      <w:r w:rsidR="0074648B">
        <w:rPr>
          <w:rFonts w:ascii="Times New Roman" w:hAnsi="Times New Roman" w:cs="Times New Roman"/>
          <w:sz w:val="24"/>
          <w:szCs w:val="24"/>
        </w:rPr>
        <w:t xml:space="preserve"> produces Jeans and Shirts. How will an increase in price of jeans affect the supply curve of shirts?</w:t>
      </w:r>
    </w:p>
    <w:p w14:paraId="2E6055E6" w14:textId="77777777" w:rsidR="00B63122" w:rsidRDefault="00A6612B" w:rsidP="00391166">
      <w:pPr>
        <w:pStyle w:val="ListParagraph"/>
        <w:tabs>
          <w:tab w:val="left" w:pos="540"/>
          <w:tab w:val="left" w:pos="990"/>
        </w:tabs>
        <w:spacing w:after="12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3122">
        <w:rPr>
          <w:rFonts w:ascii="Times New Roman" w:hAnsi="Times New Roman" w:cs="Times New Roman"/>
          <w:sz w:val="24"/>
          <w:szCs w:val="24"/>
        </w:rPr>
        <w:t>(b)</w:t>
      </w:r>
      <w:r w:rsidR="002973F0" w:rsidRPr="00B63122">
        <w:rPr>
          <w:rFonts w:ascii="Times New Roman" w:hAnsi="Times New Roman" w:cs="Times New Roman"/>
          <w:sz w:val="24"/>
          <w:szCs w:val="24"/>
        </w:rPr>
        <w:t xml:space="preserve"> </w:t>
      </w:r>
      <w:r w:rsidR="0074648B">
        <w:rPr>
          <w:rFonts w:ascii="Times New Roman" w:hAnsi="Times New Roman" w:cs="Times New Roman"/>
          <w:sz w:val="24"/>
          <w:szCs w:val="24"/>
        </w:rPr>
        <w:t xml:space="preserve">  Why Market demand curve is flatter than individual demand curve?</w:t>
      </w:r>
    </w:p>
    <w:p w14:paraId="40CC25A8" w14:textId="77777777" w:rsidR="00554D79" w:rsidRDefault="00A6612B" w:rsidP="00391166">
      <w:pPr>
        <w:pStyle w:val="ListParagraph"/>
        <w:tabs>
          <w:tab w:val="left" w:pos="540"/>
          <w:tab w:val="left" w:pos="990"/>
        </w:tabs>
        <w:spacing w:after="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3122"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/>
          <w:sz w:val="24"/>
          <w:szCs w:val="24"/>
        </w:rPr>
        <w:tab/>
      </w:r>
      <w:r w:rsidR="0074648B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74648B">
        <w:rPr>
          <w:rFonts w:ascii="Times New Roman" w:hAnsi="Times New Roman" w:cs="Times New Roman"/>
          <w:sz w:val="24"/>
          <w:szCs w:val="24"/>
        </w:rPr>
        <w:t>iphones</w:t>
      </w:r>
      <w:proofErr w:type="spellEnd"/>
      <w:r w:rsidR="0074648B">
        <w:rPr>
          <w:rFonts w:ascii="Times New Roman" w:hAnsi="Times New Roman" w:cs="Times New Roman"/>
          <w:sz w:val="24"/>
          <w:szCs w:val="24"/>
        </w:rPr>
        <w:t xml:space="preserve"> elastic or inelastic?</w:t>
      </w:r>
    </w:p>
    <w:p w14:paraId="72CD7459" w14:textId="77777777" w:rsidR="00B63122" w:rsidRDefault="00A6612B" w:rsidP="00391166">
      <w:pPr>
        <w:pStyle w:val="ListParagraph"/>
        <w:tabs>
          <w:tab w:val="left" w:pos="540"/>
          <w:tab w:val="left" w:pos="990"/>
        </w:tabs>
        <w:spacing w:after="12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3122">
        <w:rPr>
          <w:rFonts w:ascii="Times New Roman" w:hAnsi="Times New Roman" w:cs="Times New Roman"/>
          <w:sz w:val="24"/>
          <w:szCs w:val="24"/>
        </w:rPr>
        <w:t>(d)</w:t>
      </w:r>
      <w:r w:rsidR="002973F0" w:rsidRPr="00B631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A3567">
        <w:rPr>
          <w:rFonts w:ascii="Times New Roman" w:hAnsi="Times New Roman" w:cs="Times New Roman"/>
          <w:sz w:val="24"/>
          <w:szCs w:val="24"/>
        </w:rPr>
        <w:t xml:space="preserve">Graphically explain </w:t>
      </w:r>
      <w:r w:rsidR="00AA3567" w:rsidRPr="00B63122">
        <w:rPr>
          <w:rFonts w:ascii="Times New Roman" w:hAnsi="Times New Roman" w:cs="Times New Roman"/>
          <w:sz w:val="24"/>
          <w:szCs w:val="24"/>
        </w:rPr>
        <w:t xml:space="preserve">why </w:t>
      </w:r>
      <w:r w:rsidR="00AA3567">
        <w:rPr>
          <w:rFonts w:ascii="Times New Roman" w:hAnsi="Times New Roman" w:cs="Times New Roman"/>
          <w:sz w:val="24"/>
          <w:szCs w:val="24"/>
        </w:rPr>
        <w:t xml:space="preserve">two </w:t>
      </w:r>
      <w:proofErr w:type="spellStart"/>
      <w:r w:rsidR="00AA3567">
        <w:rPr>
          <w:rFonts w:ascii="Times New Roman" w:hAnsi="Times New Roman" w:cs="Times New Roman"/>
          <w:sz w:val="24"/>
          <w:szCs w:val="24"/>
        </w:rPr>
        <w:t>indiffirence</w:t>
      </w:r>
      <w:proofErr w:type="spellEnd"/>
      <w:r w:rsidR="00AA3567">
        <w:rPr>
          <w:rFonts w:ascii="Times New Roman" w:hAnsi="Times New Roman" w:cs="Times New Roman"/>
          <w:sz w:val="24"/>
          <w:szCs w:val="24"/>
        </w:rPr>
        <w:t xml:space="preserve"> curves cannot intersect </w:t>
      </w:r>
      <w:proofErr w:type="spellStart"/>
      <w:r w:rsidR="00AA3567">
        <w:rPr>
          <w:rFonts w:ascii="Times New Roman" w:hAnsi="Times New Roman" w:cs="Times New Roman"/>
          <w:sz w:val="24"/>
          <w:szCs w:val="24"/>
        </w:rPr>
        <w:t>eachother</w:t>
      </w:r>
      <w:proofErr w:type="spellEnd"/>
      <w:r w:rsidR="00EE08A6" w:rsidRPr="00B63122">
        <w:rPr>
          <w:rFonts w:ascii="Times New Roman" w:hAnsi="Times New Roman" w:cs="Times New Roman"/>
          <w:sz w:val="24"/>
          <w:szCs w:val="24"/>
        </w:rPr>
        <w:t>?</w:t>
      </w:r>
    </w:p>
    <w:p w14:paraId="4EF55DC3" w14:textId="77777777" w:rsidR="00EE5B1B" w:rsidRDefault="00A6612B" w:rsidP="00391166">
      <w:pPr>
        <w:pStyle w:val="ListParagraph"/>
        <w:tabs>
          <w:tab w:val="left" w:pos="540"/>
        </w:tabs>
        <w:spacing w:after="12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3122">
        <w:rPr>
          <w:rFonts w:ascii="Times New Roman" w:hAnsi="Times New Roman" w:cs="Times New Roman"/>
          <w:sz w:val="24"/>
          <w:szCs w:val="24"/>
        </w:rPr>
        <w:t xml:space="preserve">(e) </w:t>
      </w:r>
      <w:r>
        <w:rPr>
          <w:rFonts w:ascii="Times New Roman" w:hAnsi="Times New Roman" w:cs="Times New Roman"/>
          <w:sz w:val="24"/>
          <w:szCs w:val="24"/>
        </w:rPr>
        <w:tab/>
      </w:r>
      <w:r w:rsidR="00554D79">
        <w:rPr>
          <w:rFonts w:ascii="Times New Roman" w:hAnsi="Times New Roman" w:cs="Times New Roman"/>
          <w:sz w:val="24"/>
          <w:szCs w:val="24"/>
        </w:rPr>
        <w:t>Distinguish between Gross Domestic Product</w:t>
      </w:r>
      <w:r w:rsidR="00AA3567">
        <w:rPr>
          <w:rFonts w:ascii="Times New Roman" w:hAnsi="Times New Roman" w:cs="Times New Roman"/>
          <w:sz w:val="24"/>
          <w:szCs w:val="24"/>
        </w:rPr>
        <w:t xml:space="preserve"> at Factor Cost</w:t>
      </w:r>
      <w:r w:rsidR="0074648B">
        <w:rPr>
          <w:rFonts w:ascii="Times New Roman" w:hAnsi="Times New Roman" w:cs="Times New Roman"/>
          <w:sz w:val="24"/>
          <w:szCs w:val="24"/>
        </w:rPr>
        <w:t xml:space="preserve"> </w:t>
      </w:r>
      <w:r w:rsidR="00AA3567">
        <w:rPr>
          <w:rFonts w:ascii="Times New Roman" w:hAnsi="Times New Roman" w:cs="Times New Roman"/>
          <w:sz w:val="24"/>
          <w:szCs w:val="24"/>
        </w:rPr>
        <w:t>(GDP</w:t>
      </w:r>
      <w:r w:rsidR="00AA3567">
        <w:rPr>
          <w:rFonts w:ascii="Times New Roman" w:hAnsi="Times New Roman" w:cs="Times New Roman"/>
          <w:sz w:val="24"/>
          <w:szCs w:val="24"/>
          <w:vertAlign w:val="subscript"/>
        </w:rPr>
        <w:t>FC</w:t>
      </w:r>
      <w:r w:rsidR="00AA3567">
        <w:rPr>
          <w:rFonts w:ascii="Times New Roman" w:hAnsi="Times New Roman" w:cs="Times New Roman"/>
          <w:sz w:val="24"/>
          <w:szCs w:val="24"/>
        </w:rPr>
        <w:t>) and Net</w:t>
      </w:r>
      <w:r w:rsidR="00554D79">
        <w:rPr>
          <w:rFonts w:ascii="Times New Roman" w:hAnsi="Times New Roman" w:cs="Times New Roman"/>
          <w:sz w:val="24"/>
          <w:szCs w:val="24"/>
        </w:rPr>
        <w:t xml:space="preserve"> National Product</w:t>
      </w:r>
      <w:r w:rsidR="00AA3567">
        <w:rPr>
          <w:rFonts w:ascii="Times New Roman" w:hAnsi="Times New Roman" w:cs="Times New Roman"/>
          <w:sz w:val="24"/>
          <w:szCs w:val="24"/>
        </w:rPr>
        <w:t xml:space="preserve"> at Market Price</w:t>
      </w:r>
      <w:r w:rsidR="0074648B">
        <w:rPr>
          <w:rFonts w:ascii="Times New Roman" w:hAnsi="Times New Roman" w:cs="Times New Roman"/>
          <w:sz w:val="24"/>
          <w:szCs w:val="24"/>
        </w:rPr>
        <w:t xml:space="preserve"> </w:t>
      </w:r>
      <w:r w:rsidR="00554D79">
        <w:rPr>
          <w:rFonts w:ascii="Times New Roman" w:hAnsi="Times New Roman" w:cs="Times New Roman"/>
          <w:sz w:val="24"/>
          <w:szCs w:val="24"/>
        </w:rPr>
        <w:t>(GNP</w:t>
      </w:r>
      <w:r w:rsidR="00AA3567">
        <w:rPr>
          <w:rFonts w:ascii="Times New Roman" w:hAnsi="Times New Roman" w:cs="Times New Roman"/>
          <w:sz w:val="24"/>
          <w:szCs w:val="24"/>
          <w:vertAlign w:val="subscript"/>
        </w:rPr>
        <w:t>MP</w:t>
      </w:r>
      <w:r w:rsidR="00554D79">
        <w:rPr>
          <w:rFonts w:ascii="Times New Roman" w:hAnsi="Times New Roman" w:cs="Times New Roman"/>
          <w:sz w:val="24"/>
          <w:szCs w:val="24"/>
        </w:rPr>
        <w:t>).</w:t>
      </w:r>
    </w:p>
    <w:p w14:paraId="361ADD2E" w14:textId="77777777" w:rsidR="0053743D" w:rsidRDefault="0053743D" w:rsidP="003E4973">
      <w:pPr>
        <w:pStyle w:val="ListParagraph"/>
        <w:spacing w:after="0" w:line="360" w:lineRule="auto"/>
        <w:ind w:left="90" w:hanging="900"/>
        <w:jc w:val="center"/>
        <w:rPr>
          <w:rFonts w:ascii="Times New Roman" w:hAnsi="Times New Roman" w:cs="Times New Roman"/>
          <w:sz w:val="24"/>
          <w:szCs w:val="24"/>
        </w:rPr>
      </w:pPr>
    </w:p>
    <w:p w14:paraId="3FA3F14C" w14:textId="77777777" w:rsidR="00AA3567" w:rsidRPr="00AA3567" w:rsidRDefault="00EE5B1B" w:rsidP="00AA3567">
      <w:pPr>
        <w:rPr>
          <w:rFonts w:ascii="Times New Roman" w:hAnsi="Times New Roman" w:cs="Times New Roman"/>
          <w:sz w:val="24"/>
          <w:szCs w:val="24"/>
        </w:rPr>
      </w:pPr>
      <w:r w:rsidRPr="00AA3567">
        <w:rPr>
          <w:rFonts w:ascii="Times New Roman" w:hAnsi="Times New Roman" w:cs="Times New Roman"/>
          <w:sz w:val="24"/>
          <w:szCs w:val="24"/>
        </w:rPr>
        <w:t xml:space="preserve">2. </w:t>
      </w:r>
      <w:r w:rsidR="00AA3567" w:rsidRPr="00AA3567">
        <w:rPr>
          <w:rFonts w:ascii="Times New Roman" w:hAnsi="Times New Roman" w:cs="Times New Roman"/>
          <w:sz w:val="24"/>
          <w:szCs w:val="24"/>
        </w:rPr>
        <w:t>Suppose that MG Ronald estimated the following regression equation for Chevrolet Automobiles:</w:t>
      </w:r>
    </w:p>
    <w:p w14:paraId="0F6CC44F" w14:textId="77777777" w:rsidR="00AA3567" w:rsidRPr="00AA3567" w:rsidRDefault="00AA3567" w:rsidP="00AA3567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AA3567">
        <w:rPr>
          <w:rFonts w:ascii="Times New Roman" w:hAnsi="Times New Roman" w:cs="Times New Roman"/>
          <w:b/>
          <w:sz w:val="24"/>
          <w:szCs w:val="24"/>
        </w:rPr>
        <w:t>Q</w:t>
      </w:r>
      <w:r w:rsidRPr="00AA3567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r w:rsidRPr="00AA3567">
        <w:rPr>
          <w:rFonts w:ascii="Times New Roman" w:hAnsi="Times New Roman" w:cs="Times New Roman"/>
          <w:b/>
          <w:sz w:val="24"/>
          <w:szCs w:val="24"/>
        </w:rPr>
        <w:t xml:space="preserve"> = 1, 00,000 -100P</w:t>
      </w:r>
      <w:r w:rsidRPr="00AA356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C </w:t>
      </w:r>
      <w:r w:rsidRPr="00AA3567">
        <w:rPr>
          <w:rFonts w:ascii="Times New Roman" w:hAnsi="Times New Roman" w:cs="Times New Roman"/>
          <w:b/>
          <w:sz w:val="24"/>
          <w:szCs w:val="24"/>
        </w:rPr>
        <w:t>+ 2,000N + 50I + 30P</w:t>
      </w:r>
      <w:r w:rsidRPr="00AA356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F </w:t>
      </w:r>
      <w:r w:rsidRPr="00AA3567">
        <w:rPr>
          <w:rFonts w:ascii="Times New Roman" w:hAnsi="Times New Roman" w:cs="Times New Roman"/>
          <w:b/>
          <w:sz w:val="24"/>
          <w:szCs w:val="24"/>
        </w:rPr>
        <w:t>– 1,000P</w:t>
      </w:r>
      <w:r w:rsidRPr="00AA356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G </w:t>
      </w:r>
      <w:r w:rsidRPr="00AA3567">
        <w:rPr>
          <w:rFonts w:ascii="Times New Roman" w:hAnsi="Times New Roman" w:cs="Times New Roman"/>
          <w:b/>
          <w:sz w:val="24"/>
          <w:szCs w:val="24"/>
        </w:rPr>
        <w:t>+3A +40,000P</w:t>
      </w:r>
      <w:r w:rsidRPr="00AA3567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</w:p>
    <w:p w14:paraId="5AB3BA0D" w14:textId="77777777" w:rsidR="00AA3567" w:rsidRDefault="00AA3567" w:rsidP="00AA3567">
      <w:pPr>
        <w:jc w:val="both"/>
        <w:rPr>
          <w:rFonts w:ascii="Times New Roman" w:hAnsi="Times New Roman" w:cs="Times New Roman"/>
          <w:sz w:val="24"/>
          <w:szCs w:val="24"/>
        </w:rPr>
      </w:pPr>
      <w:r w:rsidRPr="00AA3567">
        <w:rPr>
          <w:rFonts w:ascii="Times New Roman" w:hAnsi="Times New Roman" w:cs="Times New Roman"/>
          <w:sz w:val="24"/>
          <w:szCs w:val="24"/>
        </w:rPr>
        <w:t xml:space="preserve">Where </w:t>
      </w:r>
      <w:r w:rsidRPr="00AA3567">
        <w:rPr>
          <w:rFonts w:ascii="Times New Roman" w:hAnsi="Times New Roman" w:cs="Times New Roman"/>
          <w:b/>
          <w:sz w:val="24"/>
          <w:szCs w:val="24"/>
        </w:rPr>
        <w:t>Q</w:t>
      </w:r>
      <w:r w:rsidRPr="00AA3567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r w:rsidRPr="00AA356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A3567">
        <w:rPr>
          <w:rFonts w:ascii="Times New Roman" w:hAnsi="Times New Roman" w:cs="Times New Roman"/>
          <w:sz w:val="24"/>
          <w:szCs w:val="24"/>
        </w:rPr>
        <w:t xml:space="preserve">= Quantity demanded per year of Chevrolet automobiles, </w:t>
      </w:r>
      <w:r w:rsidRPr="00AA3567">
        <w:rPr>
          <w:rFonts w:ascii="Times New Roman" w:hAnsi="Times New Roman" w:cs="Times New Roman"/>
          <w:b/>
          <w:sz w:val="24"/>
          <w:szCs w:val="24"/>
        </w:rPr>
        <w:t>P</w:t>
      </w:r>
      <w:r w:rsidRPr="00AA3567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r w:rsidRPr="00AA356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A3567">
        <w:rPr>
          <w:rFonts w:ascii="Times New Roman" w:hAnsi="Times New Roman" w:cs="Times New Roman"/>
          <w:sz w:val="24"/>
          <w:szCs w:val="24"/>
        </w:rPr>
        <w:t xml:space="preserve">= price of Chevrolet automobiles in dollars, </w:t>
      </w:r>
      <w:r w:rsidRPr="00AA3567">
        <w:rPr>
          <w:rFonts w:ascii="Times New Roman" w:hAnsi="Times New Roman" w:cs="Times New Roman"/>
          <w:b/>
          <w:sz w:val="24"/>
          <w:szCs w:val="24"/>
        </w:rPr>
        <w:t>N</w:t>
      </w:r>
      <w:r w:rsidRPr="00AA3567">
        <w:rPr>
          <w:rFonts w:ascii="Times New Roman" w:hAnsi="Times New Roman" w:cs="Times New Roman"/>
          <w:sz w:val="24"/>
          <w:szCs w:val="24"/>
        </w:rPr>
        <w:t xml:space="preserve">= population of the United States in millions, </w:t>
      </w:r>
      <w:r w:rsidRPr="00AA3567">
        <w:rPr>
          <w:rFonts w:ascii="Times New Roman" w:hAnsi="Times New Roman" w:cs="Times New Roman"/>
          <w:b/>
          <w:sz w:val="24"/>
          <w:szCs w:val="24"/>
        </w:rPr>
        <w:t>I</w:t>
      </w:r>
      <w:r w:rsidRPr="00AA3567">
        <w:rPr>
          <w:rFonts w:ascii="Times New Roman" w:hAnsi="Times New Roman" w:cs="Times New Roman"/>
          <w:sz w:val="24"/>
          <w:szCs w:val="24"/>
        </w:rPr>
        <w:t xml:space="preserve">= per year income in dollars, </w:t>
      </w:r>
      <w:r w:rsidRPr="00AA3567">
        <w:rPr>
          <w:rFonts w:ascii="Times New Roman" w:hAnsi="Times New Roman" w:cs="Times New Roman"/>
          <w:b/>
          <w:sz w:val="24"/>
          <w:szCs w:val="24"/>
        </w:rPr>
        <w:t>P</w:t>
      </w:r>
      <w:r w:rsidRPr="00AA3567">
        <w:rPr>
          <w:rFonts w:ascii="Times New Roman" w:hAnsi="Times New Roman" w:cs="Times New Roman"/>
          <w:b/>
          <w:sz w:val="24"/>
          <w:szCs w:val="24"/>
          <w:vertAlign w:val="subscript"/>
        </w:rPr>
        <w:t>F</w:t>
      </w:r>
      <w:r w:rsidRPr="00AA356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A3567">
        <w:rPr>
          <w:rFonts w:ascii="Times New Roman" w:hAnsi="Times New Roman" w:cs="Times New Roman"/>
          <w:sz w:val="24"/>
          <w:szCs w:val="24"/>
        </w:rPr>
        <w:t xml:space="preserve">= price of Ford automobiles in dollars, </w:t>
      </w:r>
      <w:r w:rsidRPr="00AA3567">
        <w:rPr>
          <w:rFonts w:ascii="Times New Roman" w:hAnsi="Times New Roman" w:cs="Times New Roman"/>
          <w:b/>
          <w:sz w:val="24"/>
          <w:szCs w:val="24"/>
        </w:rPr>
        <w:t>P</w:t>
      </w:r>
      <w:r w:rsidRPr="00AA3567">
        <w:rPr>
          <w:rFonts w:ascii="Times New Roman" w:hAnsi="Times New Roman" w:cs="Times New Roman"/>
          <w:b/>
          <w:sz w:val="24"/>
          <w:szCs w:val="24"/>
          <w:vertAlign w:val="subscript"/>
        </w:rPr>
        <w:t>G</w:t>
      </w:r>
      <w:r w:rsidRPr="00AA356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A3567">
        <w:rPr>
          <w:rFonts w:ascii="Times New Roman" w:hAnsi="Times New Roman" w:cs="Times New Roman"/>
          <w:sz w:val="24"/>
          <w:szCs w:val="24"/>
        </w:rPr>
        <w:t xml:space="preserve">= real price of gasoline in cents per gallon, </w:t>
      </w:r>
      <w:r w:rsidRPr="00AA3567">
        <w:rPr>
          <w:rFonts w:ascii="Times New Roman" w:hAnsi="Times New Roman" w:cs="Times New Roman"/>
          <w:b/>
          <w:sz w:val="24"/>
          <w:szCs w:val="24"/>
        </w:rPr>
        <w:t>A</w:t>
      </w:r>
      <w:r w:rsidRPr="00AA3567">
        <w:rPr>
          <w:rFonts w:ascii="Times New Roman" w:hAnsi="Times New Roman" w:cs="Times New Roman"/>
          <w:sz w:val="24"/>
          <w:szCs w:val="24"/>
        </w:rPr>
        <w:t xml:space="preserve">= Advertisement expenditure by Chevrolet in dollars per year, </w:t>
      </w:r>
      <w:r w:rsidRPr="00AA3567">
        <w:rPr>
          <w:rFonts w:ascii="Times New Roman" w:hAnsi="Times New Roman" w:cs="Times New Roman"/>
          <w:b/>
          <w:sz w:val="24"/>
          <w:szCs w:val="24"/>
        </w:rPr>
        <w:t>P</w:t>
      </w:r>
      <w:r w:rsidRPr="00AA3567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 w:rsidRPr="00AA356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A3567">
        <w:rPr>
          <w:rFonts w:ascii="Times New Roman" w:hAnsi="Times New Roman" w:cs="Times New Roman"/>
          <w:sz w:val="24"/>
          <w:szCs w:val="24"/>
        </w:rPr>
        <w:t>= credit incentives to purchase Chevrolets, in percentage points.</w:t>
      </w:r>
    </w:p>
    <w:p w14:paraId="3BF57D22" w14:textId="77777777" w:rsidR="00AA3567" w:rsidRPr="00AA3567" w:rsidRDefault="00AA3567" w:rsidP="00AA35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3567">
        <w:rPr>
          <w:rFonts w:ascii="Times New Roman" w:hAnsi="Times New Roman" w:cs="Times New Roman"/>
          <w:sz w:val="24"/>
          <w:szCs w:val="24"/>
        </w:rPr>
        <w:t>Find the value of Q</w:t>
      </w:r>
      <w:r w:rsidRPr="00AA3567"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 w:rsidRPr="00AA3567">
        <w:rPr>
          <w:rFonts w:ascii="Times New Roman" w:hAnsi="Times New Roman" w:cs="Times New Roman"/>
          <w:sz w:val="24"/>
          <w:szCs w:val="24"/>
        </w:rPr>
        <w:t xml:space="preserve">if the average value </w:t>
      </w:r>
      <w:proofErr w:type="gramStart"/>
      <w:r w:rsidRPr="00AA3567">
        <w:rPr>
          <w:rFonts w:ascii="Times New Roman" w:hAnsi="Times New Roman" w:cs="Times New Roman"/>
          <w:sz w:val="24"/>
          <w:szCs w:val="24"/>
        </w:rPr>
        <w:t>of  P</w:t>
      </w:r>
      <w:r w:rsidRPr="00AA3567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gramEnd"/>
      <w:r w:rsidRPr="00AA356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A3567">
        <w:rPr>
          <w:rFonts w:ascii="Times New Roman" w:hAnsi="Times New Roman" w:cs="Times New Roman"/>
          <w:sz w:val="24"/>
          <w:szCs w:val="24"/>
        </w:rPr>
        <w:t xml:space="preserve">= 9000$, N=200 </w:t>
      </w:r>
      <w:proofErr w:type="spellStart"/>
      <w:r w:rsidRPr="00AA3567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AA3567">
        <w:rPr>
          <w:rFonts w:ascii="Times New Roman" w:hAnsi="Times New Roman" w:cs="Times New Roman"/>
          <w:sz w:val="24"/>
          <w:szCs w:val="24"/>
        </w:rPr>
        <w:t>, I= 10,000 $, P</w:t>
      </w:r>
      <w:r w:rsidRPr="00AA3567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AA3567">
        <w:rPr>
          <w:rFonts w:ascii="Times New Roman" w:hAnsi="Times New Roman" w:cs="Times New Roman"/>
          <w:sz w:val="24"/>
          <w:szCs w:val="24"/>
        </w:rPr>
        <w:t xml:space="preserve"> = 8000 $, P</w:t>
      </w:r>
      <w:r w:rsidRPr="00AA3567">
        <w:rPr>
          <w:rFonts w:ascii="Times New Roman" w:hAnsi="Times New Roman" w:cs="Times New Roman"/>
          <w:sz w:val="24"/>
          <w:szCs w:val="24"/>
          <w:vertAlign w:val="subscript"/>
        </w:rPr>
        <w:t xml:space="preserve">G </w:t>
      </w:r>
      <w:r w:rsidRPr="00AA3567">
        <w:rPr>
          <w:rFonts w:ascii="Times New Roman" w:hAnsi="Times New Roman" w:cs="Times New Roman"/>
          <w:sz w:val="24"/>
          <w:szCs w:val="24"/>
        </w:rPr>
        <w:t>= 80 cents, A = 2, 00,000 $ and  P</w:t>
      </w:r>
      <w:r w:rsidRPr="00AA3567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AA3567">
        <w:rPr>
          <w:rFonts w:ascii="Times New Roman" w:hAnsi="Times New Roman" w:cs="Times New Roman"/>
          <w:sz w:val="24"/>
          <w:szCs w:val="24"/>
        </w:rPr>
        <w:t xml:space="preserve">= 1. Derive the equation for the demand curve for Chevrolet and plot it. </w:t>
      </w:r>
      <w:r>
        <w:rPr>
          <w:rFonts w:ascii="Times New Roman" w:hAnsi="Times New Roman" w:cs="Times New Roman"/>
          <w:sz w:val="24"/>
          <w:szCs w:val="24"/>
        </w:rPr>
        <w:t>[3]</w:t>
      </w:r>
    </w:p>
    <w:p w14:paraId="53CE5738" w14:textId="77777777" w:rsidR="00BA2B80" w:rsidRDefault="00BA2B80" w:rsidP="00AA3567">
      <w:pPr>
        <w:pStyle w:val="ListParagraph"/>
        <w:tabs>
          <w:tab w:val="left" w:pos="540"/>
          <w:tab w:val="left" w:pos="990"/>
        </w:tabs>
        <w:spacing w:after="0" w:line="360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</w:p>
    <w:p w14:paraId="2DF4DF54" w14:textId="77777777" w:rsidR="00A6612B" w:rsidRPr="00AA3567" w:rsidRDefault="006474A1" w:rsidP="00052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3567">
        <w:rPr>
          <w:rFonts w:ascii="Times New Roman" w:hAnsi="Times New Roman" w:cs="Times New Roman"/>
          <w:sz w:val="24"/>
          <w:szCs w:val="24"/>
        </w:rPr>
        <w:t xml:space="preserve">(b) </w:t>
      </w:r>
      <w:r w:rsidR="00AA3567" w:rsidRPr="00AA3567">
        <w:rPr>
          <w:rFonts w:ascii="Times New Roman" w:hAnsi="Times New Roman" w:cs="Times New Roman"/>
          <w:sz w:val="24"/>
          <w:szCs w:val="24"/>
        </w:rPr>
        <w:t xml:space="preserve">From the demand equation established in 2(a), find out the price elasticity of demand when price of Chevrolet automobiles (in dollars) rises from 9000 to 12000. </w:t>
      </w:r>
      <w:r w:rsidR="00A6612B" w:rsidRPr="00AA3567">
        <w:rPr>
          <w:rFonts w:ascii="Times New Roman" w:hAnsi="Times New Roman" w:cs="Times New Roman"/>
          <w:sz w:val="24"/>
          <w:szCs w:val="24"/>
        </w:rPr>
        <w:t>[2]</w:t>
      </w:r>
    </w:p>
    <w:p w14:paraId="26286725" w14:textId="77777777" w:rsidR="009B4699" w:rsidRPr="00AA3567" w:rsidRDefault="00051BD8" w:rsidP="00A6612B">
      <w:pPr>
        <w:pStyle w:val="ListParagraph"/>
        <w:tabs>
          <w:tab w:val="left" w:pos="540"/>
          <w:tab w:val="left" w:pos="990"/>
        </w:tabs>
        <w:spacing w:after="0" w:line="240" w:lineRule="auto"/>
        <w:ind w:left="1080" w:hanging="990"/>
        <w:jc w:val="both"/>
        <w:rPr>
          <w:rFonts w:ascii="Times New Roman" w:hAnsi="Times New Roman" w:cs="Times New Roman"/>
          <w:sz w:val="24"/>
          <w:szCs w:val="24"/>
        </w:rPr>
      </w:pPr>
      <w:r w:rsidRPr="00AA35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9B0CF" w14:textId="77777777" w:rsidR="005C1930" w:rsidRPr="00391166" w:rsidRDefault="00B36495" w:rsidP="00052305">
      <w:pPr>
        <w:rPr>
          <w:rFonts w:ascii="Times New Roman" w:hAnsi="Times New Roman" w:cs="Times New Roman"/>
          <w:sz w:val="24"/>
          <w:szCs w:val="24"/>
        </w:rPr>
      </w:pPr>
      <w:r w:rsidRPr="00052305">
        <w:t xml:space="preserve">3. </w:t>
      </w:r>
      <w:r w:rsidR="00A6612B" w:rsidRPr="00052305">
        <w:tab/>
      </w:r>
      <w:r w:rsidRPr="00391166">
        <w:rPr>
          <w:rFonts w:ascii="Times New Roman" w:hAnsi="Times New Roman" w:cs="Times New Roman"/>
          <w:sz w:val="24"/>
          <w:szCs w:val="24"/>
        </w:rPr>
        <w:t xml:space="preserve">(a) </w:t>
      </w:r>
      <w:r w:rsidR="005C1930" w:rsidRPr="00391166">
        <w:rPr>
          <w:rFonts w:ascii="Times New Roman" w:hAnsi="Times New Roman" w:cs="Times New Roman"/>
          <w:sz w:val="24"/>
          <w:szCs w:val="24"/>
        </w:rPr>
        <w:t xml:space="preserve">There are 10,000 identical individual buyers in the market for commodity X, each with a demand function given by </w:t>
      </w:r>
      <w:proofErr w:type="spellStart"/>
      <w:r w:rsidR="005C1930" w:rsidRPr="00391166">
        <w:rPr>
          <w:rFonts w:ascii="Times New Roman" w:hAnsi="Times New Roman" w:cs="Times New Roman"/>
          <w:sz w:val="24"/>
          <w:szCs w:val="24"/>
        </w:rPr>
        <w:t>Qdx</w:t>
      </w:r>
      <w:proofErr w:type="spellEnd"/>
      <w:r w:rsidR="005C1930" w:rsidRPr="00391166">
        <w:rPr>
          <w:rFonts w:ascii="Times New Roman" w:hAnsi="Times New Roman" w:cs="Times New Roman"/>
          <w:sz w:val="24"/>
          <w:szCs w:val="24"/>
        </w:rPr>
        <w:t xml:space="preserve">= 12- 2Px and 1000 identical producers of commodity X each with a supply function given by </w:t>
      </w:r>
      <w:proofErr w:type="spellStart"/>
      <w:r w:rsidR="005C1930" w:rsidRPr="00391166">
        <w:rPr>
          <w:rFonts w:ascii="Times New Roman" w:hAnsi="Times New Roman" w:cs="Times New Roman"/>
          <w:sz w:val="24"/>
          <w:szCs w:val="24"/>
        </w:rPr>
        <w:t>Qsx</w:t>
      </w:r>
      <w:proofErr w:type="spellEnd"/>
      <w:r w:rsidR="005C1930" w:rsidRPr="00391166">
        <w:rPr>
          <w:rFonts w:ascii="Times New Roman" w:hAnsi="Times New Roman" w:cs="Times New Roman"/>
          <w:sz w:val="24"/>
          <w:szCs w:val="24"/>
        </w:rPr>
        <w:t>= 20Px.</w:t>
      </w:r>
      <w:r w:rsidR="00391166">
        <w:rPr>
          <w:rFonts w:ascii="Times New Roman" w:hAnsi="Times New Roman" w:cs="Times New Roman"/>
          <w:sz w:val="24"/>
          <w:szCs w:val="24"/>
        </w:rPr>
        <w:t xml:space="preserve"> </w:t>
      </w:r>
      <w:r w:rsidR="00391166" w:rsidRPr="00391166">
        <w:rPr>
          <w:rFonts w:ascii="Times New Roman" w:hAnsi="Times New Roman" w:cs="Times New Roman"/>
          <w:sz w:val="24"/>
          <w:szCs w:val="24"/>
        </w:rPr>
        <w:t>[3]</w:t>
      </w:r>
    </w:p>
    <w:p w14:paraId="49D0E225" w14:textId="77777777" w:rsidR="005C1930" w:rsidRPr="00391166" w:rsidRDefault="005C1930" w:rsidP="003911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1166">
        <w:rPr>
          <w:rFonts w:ascii="Times New Roman" w:hAnsi="Times New Roman" w:cs="Times New Roman"/>
          <w:sz w:val="24"/>
          <w:szCs w:val="24"/>
        </w:rPr>
        <w:t>(i) Find the market demand function and market supply function for commodity X.</w:t>
      </w:r>
    </w:p>
    <w:p w14:paraId="6D808379" w14:textId="77777777" w:rsidR="005C1930" w:rsidRPr="00391166" w:rsidRDefault="00F90496" w:rsidP="003911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</w:t>
      </w:r>
      <w:r w:rsidR="005C1930" w:rsidRPr="00391166">
        <w:rPr>
          <w:rFonts w:ascii="Times New Roman" w:hAnsi="Times New Roman" w:cs="Times New Roman"/>
          <w:sz w:val="24"/>
          <w:szCs w:val="24"/>
        </w:rPr>
        <w:t>) Obtain equilibrium price and equilibrium quantity.</w:t>
      </w:r>
    </w:p>
    <w:p w14:paraId="7640B795" w14:textId="77777777" w:rsidR="005C1930" w:rsidRPr="00391166" w:rsidRDefault="005C1930" w:rsidP="003911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1166">
        <w:rPr>
          <w:rFonts w:ascii="Times New Roman" w:hAnsi="Times New Roman" w:cs="Times New Roman"/>
          <w:sz w:val="24"/>
          <w:szCs w:val="24"/>
        </w:rPr>
        <w:t>(iii) Suppose the Government decides to collect a tax of Rs 2 per unit sold from each of the 1,000 sellers of commodity x. What effect will this have on equilibrium price and quantity of commodity X.</w:t>
      </w:r>
    </w:p>
    <w:p w14:paraId="2BCFCE6F" w14:textId="77777777" w:rsidR="00052305" w:rsidRDefault="00A6612B" w:rsidP="00052305">
      <w:r w:rsidRPr="00052305">
        <w:tab/>
      </w:r>
    </w:p>
    <w:p w14:paraId="5E2F432D" w14:textId="77777777" w:rsidR="00052305" w:rsidRPr="00052305" w:rsidRDefault="00052305" w:rsidP="00052305">
      <w:pPr>
        <w:ind w:left="720"/>
        <w:rPr>
          <w:rFonts w:ascii="Times New Roman" w:hAnsi="Times New Roman" w:cs="Times New Roman"/>
          <w:sz w:val="24"/>
          <w:szCs w:val="24"/>
        </w:rPr>
      </w:pPr>
      <w:r w:rsidRPr="00052305">
        <w:rPr>
          <w:rFonts w:ascii="Times New Roman" w:hAnsi="Times New Roman" w:cs="Times New Roman"/>
          <w:sz w:val="24"/>
          <w:szCs w:val="24"/>
        </w:rPr>
        <w:t>(b) From the schedule provided below calculate TR and AR. Also indicate the price elasticity of demand.[2]</w:t>
      </w:r>
    </w:p>
    <w:p w14:paraId="563100CB" w14:textId="77777777" w:rsidR="00052305" w:rsidRPr="00052305" w:rsidRDefault="00052305" w:rsidP="00052305">
      <w:pPr>
        <w:pStyle w:val="ListParagraph"/>
        <w:tabs>
          <w:tab w:val="left" w:pos="1080"/>
        </w:tabs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6"/>
        <w:gridCol w:w="882"/>
        <w:gridCol w:w="864"/>
        <w:gridCol w:w="864"/>
        <w:gridCol w:w="865"/>
        <w:gridCol w:w="865"/>
        <w:gridCol w:w="865"/>
        <w:gridCol w:w="865"/>
        <w:gridCol w:w="865"/>
        <w:gridCol w:w="865"/>
      </w:tblGrid>
      <w:tr w:rsidR="00052305" w14:paraId="361F5AD9" w14:textId="77777777" w:rsidTr="00052305">
        <w:tc>
          <w:tcPr>
            <w:tcW w:w="957" w:type="dxa"/>
          </w:tcPr>
          <w:p w14:paraId="30F857B8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Quantity</w:t>
            </w:r>
          </w:p>
        </w:tc>
        <w:tc>
          <w:tcPr>
            <w:tcW w:w="957" w:type="dxa"/>
          </w:tcPr>
          <w:p w14:paraId="4249FDDE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957" w:type="dxa"/>
          </w:tcPr>
          <w:p w14:paraId="2B9D0730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957" w:type="dxa"/>
          </w:tcPr>
          <w:p w14:paraId="42299899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958" w:type="dxa"/>
          </w:tcPr>
          <w:p w14:paraId="50D00F74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958" w:type="dxa"/>
          </w:tcPr>
          <w:p w14:paraId="58EDC83B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958" w:type="dxa"/>
          </w:tcPr>
          <w:p w14:paraId="35275946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958" w:type="dxa"/>
          </w:tcPr>
          <w:p w14:paraId="4198A41A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958" w:type="dxa"/>
          </w:tcPr>
          <w:p w14:paraId="17DC52D6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958" w:type="dxa"/>
          </w:tcPr>
          <w:p w14:paraId="7A62A9F7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052305" w14:paraId="50B3E4C5" w14:textId="77777777" w:rsidTr="00052305">
        <w:tc>
          <w:tcPr>
            <w:tcW w:w="957" w:type="dxa"/>
          </w:tcPr>
          <w:p w14:paraId="6BED02E2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MR</w:t>
            </w:r>
          </w:p>
        </w:tc>
        <w:tc>
          <w:tcPr>
            <w:tcW w:w="957" w:type="dxa"/>
          </w:tcPr>
          <w:p w14:paraId="7E947FF3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957" w:type="dxa"/>
          </w:tcPr>
          <w:p w14:paraId="21FD8431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957" w:type="dxa"/>
          </w:tcPr>
          <w:p w14:paraId="15C50978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958" w:type="dxa"/>
          </w:tcPr>
          <w:p w14:paraId="430906E0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958" w:type="dxa"/>
          </w:tcPr>
          <w:p w14:paraId="4C59A7C0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958" w:type="dxa"/>
          </w:tcPr>
          <w:p w14:paraId="26854B91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958" w:type="dxa"/>
          </w:tcPr>
          <w:p w14:paraId="62B0B2D8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958" w:type="dxa"/>
          </w:tcPr>
          <w:p w14:paraId="2FC9F903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958" w:type="dxa"/>
          </w:tcPr>
          <w:p w14:paraId="7262BB2F" w14:textId="77777777" w:rsidR="00052305" w:rsidRDefault="00052305" w:rsidP="00052305">
            <w:pPr>
              <w:pStyle w:val="ListParagraph"/>
              <w:tabs>
                <w:tab w:val="left" w:pos="1080"/>
              </w:tabs>
              <w:ind w:left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-5</w:t>
            </w:r>
          </w:p>
        </w:tc>
      </w:tr>
    </w:tbl>
    <w:p w14:paraId="205C4C95" w14:textId="77777777" w:rsidR="00052305" w:rsidRPr="00052305" w:rsidRDefault="00052305" w:rsidP="00052305">
      <w:pPr>
        <w:pStyle w:val="ListParagraph"/>
        <w:tabs>
          <w:tab w:val="left" w:pos="1080"/>
        </w:tabs>
        <w:spacing w:after="0" w:line="240" w:lineRule="auto"/>
        <w:rPr>
          <w:rFonts w:ascii="Times New Roman" w:eastAsia="Times New Roman" w:hAnsi="Times New Roman"/>
          <w:sz w:val="24"/>
        </w:rPr>
      </w:pPr>
    </w:p>
    <w:p w14:paraId="0FF2C301" w14:textId="77777777" w:rsidR="00B36495" w:rsidRDefault="00B36495" w:rsidP="00B36495">
      <w:pPr>
        <w:pStyle w:val="ListParagraph"/>
        <w:spacing w:after="0" w:line="360" w:lineRule="auto"/>
        <w:ind w:left="90"/>
        <w:rPr>
          <w:rFonts w:ascii="Times New Roman" w:eastAsia="Times New Roman" w:hAnsi="Times New Roman"/>
          <w:sz w:val="24"/>
        </w:rPr>
      </w:pPr>
    </w:p>
    <w:p w14:paraId="6F2FACCA" w14:textId="77777777" w:rsidR="00B36495" w:rsidRDefault="00B36495" w:rsidP="00A6612B">
      <w:pPr>
        <w:pStyle w:val="ListParagraph"/>
        <w:tabs>
          <w:tab w:val="left" w:pos="540"/>
          <w:tab w:val="left" w:pos="1080"/>
        </w:tabs>
        <w:spacing w:after="240" w:line="240" w:lineRule="auto"/>
        <w:ind w:left="1080" w:hanging="994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4. </w:t>
      </w:r>
      <w:r w:rsidR="00A6612B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(a) </w:t>
      </w:r>
      <w:r w:rsidR="00A6612B">
        <w:rPr>
          <w:rFonts w:ascii="Times New Roman" w:eastAsia="Times New Roman" w:hAnsi="Times New Roman"/>
          <w:sz w:val="24"/>
        </w:rPr>
        <w:tab/>
      </w:r>
      <w:r w:rsidR="000B08F9">
        <w:rPr>
          <w:rFonts w:ascii="Times New Roman" w:eastAsia="Times New Roman" w:hAnsi="Times New Roman"/>
          <w:sz w:val="24"/>
        </w:rPr>
        <w:t xml:space="preserve">An industrial unit in US has agreed to pay 25,000 $ in royalties at the end of each </w:t>
      </w:r>
      <w:proofErr w:type="spellStart"/>
      <w:r w:rsidR="000B08F9">
        <w:rPr>
          <w:rFonts w:ascii="Times New Roman" w:eastAsia="Times New Roman" w:hAnsi="Times New Roman"/>
          <w:sz w:val="24"/>
        </w:rPr>
        <w:t>yaer</w:t>
      </w:r>
      <w:proofErr w:type="spellEnd"/>
      <w:r w:rsidR="000B08F9">
        <w:rPr>
          <w:rFonts w:ascii="Times New Roman" w:eastAsia="Times New Roman" w:hAnsi="Times New Roman"/>
          <w:sz w:val="24"/>
        </w:rPr>
        <w:t xml:space="preserve"> for next 5 years for the use of a patented product design. If the payments are left in a foreign country, interest on the retained funds will be paid at an annual rate of 15%. What amount will be available in 5 years under these conditions? How large would the uniform annual payments have to be if the patent owners insisted that a minimum of 1,75,000 $ be accumulated in the account by the end of 5 years. [3]</w:t>
      </w:r>
    </w:p>
    <w:p w14:paraId="1304C0C4" w14:textId="77777777" w:rsidR="00B36495" w:rsidRDefault="00A6612B" w:rsidP="003B0A3D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990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 w:rsidR="00B36495">
        <w:rPr>
          <w:rFonts w:ascii="Times New Roman" w:eastAsia="Times New Roman" w:hAnsi="Times New Roman"/>
          <w:sz w:val="24"/>
        </w:rPr>
        <w:t xml:space="preserve">(b) </w:t>
      </w:r>
      <w:r>
        <w:rPr>
          <w:rFonts w:ascii="Times New Roman" w:eastAsia="Times New Roman" w:hAnsi="Times New Roman"/>
          <w:sz w:val="24"/>
        </w:rPr>
        <w:tab/>
      </w:r>
      <w:r w:rsidR="003B0A3D">
        <w:rPr>
          <w:rFonts w:ascii="Times New Roman" w:eastAsia="Times New Roman" w:hAnsi="Times New Roman"/>
          <w:sz w:val="24"/>
        </w:rPr>
        <w:t>Returns from an investment will turn down by 150 $ each year for 5 years from a level of 1000 $ at the end of the 1</w:t>
      </w:r>
      <w:r w:rsidR="003B0A3D" w:rsidRPr="003B0A3D">
        <w:rPr>
          <w:rFonts w:ascii="Times New Roman" w:eastAsia="Times New Roman" w:hAnsi="Times New Roman"/>
          <w:sz w:val="24"/>
          <w:vertAlign w:val="superscript"/>
        </w:rPr>
        <w:t>st</w:t>
      </w:r>
      <w:r w:rsidR="003B0A3D">
        <w:rPr>
          <w:rFonts w:ascii="Times New Roman" w:eastAsia="Times New Roman" w:hAnsi="Times New Roman"/>
          <w:sz w:val="24"/>
        </w:rPr>
        <w:t xml:space="preserve"> year. With 7% interest rate, find out annual series amount over the following </w:t>
      </w:r>
      <w:proofErr w:type="gramStart"/>
      <w:r w:rsidR="003B0A3D">
        <w:rPr>
          <w:rFonts w:ascii="Times New Roman" w:eastAsia="Times New Roman" w:hAnsi="Times New Roman"/>
          <w:sz w:val="24"/>
        </w:rPr>
        <w:t>6 year</w:t>
      </w:r>
      <w:proofErr w:type="gramEnd"/>
      <w:r w:rsidR="003B0A3D">
        <w:rPr>
          <w:rFonts w:ascii="Times New Roman" w:eastAsia="Times New Roman" w:hAnsi="Times New Roman"/>
          <w:sz w:val="24"/>
        </w:rPr>
        <w:t xml:space="preserve"> period. </w:t>
      </w:r>
      <w:r w:rsidR="002650CB">
        <w:rPr>
          <w:rFonts w:ascii="Times New Roman" w:eastAsia="Times New Roman" w:hAnsi="Times New Roman"/>
          <w:sz w:val="24"/>
        </w:rPr>
        <w:t>[2]</w:t>
      </w:r>
    </w:p>
    <w:p w14:paraId="3863CA96" w14:textId="77777777" w:rsidR="00B36495" w:rsidRDefault="00B36495" w:rsidP="00B36495">
      <w:pPr>
        <w:pStyle w:val="ListParagraph"/>
        <w:spacing w:after="0" w:line="360" w:lineRule="auto"/>
        <w:ind w:left="90"/>
        <w:jc w:val="both"/>
        <w:rPr>
          <w:rFonts w:ascii="Times New Roman" w:eastAsia="Times New Roman" w:hAnsi="Times New Roman"/>
          <w:sz w:val="24"/>
        </w:rPr>
      </w:pPr>
    </w:p>
    <w:p w14:paraId="675FBCD9" w14:textId="77777777" w:rsidR="00B36495" w:rsidRDefault="00B36495" w:rsidP="002650CB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994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5. </w:t>
      </w:r>
      <w:r>
        <w:rPr>
          <w:rFonts w:ascii="Times New Roman" w:eastAsia="Times New Roman" w:hAnsi="Times New Roman"/>
          <w:sz w:val="24"/>
        </w:rPr>
        <w:tab/>
        <w:t>(a)</w:t>
      </w:r>
      <w:r>
        <w:rPr>
          <w:rFonts w:ascii="Times New Roman" w:eastAsia="Times New Roman" w:hAnsi="Times New Roman"/>
          <w:sz w:val="24"/>
        </w:rPr>
        <w:tab/>
      </w:r>
      <w:r w:rsidR="00391166">
        <w:rPr>
          <w:rFonts w:ascii="Times New Roman" w:eastAsia="Times New Roman" w:hAnsi="Times New Roman"/>
          <w:sz w:val="24"/>
        </w:rPr>
        <w:t>After reaching the point of equilibrium, consumer would not like to change his allocation of expenditure on Goods X and Y even if the price of Good X changes. Do you agree? Comment. [3]</w:t>
      </w:r>
    </w:p>
    <w:p w14:paraId="5EDCC14C" w14:textId="77777777" w:rsidR="00B36495" w:rsidRDefault="00B36495" w:rsidP="00A6612B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994"/>
        <w:contextualSpacing w:val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(b)</w:t>
      </w:r>
      <w:r>
        <w:rPr>
          <w:rFonts w:ascii="Times New Roman" w:eastAsia="Times New Roman" w:hAnsi="Times New Roman"/>
          <w:sz w:val="24"/>
        </w:rPr>
        <w:tab/>
      </w:r>
      <w:r w:rsidR="002650CB">
        <w:rPr>
          <w:rFonts w:ascii="Times New Roman" w:eastAsia="Times New Roman" w:hAnsi="Times New Roman"/>
          <w:sz w:val="24"/>
        </w:rPr>
        <w:t xml:space="preserve">Find the effective interest rate for 12 months if the nominal rate of interest is 1% per month and compounding occurs monthly. Using this effective rate of interest find </w:t>
      </w:r>
      <w:proofErr w:type="spellStart"/>
      <w:r w:rsidR="002650CB">
        <w:rPr>
          <w:rFonts w:ascii="Times New Roman" w:eastAsia="Times New Roman" w:hAnsi="Times New Roman"/>
          <w:sz w:val="24"/>
        </w:rPr>
        <w:t>conmpound</w:t>
      </w:r>
      <w:proofErr w:type="spellEnd"/>
      <w:r w:rsidR="002650CB">
        <w:rPr>
          <w:rFonts w:ascii="Times New Roman" w:eastAsia="Times New Roman" w:hAnsi="Times New Roman"/>
          <w:sz w:val="24"/>
        </w:rPr>
        <w:t xml:space="preserve"> amount at the end of 15 years for an amount of Rs 200000 which is invested now. [2]</w:t>
      </w:r>
    </w:p>
    <w:p w14:paraId="55F07319" w14:textId="77777777" w:rsidR="00A6612B" w:rsidRDefault="00A6612B" w:rsidP="00A6612B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994"/>
        <w:contextualSpacing w:val="0"/>
        <w:jc w:val="center"/>
        <w:rPr>
          <w:rFonts w:ascii="Times New Roman" w:eastAsia="Times New Roman" w:hAnsi="Times New Roman"/>
          <w:sz w:val="24"/>
        </w:rPr>
      </w:pPr>
    </w:p>
    <w:p w14:paraId="047C74E8" w14:textId="77777777" w:rsidR="00A6612B" w:rsidRPr="002E6133" w:rsidRDefault="00A6612B" w:rsidP="00A6612B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99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>*****</w:t>
      </w:r>
    </w:p>
    <w:sectPr w:rsidR="00A6612B" w:rsidRPr="002E6133" w:rsidSect="00B36495">
      <w:headerReference w:type="default" r:id="rId9"/>
      <w:pgSz w:w="12240" w:h="15840"/>
      <w:pgMar w:top="0" w:right="1440" w:bottom="1440" w:left="1440" w:header="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219E2" w14:textId="77777777" w:rsidR="00A40FA1" w:rsidRDefault="00A40FA1" w:rsidP="00EE08A6">
      <w:pPr>
        <w:spacing w:after="0" w:line="240" w:lineRule="auto"/>
      </w:pPr>
      <w:r>
        <w:separator/>
      </w:r>
    </w:p>
  </w:endnote>
  <w:endnote w:type="continuationSeparator" w:id="0">
    <w:p w14:paraId="2AD80F6B" w14:textId="77777777" w:rsidR="00A40FA1" w:rsidRDefault="00A40FA1" w:rsidP="00EE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55A6D" w14:textId="77777777" w:rsidR="00A40FA1" w:rsidRDefault="00A40FA1" w:rsidP="00EE08A6">
      <w:pPr>
        <w:spacing w:after="0" w:line="240" w:lineRule="auto"/>
      </w:pPr>
      <w:r>
        <w:separator/>
      </w:r>
    </w:p>
  </w:footnote>
  <w:footnote w:type="continuationSeparator" w:id="0">
    <w:p w14:paraId="469BF2D5" w14:textId="77777777" w:rsidR="00A40FA1" w:rsidRDefault="00A40FA1" w:rsidP="00EE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9CF2F" w14:textId="77777777" w:rsidR="00EE08A6" w:rsidRPr="00E166CA" w:rsidRDefault="00EE08A6" w:rsidP="00EE08A6">
    <w:pPr>
      <w:autoSpaceDE w:val="0"/>
      <w:autoSpaceDN w:val="0"/>
      <w:adjustRightInd w:val="0"/>
      <w:jc w:val="center"/>
      <w:rPr>
        <w:b/>
        <w:bCs/>
        <w:i/>
        <w:iCs/>
        <w:sz w:val="14"/>
      </w:rPr>
    </w:pPr>
  </w:p>
  <w:p w14:paraId="0B9E2E2C" w14:textId="77777777" w:rsidR="00EE08A6" w:rsidRDefault="00B36495" w:rsidP="00B36495">
    <w:pPr>
      <w:tabs>
        <w:tab w:val="left" w:pos="4140"/>
      </w:tabs>
    </w:pPr>
    <w:r>
      <w:tab/>
    </w:r>
  </w:p>
  <w:p w14:paraId="4E5DF745" w14:textId="77777777" w:rsidR="00EE08A6" w:rsidRDefault="00EE08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2253"/>
    <w:multiLevelType w:val="hybridMultilevel"/>
    <w:tmpl w:val="E9F4E0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2B2167"/>
    <w:multiLevelType w:val="hybridMultilevel"/>
    <w:tmpl w:val="5950B2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5582A"/>
    <w:multiLevelType w:val="hybridMultilevel"/>
    <w:tmpl w:val="F780A0E0"/>
    <w:lvl w:ilvl="0" w:tplc="7844244A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163E5"/>
    <w:multiLevelType w:val="hybridMultilevel"/>
    <w:tmpl w:val="2286EF28"/>
    <w:lvl w:ilvl="0" w:tplc="116E13AC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17212"/>
    <w:multiLevelType w:val="hybridMultilevel"/>
    <w:tmpl w:val="9E106708"/>
    <w:lvl w:ilvl="0" w:tplc="441AE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9C41D1"/>
    <w:multiLevelType w:val="hybridMultilevel"/>
    <w:tmpl w:val="50A2C3C2"/>
    <w:lvl w:ilvl="0" w:tplc="7F98589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B0E35FD"/>
    <w:multiLevelType w:val="hybridMultilevel"/>
    <w:tmpl w:val="CCB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B3DBA"/>
    <w:multiLevelType w:val="hybridMultilevel"/>
    <w:tmpl w:val="759A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444C61"/>
    <w:multiLevelType w:val="hybridMultilevel"/>
    <w:tmpl w:val="518E31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991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5092342">
    <w:abstractNumId w:val="7"/>
  </w:num>
  <w:num w:numId="3" w16cid:durableId="1278295746">
    <w:abstractNumId w:val="1"/>
  </w:num>
  <w:num w:numId="4" w16cid:durableId="1252813187">
    <w:abstractNumId w:val="5"/>
  </w:num>
  <w:num w:numId="5" w16cid:durableId="1563832745">
    <w:abstractNumId w:val="8"/>
  </w:num>
  <w:num w:numId="6" w16cid:durableId="2045130660">
    <w:abstractNumId w:val="0"/>
  </w:num>
  <w:num w:numId="7" w16cid:durableId="1135102386">
    <w:abstractNumId w:val="4"/>
  </w:num>
  <w:num w:numId="8" w16cid:durableId="145125799">
    <w:abstractNumId w:val="2"/>
  </w:num>
  <w:num w:numId="9" w16cid:durableId="1389377008">
    <w:abstractNumId w:val="3"/>
  </w:num>
  <w:num w:numId="10" w16cid:durableId="1335648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KwNLY0NrA0MDQ1NLBU0lEKTi0uzszPAykwrAUAfBXSUCwAAAA="/>
  </w:docVars>
  <w:rsids>
    <w:rsidRoot w:val="00A63DEF"/>
    <w:rsid w:val="0000247F"/>
    <w:rsid w:val="00051BD8"/>
    <w:rsid w:val="00052305"/>
    <w:rsid w:val="000B08F9"/>
    <w:rsid w:val="00134047"/>
    <w:rsid w:val="001378ED"/>
    <w:rsid w:val="001C7FCB"/>
    <w:rsid w:val="00201D6B"/>
    <w:rsid w:val="00210D7B"/>
    <w:rsid w:val="002650CB"/>
    <w:rsid w:val="002973F0"/>
    <w:rsid w:val="002A1E30"/>
    <w:rsid w:val="002A2C39"/>
    <w:rsid w:val="002E5F09"/>
    <w:rsid w:val="002E6133"/>
    <w:rsid w:val="00391166"/>
    <w:rsid w:val="003B0A3D"/>
    <w:rsid w:val="003D4355"/>
    <w:rsid w:val="003E4973"/>
    <w:rsid w:val="0043080C"/>
    <w:rsid w:val="00435225"/>
    <w:rsid w:val="00436A38"/>
    <w:rsid w:val="00494605"/>
    <w:rsid w:val="004E3F6B"/>
    <w:rsid w:val="00537101"/>
    <w:rsid w:val="0053743D"/>
    <w:rsid w:val="00554D79"/>
    <w:rsid w:val="0058311F"/>
    <w:rsid w:val="005C1930"/>
    <w:rsid w:val="006474A1"/>
    <w:rsid w:val="00711208"/>
    <w:rsid w:val="00724707"/>
    <w:rsid w:val="00743215"/>
    <w:rsid w:val="0074648B"/>
    <w:rsid w:val="007575FB"/>
    <w:rsid w:val="00896455"/>
    <w:rsid w:val="008B17DA"/>
    <w:rsid w:val="008D1F6E"/>
    <w:rsid w:val="009401A6"/>
    <w:rsid w:val="00965C79"/>
    <w:rsid w:val="009B4699"/>
    <w:rsid w:val="009C5148"/>
    <w:rsid w:val="009E6C64"/>
    <w:rsid w:val="00A22D35"/>
    <w:rsid w:val="00A329A4"/>
    <w:rsid w:val="00A40FA1"/>
    <w:rsid w:val="00A63DEF"/>
    <w:rsid w:val="00A6612B"/>
    <w:rsid w:val="00A927A3"/>
    <w:rsid w:val="00AA3567"/>
    <w:rsid w:val="00AB68D5"/>
    <w:rsid w:val="00AF55CB"/>
    <w:rsid w:val="00B36495"/>
    <w:rsid w:val="00B40AF6"/>
    <w:rsid w:val="00B63122"/>
    <w:rsid w:val="00BA2B80"/>
    <w:rsid w:val="00BB43FC"/>
    <w:rsid w:val="00BE3B5B"/>
    <w:rsid w:val="00BE70CB"/>
    <w:rsid w:val="00C36940"/>
    <w:rsid w:val="00C55131"/>
    <w:rsid w:val="00D86F21"/>
    <w:rsid w:val="00DC6A54"/>
    <w:rsid w:val="00E12665"/>
    <w:rsid w:val="00E7609E"/>
    <w:rsid w:val="00EE08A6"/>
    <w:rsid w:val="00EE5B1B"/>
    <w:rsid w:val="00EE7370"/>
    <w:rsid w:val="00F06D67"/>
    <w:rsid w:val="00F9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8FD9"/>
  <w15:docId w15:val="{819E129D-0A2C-4C73-80AE-527815F4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0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08A6"/>
  </w:style>
  <w:style w:type="paragraph" w:styleId="Footer">
    <w:name w:val="footer"/>
    <w:basedOn w:val="Normal"/>
    <w:link w:val="FooterChar"/>
    <w:uiPriority w:val="99"/>
    <w:semiHidden/>
    <w:unhideWhenUsed/>
    <w:rsid w:val="00EE0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08A6"/>
  </w:style>
  <w:style w:type="paragraph" w:styleId="BalloonText">
    <w:name w:val="Balloon Text"/>
    <w:basedOn w:val="Normal"/>
    <w:link w:val="BalloonTextChar"/>
    <w:uiPriority w:val="99"/>
    <w:semiHidden/>
    <w:unhideWhenUsed/>
    <w:rsid w:val="00EE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8A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08A6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qFormat/>
    <w:rsid w:val="002A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4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67E63-7FC7-4B8E-A55B-2B48962D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riro231110@gmail.com</cp:lastModifiedBy>
  <cp:revision>40</cp:revision>
  <dcterms:created xsi:type="dcterms:W3CDTF">2020-02-10T04:03:00Z</dcterms:created>
  <dcterms:modified xsi:type="dcterms:W3CDTF">2023-03-10T03:56:00Z</dcterms:modified>
</cp:coreProperties>
</file>