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1155cc"/>
          <w:u w:val="single"/>
          <w:rtl w:val="0"/>
        </w:rPr>
        <w:t xml:space="preserve">https://thecodingbot.com/markdown-in-jupyter-ipython-notebook-cheatsheet/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1155cc"/>
          <w:u w:val="single"/>
          <w:rtl w:val="0"/>
        </w:rPr>
        <w:t xml:space="preserve">9860298534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pyrameshpradhan@gmail.com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https://join.slack.com/t/600morning/shared_invite/zt-1ryqjchpg-envqt0Qt0LpigVrQLILlsg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Windows User: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First time: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 the folder and open 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-m pip install jupyter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-m 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Every time: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 the folder and open 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-m 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Linux / MAC os User: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First time: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Goto the folder and open terminal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pip install jupyter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python3 -m jupyter notebook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Every time: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 the folder and open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python3 -m 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0"/>
      <w:pgNumType w:start="1"/>
      <w:cols w:equalWidth="0" w:num="2">
        <w:col w:space="720" w:w="6120"/>
        <w:col w:space="0" w:w="6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yramesh.pradhan@gmail.com" TargetMode="External"/><Relationship Id="rId8" Type="http://schemas.openxmlformats.org/officeDocument/2006/relationships/hyperlink" Target="https://join.slack.com/t/600morning/shared_invite/zt-1ryqjchpg-envqt0Qt0LpigVrQLILl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pf2OvzPzu3D1YDgdAUXu7kZuHw==">AMUW2mXoeYSciS+wbqI6hOp8HIGHTiSFTmIwFfumCuNsyE6KDU2JI1SdIFh5gpcY0yh2YoZcjlS1/VdB6BGvJ2qu3kwASEK7Jvs0YYvJyNDDIZhSQH+Wx+0=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