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1412B" w14:textId="77777777" w:rsidR="00483F40" w:rsidRPr="00130FA1" w:rsidRDefault="00483F40" w:rsidP="001A6264">
      <w:pPr>
        <w:spacing w:line="360" w:lineRule="auto"/>
        <w:jc w:val="center"/>
        <w:rPr>
          <w:b/>
          <w:bCs/>
          <w:color w:val="000000"/>
        </w:rPr>
      </w:pPr>
    </w:p>
    <w:p w14:paraId="19643E8B" w14:textId="77777777" w:rsidR="00483F40" w:rsidRPr="00130FA1" w:rsidRDefault="00483F40" w:rsidP="001A6264">
      <w:pPr>
        <w:spacing w:line="360" w:lineRule="auto"/>
        <w:jc w:val="center"/>
        <w:rPr>
          <w:b/>
          <w:bCs/>
          <w:color w:val="000000"/>
        </w:rPr>
      </w:pPr>
    </w:p>
    <w:p w14:paraId="4CC12037" w14:textId="77777777" w:rsidR="00AA74C2" w:rsidRPr="00130FA1" w:rsidRDefault="00AA74C2" w:rsidP="001A6264">
      <w:pPr>
        <w:spacing w:line="360" w:lineRule="auto"/>
        <w:jc w:val="center"/>
        <w:rPr>
          <w:b/>
          <w:bCs/>
          <w:color w:val="000000"/>
        </w:rPr>
      </w:pPr>
    </w:p>
    <w:p w14:paraId="4C287D76" w14:textId="77777777" w:rsidR="00AA74C2" w:rsidRPr="00130FA1" w:rsidRDefault="00AA74C2" w:rsidP="001A6264">
      <w:pPr>
        <w:spacing w:line="360" w:lineRule="auto"/>
        <w:jc w:val="center"/>
        <w:rPr>
          <w:b/>
          <w:bCs/>
          <w:color w:val="000000"/>
        </w:rPr>
      </w:pPr>
    </w:p>
    <w:p w14:paraId="6F1E0E76" w14:textId="77777777" w:rsidR="00AA74C2" w:rsidRPr="00130FA1" w:rsidRDefault="00AA74C2" w:rsidP="001A6264">
      <w:pPr>
        <w:spacing w:line="360" w:lineRule="auto"/>
        <w:jc w:val="center"/>
        <w:rPr>
          <w:b/>
          <w:bCs/>
          <w:color w:val="000000"/>
        </w:rPr>
      </w:pPr>
    </w:p>
    <w:p w14:paraId="03555852" w14:textId="5B93FD0B" w:rsidR="007E7CC5" w:rsidRPr="00130FA1" w:rsidRDefault="007E7CC5" w:rsidP="007E7CC5">
      <w:r w:rsidRPr="00130FA1">
        <w:rPr>
          <w:b/>
          <w:bCs/>
          <w:noProof/>
          <w:color w:val="000000"/>
        </w:rPr>
        <w:drawing>
          <wp:anchor distT="0" distB="0" distL="114300" distR="114300" simplePos="0" relativeHeight="251671552" behindDoc="0" locked="0" layoutInCell="1" allowOverlap="1" wp14:anchorId="723200CB" wp14:editId="3B75CA10">
            <wp:simplePos x="0" y="0"/>
            <wp:positionH relativeFrom="margin">
              <wp:align>center</wp:align>
            </wp:positionH>
            <wp:positionV relativeFrom="margin">
              <wp:align>top</wp:align>
            </wp:positionV>
            <wp:extent cx="1671002" cy="1980000"/>
            <wp:effectExtent l="0" t="0" r="5715" b="1270"/>
            <wp:wrapSquare wrapText="bothSides"/>
            <wp:docPr id="13" name="Picture 13" descr="/Users/bibekjoshi01/Library/Containers/com.microsoft.Word/Data/tmp/Content.MSO/2B0737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2B0737AA.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1002" cy="19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48311" w14:textId="77777777" w:rsidR="00AA74C2" w:rsidRPr="00130FA1" w:rsidRDefault="00AA74C2" w:rsidP="001A6264">
      <w:pPr>
        <w:spacing w:line="360" w:lineRule="auto"/>
        <w:jc w:val="center"/>
        <w:rPr>
          <w:b/>
          <w:bCs/>
          <w:color w:val="000000"/>
        </w:rPr>
      </w:pPr>
    </w:p>
    <w:p w14:paraId="299D4F9A" w14:textId="77777777" w:rsidR="007E7CC5" w:rsidRPr="00130FA1" w:rsidRDefault="007E7CC5" w:rsidP="00B36188">
      <w:pPr>
        <w:spacing w:line="360" w:lineRule="auto"/>
        <w:rPr>
          <w:b/>
          <w:bCs/>
          <w:color w:val="000000"/>
          <w:vertAlign w:val="subscript"/>
        </w:rPr>
      </w:pPr>
    </w:p>
    <w:p w14:paraId="0DD1A99D" w14:textId="1303A0B6" w:rsidR="009C3024" w:rsidRPr="00130FA1" w:rsidRDefault="009C3024" w:rsidP="00F93C8D">
      <w:pPr>
        <w:spacing w:before="240" w:line="360" w:lineRule="auto"/>
        <w:jc w:val="center"/>
      </w:pPr>
      <w:r w:rsidRPr="00130FA1">
        <w:rPr>
          <w:b/>
          <w:bCs/>
          <w:color w:val="000000"/>
        </w:rPr>
        <w:t>TRIBHUVAN UNIVERSITY</w:t>
      </w:r>
    </w:p>
    <w:p w14:paraId="3F64AC8C" w14:textId="77777777" w:rsidR="009C3024" w:rsidRPr="00130FA1" w:rsidRDefault="009C3024" w:rsidP="001A6264">
      <w:pPr>
        <w:spacing w:line="360" w:lineRule="auto"/>
        <w:jc w:val="center"/>
      </w:pPr>
      <w:r w:rsidRPr="00130FA1">
        <w:rPr>
          <w:b/>
          <w:bCs/>
          <w:color w:val="000000"/>
        </w:rPr>
        <w:t>INSTITUTE OF ENGINEERING</w:t>
      </w:r>
    </w:p>
    <w:p w14:paraId="143C5FC3" w14:textId="77777777" w:rsidR="009C3024" w:rsidRPr="00130FA1" w:rsidRDefault="009C3024" w:rsidP="001A6264">
      <w:pPr>
        <w:spacing w:line="360" w:lineRule="auto"/>
        <w:jc w:val="center"/>
      </w:pPr>
      <w:r w:rsidRPr="00130FA1">
        <w:rPr>
          <w:b/>
          <w:bCs/>
          <w:color w:val="000000"/>
        </w:rPr>
        <w:t>THAPATHALI CAMPUS</w:t>
      </w:r>
    </w:p>
    <w:p w14:paraId="6B327AB4" w14:textId="77777777" w:rsidR="009C3024" w:rsidRPr="00130FA1" w:rsidRDefault="009C3024" w:rsidP="001A6264">
      <w:pPr>
        <w:spacing w:line="360" w:lineRule="auto"/>
        <w:jc w:val="center"/>
      </w:pPr>
      <w:r w:rsidRPr="00130FA1">
        <w:rPr>
          <w:color w:val="000000"/>
          <w:vertAlign w:val="subscript"/>
        </w:rPr>
        <w:t> </w:t>
      </w:r>
    </w:p>
    <w:p w14:paraId="0A9A3472" w14:textId="77777777" w:rsidR="009C3024" w:rsidRPr="00130FA1" w:rsidRDefault="009C3024" w:rsidP="001A6264">
      <w:pPr>
        <w:spacing w:line="360" w:lineRule="auto"/>
      </w:pPr>
    </w:p>
    <w:p w14:paraId="58DAA000" w14:textId="77777777" w:rsidR="009C3024" w:rsidRPr="00130FA1" w:rsidRDefault="009C3024" w:rsidP="001A6264">
      <w:pPr>
        <w:spacing w:line="360" w:lineRule="auto"/>
        <w:jc w:val="center"/>
      </w:pPr>
      <w:r w:rsidRPr="00130FA1">
        <w:rPr>
          <w:b/>
          <w:bCs/>
          <w:color w:val="000000"/>
        </w:rPr>
        <w:t>A Project Proposal</w:t>
      </w:r>
    </w:p>
    <w:p w14:paraId="56390EBE" w14:textId="77777777" w:rsidR="009C3024" w:rsidRPr="00130FA1" w:rsidRDefault="009C3024" w:rsidP="001A6264">
      <w:pPr>
        <w:spacing w:line="360" w:lineRule="auto"/>
        <w:jc w:val="center"/>
      </w:pPr>
      <w:r w:rsidRPr="00130FA1">
        <w:rPr>
          <w:b/>
          <w:bCs/>
          <w:color w:val="000000"/>
        </w:rPr>
        <w:t>On</w:t>
      </w:r>
    </w:p>
    <w:p w14:paraId="1546FA30" w14:textId="0B90B088" w:rsidR="00481B44" w:rsidRPr="00130FA1" w:rsidRDefault="00481B44" w:rsidP="00481B44">
      <w:pPr>
        <w:spacing w:line="360" w:lineRule="auto"/>
        <w:jc w:val="center"/>
        <w:rPr>
          <w:b/>
          <w:bCs/>
          <w:color w:val="000000"/>
        </w:rPr>
      </w:pPr>
      <w:r w:rsidRPr="00130FA1">
        <w:rPr>
          <w:b/>
          <w:bCs/>
          <w:color w:val="000000"/>
        </w:rPr>
        <w:t>REAL-TIME DIRECTIONAL ANTENNA ALIGNMEN</w:t>
      </w:r>
      <w:r w:rsidR="009D404E" w:rsidRPr="00130FA1">
        <w:rPr>
          <w:b/>
          <w:bCs/>
          <w:color w:val="000000"/>
        </w:rPr>
        <w:t xml:space="preserve">T </w:t>
      </w:r>
      <w:r w:rsidRPr="00130FA1">
        <w:rPr>
          <w:b/>
          <w:bCs/>
          <w:color w:val="000000"/>
        </w:rPr>
        <w:t>USING REINFORCEMENT LEARNING AND RSSI FEEDBACK</w:t>
      </w:r>
    </w:p>
    <w:p w14:paraId="72CAF7B8" w14:textId="77777777" w:rsidR="00481B44" w:rsidRPr="00130FA1" w:rsidRDefault="00481B44" w:rsidP="00936657">
      <w:pPr>
        <w:spacing w:line="360" w:lineRule="auto"/>
        <w:jc w:val="center"/>
      </w:pPr>
    </w:p>
    <w:p w14:paraId="7908802C" w14:textId="18CDD0CF" w:rsidR="009C3024" w:rsidRPr="00130FA1" w:rsidRDefault="009C3024" w:rsidP="004124BE">
      <w:pPr>
        <w:spacing w:line="360" w:lineRule="auto"/>
      </w:pPr>
      <w:r w:rsidRPr="00130FA1">
        <w:rPr>
          <w:color w:val="000000"/>
        </w:rPr>
        <w:t> </w:t>
      </w:r>
    </w:p>
    <w:p w14:paraId="562A0FF2" w14:textId="77777777" w:rsidR="009C3024" w:rsidRPr="00130FA1" w:rsidRDefault="009C3024" w:rsidP="00AA74C2">
      <w:pPr>
        <w:spacing w:after="120" w:line="360" w:lineRule="auto"/>
        <w:jc w:val="center"/>
      </w:pPr>
      <w:r w:rsidRPr="00130FA1">
        <w:rPr>
          <w:b/>
          <w:bCs/>
          <w:color w:val="000000"/>
        </w:rPr>
        <w:t>Submitted By:</w:t>
      </w:r>
    </w:p>
    <w:p w14:paraId="26B28969" w14:textId="26F7340F" w:rsidR="009C3024" w:rsidRPr="00130FA1" w:rsidRDefault="009C3024" w:rsidP="001A6264">
      <w:pPr>
        <w:spacing w:line="360" w:lineRule="auto"/>
        <w:jc w:val="center"/>
      </w:pPr>
      <w:r w:rsidRPr="00130FA1">
        <w:rPr>
          <w:color w:val="000000"/>
        </w:rPr>
        <w:t>Atul Tiwari</w:t>
      </w:r>
      <w:r w:rsidR="00483F40" w:rsidRPr="00130FA1">
        <w:rPr>
          <w:color w:val="000000"/>
        </w:rPr>
        <w:tab/>
      </w:r>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THA079BEI006)</w:t>
      </w:r>
    </w:p>
    <w:p w14:paraId="2A4E5A76" w14:textId="4CF73469" w:rsidR="009C3024" w:rsidRPr="00130FA1" w:rsidRDefault="009C3024" w:rsidP="001A6264">
      <w:pPr>
        <w:spacing w:line="360" w:lineRule="auto"/>
        <w:jc w:val="center"/>
      </w:pPr>
      <w:r w:rsidRPr="00130FA1">
        <w:rPr>
          <w:color w:val="000000"/>
        </w:rPr>
        <w:t>Bibek Joshi</w:t>
      </w:r>
      <w:r w:rsidR="00483F40" w:rsidRPr="00130FA1">
        <w:rPr>
          <w:color w:val="000000"/>
        </w:rPr>
        <w:tab/>
      </w:r>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THA079BEI007)</w:t>
      </w:r>
    </w:p>
    <w:p w14:paraId="1AF12820" w14:textId="3BBD6473" w:rsidR="009C3024" w:rsidRPr="00130FA1" w:rsidRDefault="009C3024" w:rsidP="001A6264">
      <w:pPr>
        <w:spacing w:line="360" w:lineRule="auto"/>
        <w:jc w:val="center"/>
      </w:pPr>
      <w:proofErr w:type="spellStart"/>
      <w:r w:rsidRPr="00130FA1">
        <w:rPr>
          <w:color w:val="000000"/>
        </w:rPr>
        <w:t>Inisha</w:t>
      </w:r>
      <w:proofErr w:type="spellEnd"/>
      <w:r w:rsidRPr="00130FA1">
        <w:rPr>
          <w:color w:val="000000"/>
        </w:rPr>
        <w:t xml:space="preserve"> </w:t>
      </w:r>
      <w:proofErr w:type="spellStart"/>
      <w:r w:rsidRPr="00130FA1">
        <w:rPr>
          <w:color w:val="000000"/>
        </w:rPr>
        <w:t>Maharjan</w:t>
      </w:r>
      <w:proofErr w:type="spellEnd"/>
      <w:r w:rsidR="00A11C83" w:rsidRPr="00130FA1">
        <w:rPr>
          <w:color w:val="000000"/>
        </w:rPr>
        <w:t xml:space="preserve">   </w:t>
      </w:r>
      <w:proofErr w:type="gramStart"/>
      <w:r w:rsidR="00A11C83" w:rsidRPr="00130FA1">
        <w:rPr>
          <w:color w:val="000000"/>
        </w:rPr>
        <w:t xml:space="preserve">   </w:t>
      </w:r>
      <w:r w:rsidRPr="00130FA1">
        <w:rPr>
          <w:color w:val="000000"/>
        </w:rPr>
        <w:t>(</w:t>
      </w:r>
      <w:proofErr w:type="gramEnd"/>
      <w:r w:rsidRPr="00130FA1">
        <w:rPr>
          <w:color w:val="000000"/>
        </w:rPr>
        <w:t>THA079BEI012)</w:t>
      </w:r>
    </w:p>
    <w:p w14:paraId="309D2380" w14:textId="6ABEC839" w:rsidR="009C3024" w:rsidRPr="00130FA1" w:rsidRDefault="009C3024" w:rsidP="001A6264">
      <w:pPr>
        <w:spacing w:line="360" w:lineRule="auto"/>
        <w:jc w:val="center"/>
      </w:pPr>
      <w:proofErr w:type="spellStart"/>
      <w:r w:rsidRPr="00130FA1">
        <w:rPr>
          <w:color w:val="000000"/>
        </w:rPr>
        <w:t>Suprim</w:t>
      </w:r>
      <w:proofErr w:type="spellEnd"/>
      <w:r w:rsidRPr="00130FA1">
        <w:rPr>
          <w:color w:val="000000"/>
        </w:rPr>
        <w:t xml:space="preserve"> Koirala</w:t>
      </w:r>
      <w:r w:rsidR="00A11C83" w:rsidRPr="00130FA1">
        <w:rPr>
          <w:color w:val="000000"/>
        </w:rPr>
        <w:t xml:space="preserve">     </w:t>
      </w:r>
      <w:proofErr w:type="gramStart"/>
      <w:r w:rsidR="00A11C83" w:rsidRPr="00130FA1">
        <w:rPr>
          <w:color w:val="000000"/>
        </w:rPr>
        <w:t xml:space="preserve">  </w:t>
      </w:r>
      <w:r w:rsidR="0070660B" w:rsidRPr="00130FA1">
        <w:rPr>
          <w:color w:val="000000"/>
        </w:rPr>
        <w:t xml:space="preserve"> </w:t>
      </w:r>
      <w:r w:rsidRPr="00130FA1">
        <w:rPr>
          <w:color w:val="000000"/>
        </w:rPr>
        <w:t>(</w:t>
      </w:r>
      <w:proofErr w:type="gramEnd"/>
      <w:r w:rsidRPr="00130FA1">
        <w:rPr>
          <w:color w:val="000000"/>
        </w:rPr>
        <w:t>THA079BEI043)</w:t>
      </w:r>
    </w:p>
    <w:p w14:paraId="1767B11B" w14:textId="77777777" w:rsidR="009C3024" w:rsidRPr="00130FA1" w:rsidRDefault="009C3024" w:rsidP="001A6264">
      <w:pPr>
        <w:spacing w:line="360" w:lineRule="auto"/>
      </w:pPr>
      <w:r w:rsidRPr="00130FA1">
        <w:rPr>
          <w:color w:val="000000"/>
        </w:rPr>
        <w:t> </w:t>
      </w:r>
    </w:p>
    <w:p w14:paraId="000216DA" w14:textId="6F97A8FF" w:rsidR="009C3024" w:rsidRPr="00130FA1" w:rsidRDefault="009C3024" w:rsidP="001122FA">
      <w:pPr>
        <w:tabs>
          <w:tab w:val="left" w:pos="4684"/>
        </w:tabs>
        <w:spacing w:line="360" w:lineRule="auto"/>
      </w:pPr>
      <w:r w:rsidRPr="00130FA1">
        <w:rPr>
          <w:color w:val="000000"/>
        </w:rPr>
        <w:t> </w:t>
      </w:r>
    </w:p>
    <w:p w14:paraId="6B336BF4" w14:textId="77777777" w:rsidR="009C3024" w:rsidRPr="00130FA1" w:rsidRDefault="009C3024" w:rsidP="001A6264">
      <w:pPr>
        <w:spacing w:line="360" w:lineRule="auto"/>
        <w:jc w:val="center"/>
      </w:pPr>
      <w:r w:rsidRPr="00130FA1">
        <w:rPr>
          <w:b/>
          <w:bCs/>
          <w:color w:val="000000"/>
        </w:rPr>
        <w:t>Submitted To:</w:t>
      </w:r>
    </w:p>
    <w:p w14:paraId="2EC169C7" w14:textId="77777777" w:rsidR="009C3024" w:rsidRPr="00130FA1" w:rsidRDefault="009C3024" w:rsidP="001A6264">
      <w:pPr>
        <w:spacing w:line="360" w:lineRule="auto"/>
        <w:jc w:val="center"/>
      </w:pPr>
      <w:r w:rsidRPr="00130FA1">
        <w:rPr>
          <w:color w:val="000000"/>
        </w:rPr>
        <w:t>Department of Electronics and Computer Engineering</w:t>
      </w:r>
    </w:p>
    <w:p w14:paraId="4D03BB8D" w14:textId="77777777" w:rsidR="009C3024" w:rsidRPr="00130FA1" w:rsidRDefault="009C3024" w:rsidP="001A6264">
      <w:pPr>
        <w:spacing w:line="360" w:lineRule="auto"/>
        <w:jc w:val="center"/>
      </w:pPr>
      <w:r w:rsidRPr="00130FA1">
        <w:rPr>
          <w:color w:val="000000"/>
        </w:rPr>
        <w:t>Thapathali Campus</w:t>
      </w:r>
    </w:p>
    <w:p w14:paraId="4260BA0F" w14:textId="4E890DC9" w:rsidR="009C3024" w:rsidRPr="00130FA1" w:rsidRDefault="009C3024" w:rsidP="00000D5F">
      <w:pPr>
        <w:spacing w:line="360" w:lineRule="auto"/>
        <w:jc w:val="center"/>
      </w:pPr>
      <w:r w:rsidRPr="00130FA1">
        <w:rPr>
          <w:color w:val="000000"/>
        </w:rPr>
        <w:t>Kathmandu, Nepal</w:t>
      </w:r>
    </w:p>
    <w:p w14:paraId="13CEA6DF" w14:textId="6C013604" w:rsidR="009C3024" w:rsidRPr="00130FA1" w:rsidRDefault="009C3024" w:rsidP="001A6264">
      <w:pPr>
        <w:spacing w:line="360" w:lineRule="auto"/>
      </w:pPr>
    </w:p>
    <w:p w14:paraId="0582320A" w14:textId="77777777" w:rsidR="00064CF0" w:rsidRPr="00130FA1" w:rsidRDefault="00064CF0" w:rsidP="001A6264">
      <w:pPr>
        <w:spacing w:line="360" w:lineRule="auto"/>
      </w:pPr>
    </w:p>
    <w:p w14:paraId="2B2E108B" w14:textId="77777777" w:rsidR="000D59D0" w:rsidRPr="00130FA1" w:rsidRDefault="009C3024" w:rsidP="000D59D0">
      <w:pPr>
        <w:spacing w:line="360" w:lineRule="auto"/>
        <w:jc w:val="center"/>
        <w:rPr>
          <w:color w:val="000000"/>
        </w:rPr>
      </w:pPr>
      <w:r w:rsidRPr="00130FA1">
        <w:rPr>
          <w:color w:val="000000"/>
        </w:rPr>
        <w:t>December 202</w:t>
      </w:r>
      <w:r w:rsidR="00E06329" w:rsidRPr="00130FA1">
        <w:rPr>
          <w:color w:val="000000"/>
        </w:rPr>
        <w:t>5</w:t>
      </w:r>
    </w:p>
    <w:p w14:paraId="7923D9E2" w14:textId="77777777" w:rsidR="00661FFB" w:rsidRPr="00130FA1" w:rsidRDefault="00661FFB" w:rsidP="000D59D0">
      <w:pPr>
        <w:pStyle w:val="Heading1"/>
        <w:rPr>
          <w:rStyle w:val="Strong"/>
          <w:b/>
          <w:bCs w:val="0"/>
          <w:szCs w:val="24"/>
        </w:rPr>
        <w:sectPr w:rsidR="00661FFB" w:rsidRPr="00130FA1" w:rsidSect="005D09AE">
          <w:footerReference w:type="even" r:id="rId9"/>
          <w:type w:val="continuous"/>
          <w:pgSz w:w="11901" w:h="16817" w:code="9"/>
          <w:pgMar w:top="1440" w:right="1440" w:bottom="1440" w:left="1440" w:header="709" w:footer="737" w:gutter="720"/>
          <w:pgNumType w:start="1"/>
          <w:cols w:space="708"/>
          <w:docGrid w:linePitch="360"/>
        </w:sectPr>
      </w:pPr>
    </w:p>
    <w:p w14:paraId="0B082534" w14:textId="67F33ACE" w:rsidR="000D59D0" w:rsidRPr="00130FA1" w:rsidRDefault="00335F45" w:rsidP="000D59D0">
      <w:pPr>
        <w:pStyle w:val="Heading1"/>
        <w:rPr>
          <w:rStyle w:val="Strong"/>
          <w:b/>
          <w:bCs w:val="0"/>
          <w:color w:val="000000"/>
          <w:szCs w:val="24"/>
        </w:rPr>
      </w:pPr>
      <w:bookmarkStart w:id="0" w:name="_Toc217591801"/>
      <w:bookmarkStart w:id="1" w:name="_Toc217647634"/>
      <w:r w:rsidRPr="00130FA1">
        <w:rPr>
          <w:rStyle w:val="Strong"/>
          <w:b/>
          <w:bCs w:val="0"/>
          <w:szCs w:val="24"/>
        </w:rPr>
        <w:lastRenderedPageBreak/>
        <w:t>ACKNOWLEDGEMENT</w:t>
      </w:r>
      <w:bookmarkEnd w:id="0"/>
      <w:bookmarkEnd w:id="1"/>
    </w:p>
    <w:p w14:paraId="7EFE56CE" w14:textId="127CF3D7" w:rsidR="002C534E" w:rsidRPr="00130FA1" w:rsidRDefault="00335F45" w:rsidP="001061D8">
      <w:pPr>
        <w:spacing w:line="360" w:lineRule="auto"/>
        <w:jc w:val="both"/>
        <w:rPr>
          <w:color w:val="000000"/>
        </w:rPr>
      </w:pPr>
      <w:r w:rsidRPr="00130FA1">
        <w:t xml:space="preserve">We would like to express our sincere gratitude to the </w:t>
      </w:r>
      <w:r w:rsidRPr="00130FA1">
        <w:rPr>
          <w:rStyle w:val="Strong"/>
          <w:rFonts w:eastAsiaTheme="majorEastAsia"/>
        </w:rPr>
        <w:t>Department of Electronics and Computer Engineering, Thapathali Campus</w:t>
      </w:r>
      <w:r w:rsidRPr="00130FA1">
        <w:t>, for providing us with the opportunity to carry out this</w:t>
      </w:r>
      <w:r w:rsidR="00C14525" w:rsidRPr="00130FA1">
        <w:t xml:space="preserve"> project. </w:t>
      </w:r>
      <w:r w:rsidR="002C534E" w:rsidRPr="00130FA1">
        <w:t xml:space="preserve">We are especially thankful to </w:t>
      </w:r>
      <w:proofErr w:type="spellStart"/>
      <w:r w:rsidR="002C534E" w:rsidRPr="00130FA1">
        <w:rPr>
          <w:rStyle w:val="Strong"/>
          <w:rFonts w:eastAsiaTheme="majorEastAsia"/>
        </w:rPr>
        <w:t>Er</w:t>
      </w:r>
      <w:proofErr w:type="spellEnd"/>
      <w:r w:rsidR="002C534E" w:rsidRPr="00130FA1">
        <w:rPr>
          <w:rStyle w:val="Strong"/>
          <w:rFonts w:eastAsiaTheme="majorEastAsia"/>
        </w:rPr>
        <w:t>. Saroj S</w:t>
      </w:r>
      <w:r w:rsidR="00455354" w:rsidRPr="00130FA1">
        <w:rPr>
          <w:rStyle w:val="Strong"/>
          <w:rFonts w:eastAsiaTheme="majorEastAsia"/>
        </w:rPr>
        <w:t>h</w:t>
      </w:r>
      <w:r w:rsidR="002C534E" w:rsidRPr="00130FA1">
        <w:rPr>
          <w:rStyle w:val="Strong"/>
          <w:rFonts w:eastAsiaTheme="majorEastAsia"/>
        </w:rPr>
        <w:t>akya</w:t>
      </w:r>
      <w:r w:rsidR="002C534E" w:rsidRPr="00130FA1">
        <w:t xml:space="preserve"> for his continuous guidance, constructive suggestions, and encouragement during the formulation of this project proposal. His insights have been invaluable in refining the problem statement, methodology, and overall direction of the work. We also acknowledge the support of the faculty members of the department for their helpful discussions and academic guidance during the proposal preparation phase.</w:t>
      </w:r>
    </w:p>
    <w:p w14:paraId="573C0CED" w14:textId="77777777" w:rsidR="006F5A61" w:rsidRPr="00130FA1" w:rsidRDefault="006F5A61" w:rsidP="006F5A61">
      <w:pPr>
        <w:spacing w:after="360" w:line="360" w:lineRule="auto"/>
        <w:jc w:val="both"/>
      </w:pPr>
    </w:p>
    <w:p w14:paraId="19DD6A12" w14:textId="77777777" w:rsidR="006F5A61" w:rsidRPr="00130FA1" w:rsidRDefault="006F5A61" w:rsidP="006F5A61">
      <w:pPr>
        <w:spacing w:line="360" w:lineRule="auto"/>
      </w:pPr>
      <w:r w:rsidRPr="00130FA1">
        <w:rPr>
          <w:color w:val="000000"/>
        </w:rPr>
        <w:t>Atul Tiwari</w:t>
      </w:r>
      <w:r w:rsidRPr="00130FA1">
        <w:rPr>
          <w:color w:val="000000"/>
        </w:rPr>
        <w:tab/>
      </w:r>
      <w:r w:rsidRPr="00130FA1">
        <w:rPr>
          <w:color w:val="000000"/>
        </w:rPr>
        <w:tab/>
        <w:t>(THA079BEI006)</w:t>
      </w:r>
    </w:p>
    <w:p w14:paraId="5E3AEA09" w14:textId="77777777" w:rsidR="006F5A61" w:rsidRPr="00130FA1" w:rsidRDefault="006F5A61" w:rsidP="006F5A61">
      <w:pPr>
        <w:spacing w:line="360" w:lineRule="auto"/>
      </w:pPr>
      <w:r w:rsidRPr="00130FA1">
        <w:rPr>
          <w:color w:val="000000"/>
        </w:rPr>
        <w:t>Bibek Joshi</w:t>
      </w:r>
      <w:r w:rsidRPr="00130FA1">
        <w:rPr>
          <w:color w:val="000000"/>
        </w:rPr>
        <w:tab/>
      </w:r>
      <w:r w:rsidRPr="00130FA1">
        <w:rPr>
          <w:color w:val="000000"/>
        </w:rPr>
        <w:tab/>
        <w:t>(THA079BEI007)</w:t>
      </w:r>
    </w:p>
    <w:p w14:paraId="15314FA3" w14:textId="77777777" w:rsidR="006F5A61" w:rsidRPr="00130FA1" w:rsidRDefault="006F5A61" w:rsidP="006F5A61">
      <w:pPr>
        <w:spacing w:line="360" w:lineRule="auto"/>
      </w:pPr>
      <w:proofErr w:type="spellStart"/>
      <w:r w:rsidRPr="00130FA1">
        <w:rPr>
          <w:color w:val="000000"/>
        </w:rPr>
        <w:t>Inisha</w:t>
      </w:r>
      <w:proofErr w:type="spellEnd"/>
      <w:r w:rsidRPr="00130FA1">
        <w:rPr>
          <w:color w:val="000000"/>
        </w:rPr>
        <w:t xml:space="preserve"> </w:t>
      </w:r>
      <w:proofErr w:type="spellStart"/>
      <w:r w:rsidRPr="00130FA1">
        <w:rPr>
          <w:color w:val="000000"/>
        </w:rPr>
        <w:t>Maharjan</w:t>
      </w:r>
      <w:proofErr w:type="spellEnd"/>
      <w:r w:rsidRPr="00130FA1">
        <w:rPr>
          <w:color w:val="000000"/>
        </w:rPr>
        <w:tab/>
        <w:t>(THA079BEI012)</w:t>
      </w:r>
    </w:p>
    <w:p w14:paraId="1FC8D711" w14:textId="77777777" w:rsidR="006F5A61" w:rsidRPr="00130FA1" w:rsidRDefault="006F5A61" w:rsidP="006F5A61">
      <w:pPr>
        <w:spacing w:line="360" w:lineRule="auto"/>
      </w:pPr>
      <w:proofErr w:type="spellStart"/>
      <w:r w:rsidRPr="00130FA1">
        <w:rPr>
          <w:color w:val="000000"/>
        </w:rPr>
        <w:t>Suprim</w:t>
      </w:r>
      <w:proofErr w:type="spellEnd"/>
      <w:r w:rsidRPr="00130FA1">
        <w:rPr>
          <w:color w:val="000000"/>
        </w:rPr>
        <w:t xml:space="preserve"> Koirala</w:t>
      </w:r>
      <w:r w:rsidRPr="00130FA1">
        <w:rPr>
          <w:color w:val="000000"/>
        </w:rPr>
        <w:tab/>
        <w:t>(THA079BEI043)</w:t>
      </w:r>
    </w:p>
    <w:p w14:paraId="482C7974" w14:textId="77777777" w:rsidR="006F5A61" w:rsidRPr="00130FA1" w:rsidRDefault="006F5A61" w:rsidP="002C534E">
      <w:pPr>
        <w:spacing w:line="360" w:lineRule="auto"/>
        <w:jc w:val="both"/>
      </w:pPr>
    </w:p>
    <w:p w14:paraId="79A6A36B" w14:textId="77777777" w:rsidR="00582AFD" w:rsidRPr="00130FA1" w:rsidRDefault="00582AFD">
      <w:pPr>
        <w:rPr>
          <w:rFonts w:eastAsiaTheme="majorEastAsia" w:cs="Times New Roman (Headings CS)"/>
          <w:b/>
          <w:color w:val="000000" w:themeColor="text1"/>
        </w:rPr>
      </w:pPr>
      <w:r w:rsidRPr="00130FA1">
        <w:br w:type="page"/>
      </w:r>
    </w:p>
    <w:p w14:paraId="1C30C39D" w14:textId="15CD2239" w:rsidR="00582AFD" w:rsidRPr="00130FA1" w:rsidRDefault="00E06329" w:rsidP="00582AFD">
      <w:pPr>
        <w:pStyle w:val="Heading1"/>
        <w:rPr>
          <w:szCs w:val="24"/>
        </w:rPr>
      </w:pPr>
      <w:bookmarkStart w:id="2" w:name="_Toc217591802"/>
      <w:bookmarkStart w:id="3" w:name="_Toc217647635"/>
      <w:r w:rsidRPr="00130FA1">
        <w:rPr>
          <w:szCs w:val="24"/>
        </w:rPr>
        <w:lastRenderedPageBreak/>
        <w:t>ABSTRACT</w:t>
      </w:r>
      <w:bookmarkEnd w:id="2"/>
      <w:bookmarkEnd w:id="3"/>
    </w:p>
    <w:p w14:paraId="532D2502" w14:textId="2F47BAAD" w:rsidR="006039D4" w:rsidRPr="00130FA1" w:rsidRDefault="006039D4" w:rsidP="006039D4">
      <w:pPr>
        <w:spacing w:line="360" w:lineRule="auto"/>
        <w:jc w:val="both"/>
      </w:pPr>
      <w:r w:rsidRPr="00130FA1">
        <w:t xml:space="preserve">Accurate alignment of directional antennas is essential for maintaining reliable wireless communication links, particularly in low-cost and resource-constrained systems where phased arrays and complex beamforming hardware are impractical. This project presents the design and implementation of an autonomous antenna alignment system that employs reinforcement learning to optimize the orientation of a mechanically steerable directional antenna using real-time Received Signal Strength Indicator (RSSI) feedback. The proposed system consists of a transmitter and an intelligent receiver node equipped with an ESP32 microcontroller, a high-gain 2.4 GHz directional antenna, and a stepper motor for precise angular control. A lightweight tabular Q-learning </w:t>
      </w:r>
      <w:r w:rsidR="005B0CB6" w:rsidRPr="00130FA1">
        <w:t xml:space="preserve">RL </w:t>
      </w:r>
      <w:r w:rsidRPr="00130FA1">
        <w:t xml:space="preserve">algorithm runs directly on the embedded platform, enabling online learning and continuous adaptation without reliance on prior training data. System performance is evaluated against conventional baseline approaches, including fixed-orientation operation, exhaustive angular scanning, and RSSI-based hill-climbing methods. Evaluation results are quantified using formally defined metrics such as convergence time, alignment accuracy, link stability, mechanical efficiency, and robustness to environmental disturbances. Compared to </w:t>
      </w:r>
      <w:r w:rsidR="002B1C47" w:rsidRPr="00130FA1">
        <w:t>baseline methods</w:t>
      </w:r>
      <w:r w:rsidRPr="00130FA1">
        <w:t>, the proposed approach is expected to achieve faster convergence and reduced motor actuation while maintaining stable link quality. This work demonstrates the practical feasibility of embedded reinforcement learning for autonomous antenna alignment in low-cost wireless systems.</w:t>
      </w:r>
    </w:p>
    <w:p w14:paraId="7379BEB3" w14:textId="6D210D62" w:rsidR="00A80D88" w:rsidRPr="00130FA1" w:rsidRDefault="0027261D" w:rsidP="0027261D">
      <w:pPr>
        <w:tabs>
          <w:tab w:val="left" w:pos="4576"/>
        </w:tabs>
        <w:spacing w:line="360" w:lineRule="auto"/>
        <w:jc w:val="both"/>
        <w:rPr>
          <w:b/>
          <w:bCs/>
          <w:i/>
          <w:color w:val="000000"/>
        </w:rPr>
      </w:pPr>
      <w:r w:rsidRPr="00130FA1">
        <w:rPr>
          <w:b/>
          <w:bCs/>
          <w:i/>
          <w:color w:val="000000"/>
        </w:rPr>
        <w:tab/>
      </w:r>
    </w:p>
    <w:p w14:paraId="6A9F0868" w14:textId="371FA993" w:rsidR="00E17820" w:rsidRPr="00130FA1" w:rsidRDefault="001D50C8" w:rsidP="00D5468E">
      <w:pPr>
        <w:spacing w:line="360" w:lineRule="auto"/>
        <w:jc w:val="both"/>
        <w:rPr>
          <w:i/>
        </w:rPr>
      </w:pPr>
      <w:r w:rsidRPr="00130FA1">
        <w:rPr>
          <w:rStyle w:val="Strong"/>
          <w:rFonts w:eastAsiaTheme="majorEastAsia"/>
          <w:b w:val="0"/>
          <w:bCs w:val="0"/>
          <w:i/>
        </w:rPr>
        <w:t>Keywords</w:t>
      </w:r>
      <w:r w:rsidRPr="00130FA1">
        <w:rPr>
          <w:rStyle w:val="Strong"/>
          <w:b w:val="0"/>
          <w:bCs w:val="0"/>
          <w:i/>
        </w:rPr>
        <w:t xml:space="preserve">: </w:t>
      </w:r>
      <w:r w:rsidRPr="00130FA1">
        <w:rPr>
          <w:i/>
        </w:rPr>
        <w:t>Directional Antenna Alignment, Reinforcement Learning,</w:t>
      </w:r>
      <w:r w:rsidR="00E360E7" w:rsidRPr="00130FA1">
        <w:rPr>
          <w:i/>
        </w:rPr>
        <w:t xml:space="preserve"> </w:t>
      </w:r>
      <w:r w:rsidRPr="00130FA1">
        <w:rPr>
          <w:i/>
        </w:rPr>
        <w:t>RSSI Optimization, Embedded Systems, Adaptive Control,</w:t>
      </w:r>
      <w:r w:rsidR="00E360E7" w:rsidRPr="00130FA1">
        <w:rPr>
          <w:i/>
        </w:rPr>
        <w:t xml:space="preserve"> Wireless Communication</w:t>
      </w:r>
    </w:p>
    <w:p w14:paraId="45FA31F3" w14:textId="2A5B0F9F" w:rsidR="00E17820" w:rsidRPr="00130FA1" w:rsidRDefault="00E17820">
      <w:pPr>
        <w:rPr>
          <w:i/>
          <w:iCs/>
          <w:color w:val="000000"/>
        </w:rPr>
      </w:pPr>
    </w:p>
    <w:p w14:paraId="02730029" w14:textId="10D9DD9E" w:rsidR="00E17820" w:rsidRPr="00130FA1" w:rsidRDefault="00E17820">
      <w:pPr>
        <w:rPr>
          <w:i/>
          <w:iCs/>
          <w:color w:val="000000"/>
        </w:rPr>
      </w:pPr>
    </w:p>
    <w:p w14:paraId="1117BD23" w14:textId="56BF9DD0" w:rsidR="00E17820" w:rsidRPr="00130FA1" w:rsidRDefault="00E17820">
      <w:pPr>
        <w:rPr>
          <w:i/>
          <w:iCs/>
          <w:color w:val="000000"/>
        </w:rPr>
      </w:pPr>
    </w:p>
    <w:p w14:paraId="101613F3" w14:textId="3A080D85" w:rsidR="00E17820" w:rsidRPr="00130FA1" w:rsidRDefault="00E17820">
      <w:pPr>
        <w:rPr>
          <w:i/>
          <w:iCs/>
          <w:color w:val="000000"/>
        </w:rPr>
      </w:pPr>
    </w:p>
    <w:p w14:paraId="61FB82A7" w14:textId="08D02A9F" w:rsidR="00E17820" w:rsidRPr="00130FA1" w:rsidRDefault="00E17820">
      <w:pPr>
        <w:rPr>
          <w:i/>
          <w:iCs/>
          <w:color w:val="000000"/>
        </w:rPr>
      </w:pPr>
    </w:p>
    <w:p w14:paraId="34FFC318" w14:textId="52EC4570" w:rsidR="00E17820" w:rsidRPr="00130FA1" w:rsidRDefault="00E17820">
      <w:pPr>
        <w:rPr>
          <w:i/>
          <w:iCs/>
          <w:color w:val="000000"/>
        </w:rPr>
      </w:pPr>
    </w:p>
    <w:p w14:paraId="4D30ABBC" w14:textId="5F39212A" w:rsidR="00E17820" w:rsidRPr="00130FA1" w:rsidRDefault="00E17820">
      <w:pPr>
        <w:rPr>
          <w:i/>
          <w:iCs/>
          <w:color w:val="000000"/>
        </w:rPr>
      </w:pPr>
    </w:p>
    <w:p w14:paraId="2DBA283E" w14:textId="13A1402E" w:rsidR="00E17820" w:rsidRPr="00130FA1" w:rsidRDefault="00E17820">
      <w:pPr>
        <w:rPr>
          <w:i/>
          <w:iCs/>
          <w:color w:val="000000"/>
        </w:rPr>
      </w:pPr>
    </w:p>
    <w:p w14:paraId="2C27EBBF" w14:textId="128BB95C" w:rsidR="00782892" w:rsidRPr="00130FA1" w:rsidRDefault="00782892">
      <w:pPr>
        <w:rPr>
          <w:i/>
          <w:iCs/>
          <w:color w:val="000000"/>
        </w:rPr>
      </w:pPr>
    </w:p>
    <w:p w14:paraId="1552B007" w14:textId="77777777" w:rsidR="00782892" w:rsidRPr="00130FA1" w:rsidRDefault="00782892">
      <w:pPr>
        <w:rPr>
          <w:i/>
          <w:iCs/>
          <w:color w:val="000000"/>
        </w:rPr>
      </w:pPr>
    </w:p>
    <w:p w14:paraId="685AB289" w14:textId="28DD2689" w:rsidR="00E17820" w:rsidRDefault="00E17820">
      <w:pPr>
        <w:rPr>
          <w:i/>
          <w:iCs/>
          <w:color w:val="000000"/>
        </w:rPr>
      </w:pPr>
    </w:p>
    <w:p w14:paraId="471C12B0" w14:textId="1B05B744" w:rsidR="000D1C9F" w:rsidRDefault="000D1C9F">
      <w:pPr>
        <w:rPr>
          <w:i/>
          <w:iCs/>
          <w:color w:val="000000"/>
        </w:rPr>
      </w:pPr>
    </w:p>
    <w:p w14:paraId="50FC5617" w14:textId="7B7F9F19" w:rsidR="00392256" w:rsidRDefault="00392256" w:rsidP="00E06329">
      <w:pPr>
        <w:spacing w:line="360" w:lineRule="auto"/>
        <w:jc w:val="both"/>
      </w:pPr>
    </w:p>
    <w:bookmarkStart w:id="4" w:name="_Toc217598582" w:displacedByCustomXml="next"/>
    <w:sdt>
      <w:sdtPr>
        <w:rPr>
          <w:b/>
          <w:color w:val="000000" w:themeColor="text1"/>
        </w:rPr>
        <w:id w:val="-777798963"/>
        <w:docPartObj>
          <w:docPartGallery w:val="Table of Contents"/>
          <w:docPartUnique/>
        </w:docPartObj>
      </w:sdtPr>
      <w:sdtEndPr>
        <w:rPr>
          <w:bCs/>
          <w:noProof/>
        </w:rPr>
      </w:sdtEndPr>
      <w:sdtContent>
        <w:p w14:paraId="2B9495A2" w14:textId="78A7D6C5" w:rsidR="00093842" w:rsidRPr="00944113" w:rsidRDefault="005E7B25" w:rsidP="00944113">
          <w:pPr>
            <w:spacing w:after="360" w:line="360" w:lineRule="auto"/>
            <w:jc w:val="both"/>
            <w:rPr>
              <w:b/>
              <w:color w:val="000000" w:themeColor="text1"/>
            </w:rPr>
          </w:pPr>
          <w:r w:rsidRPr="00944113">
            <w:rPr>
              <w:b/>
              <w:color w:val="000000" w:themeColor="text1"/>
            </w:rPr>
            <w:t xml:space="preserve">Table </w:t>
          </w:r>
          <w:r>
            <w:rPr>
              <w:b/>
              <w:color w:val="000000" w:themeColor="text1"/>
            </w:rPr>
            <w:t>o</w:t>
          </w:r>
          <w:r w:rsidRPr="00944113">
            <w:rPr>
              <w:b/>
              <w:color w:val="000000" w:themeColor="text1"/>
            </w:rPr>
            <w:t>f Contents</w:t>
          </w:r>
          <w:bookmarkEnd w:id="4"/>
        </w:p>
        <w:p w14:paraId="25D03813" w14:textId="0096EACC" w:rsidR="00A87D3C" w:rsidRPr="00944113" w:rsidRDefault="00093842"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r w:rsidRPr="00944113">
            <w:rPr>
              <w:rFonts w:ascii="Times New Roman" w:hAnsi="Times New Roman" w:cs="Times New Roman"/>
              <w:b w:val="0"/>
              <w:bCs w:val="0"/>
              <w:i w:val="0"/>
              <w:color w:val="000000" w:themeColor="text1"/>
            </w:rPr>
            <w:fldChar w:fldCharType="begin"/>
          </w:r>
          <w:r w:rsidRPr="00944113">
            <w:rPr>
              <w:rFonts w:ascii="Times New Roman" w:hAnsi="Times New Roman" w:cs="Times New Roman"/>
              <w:i w:val="0"/>
              <w:color w:val="000000" w:themeColor="text1"/>
            </w:rPr>
            <w:instrText xml:space="preserve"> TOC \o "1-3" \h \z \u </w:instrText>
          </w:r>
          <w:r w:rsidRPr="00944113">
            <w:rPr>
              <w:rFonts w:ascii="Times New Roman" w:hAnsi="Times New Roman" w:cs="Times New Roman"/>
              <w:b w:val="0"/>
              <w:bCs w:val="0"/>
              <w:i w:val="0"/>
              <w:color w:val="000000" w:themeColor="text1"/>
            </w:rPr>
            <w:fldChar w:fldCharType="separate"/>
          </w:r>
          <w:hyperlink w:anchor="_Toc217647634" w:history="1">
            <w:r w:rsidR="00A87D3C" w:rsidRPr="00944113">
              <w:rPr>
                <w:rStyle w:val="Hyperlink"/>
                <w:rFonts w:ascii="Times New Roman" w:hAnsi="Times New Roman" w:cs="Times New Roman"/>
                <w:i w:val="0"/>
                <w:noProof/>
              </w:rPr>
              <w:t>ACKNOWLEDGEMENT</w:t>
            </w:r>
            <w:r w:rsidR="00A87D3C" w:rsidRPr="00944113">
              <w:rPr>
                <w:rFonts w:ascii="Times New Roman" w:hAnsi="Times New Roman" w:cs="Times New Roman"/>
                <w:i w:val="0"/>
                <w:noProof/>
                <w:webHidden/>
              </w:rPr>
              <w:tab/>
            </w:r>
            <w:r w:rsidR="00A87D3C" w:rsidRPr="00944113">
              <w:rPr>
                <w:rFonts w:ascii="Times New Roman" w:hAnsi="Times New Roman" w:cs="Times New Roman"/>
                <w:i w:val="0"/>
                <w:noProof/>
                <w:webHidden/>
              </w:rPr>
              <w:fldChar w:fldCharType="begin"/>
            </w:r>
            <w:r w:rsidR="00A87D3C" w:rsidRPr="00944113">
              <w:rPr>
                <w:rFonts w:ascii="Times New Roman" w:hAnsi="Times New Roman" w:cs="Times New Roman"/>
                <w:i w:val="0"/>
                <w:noProof/>
                <w:webHidden/>
              </w:rPr>
              <w:instrText xml:space="preserve"> PAGEREF _Toc217647634 \h </w:instrText>
            </w:r>
            <w:r w:rsidR="00A87D3C" w:rsidRPr="00944113">
              <w:rPr>
                <w:rFonts w:ascii="Times New Roman" w:hAnsi="Times New Roman" w:cs="Times New Roman"/>
                <w:i w:val="0"/>
                <w:noProof/>
                <w:webHidden/>
              </w:rPr>
            </w:r>
            <w:r w:rsidR="00A87D3C"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i</w:t>
            </w:r>
            <w:r w:rsidR="00A87D3C" w:rsidRPr="00944113">
              <w:rPr>
                <w:rFonts w:ascii="Times New Roman" w:hAnsi="Times New Roman" w:cs="Times New Roman"/>
                <w:i w:val="0"/>
                <w:noProof/>
                <w:webHidden/>
              </w:rPr>
              <w:fldChar w:fldCharType="end"/>
            </w:r>
          </w:hyperlink>
        </w:p>
        <w:p w14:paraId="4003E893" w14:textId="7EEFB98B"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35" w:history="1">
            <w:r w:rsidRPr="00944113">
              <w:rPr>
                <w:rStyle w:val="Hyperlink"/>
                <w:rFonts w:ascii="Times New Roman" w:hAnsi="Times New Roman" w:cs="Times New Roman"/>
                <w:i w:val="0"/>
                <w:noProof/>
              </w:rPr>
              <w:t>ABSTRACT</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_Toc217647635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ii</w:t>
            </w:r>
            <w:r w:rsidRPr="00944113">
              <w:rPr>
                <w:rFonts w:ascii="Times New Roman" w:hAnsi="Times New Roman" w:cs="Times New Roman"/>
                <w:i w:val="0"/>
                <w:noProof/>
                <w:webHidden/>
              </w:rPr>
              <w:fldChar w:fldCharType="end"/>
            </w:r>
          </w:hyperlink>
        </w:p>
        <w:p w14:paraId="70FE27AA" w14:textId="2A0344D5"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36" w:history="1">
            <w:r w:rsidR="005E7B25" w:rsidRPr="00944113">
              <w:rPr>
                <w:rStyle w:val="Hyperlink"/>
                <w:rFonts w:ascii="Times New Roman" w:hAnsi="Times New Roman" w:cs="Times New Roman"/>
                <w:i w:val="0"/>
                <w:noProof/>
              </w:rPr>
              <w:t xml:space="preserve">List </w:t>
            </w:r>
            <w:r w:rsidR="005E7B25">
              <w:rPr>
                <w:rStyle w:val="Hyperlink"/>
                <w:rFonts w:ascii="Times New Roman" w:hAnsi="Times New Roman" w:cs="Times New Roman"/>
                <w:i w:val="0"/>
                <w:noProof/>
              </w:rPr>
              <w:t>o</w:t>
            </w:r>
            <w:r w:rsidR="005E7B25" w:rsidRPr="00944113">
              <w:rPr>
                <w:rStyle w:val="Hyperlink"/>
                <w:rFonts w:ascii="Times New Roman" w:hAnsi="Times New Roman" w:cs="Times New Roman"/>
                <w:i w:val="0"/>
                <w:noProof/>
              </w:rPr>
              <w:t>f Figures</w:t>
            </w:r>
            <w:r w:rsidR="005E7B25"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_Toc217647636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5E7B25">
              <w:rPr>
                <w:rFonts w:ascii="Times New Roman" w:hAnsi="Times New Roman" w:cs="Times New Roman"/>
                <w:i w:val="0"/>
                <w:noProof/>
                <w:webHidden/>
              </w:rPr>
              <w:t>Vi</w:t>
            </w:r>
            <w:r w:rsidRPr="00944113">
              <w:rPr>
                <w:rFonts w:ascii="Times New Roman" w:hAnsi="Times New Roman" w:cs="Times New Roman"/>
                <w:i w:val="0"/>
                <w:noProof/>
                <w:webHidden/>
              </w:rPr>
              <w:fldChar w:fldCharType="end"/>
            </w:r>
          </w:hyperlink>
        </w:p>
        <w:p w14:paraId="6144A3E9" w14:textId="70475AD7"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37" w:history="1">
            <w:r w:rsidR="005E7B25" w:rsidRPr="00944113">
              <w:rPr>
                <w:rStyle w:val="Hyperlink"/>
                <w:rFonts w:ascii="Times New Roman" w:hAnsi="Times New Roman" w:cs="Times New Roman"/>
                <w:i w:val="0"/>
                <w:noProof/>
              </w:rPr>
              <w:t xml:space="preserve">List </w:t>
            </w:r>
            <w:r w:rsidR="005E7B25">
              <w:rPr>
                <w:rStyle w:val="Hyperlink"/>
                <w:rFonts w:ascii="Times New Roman" w:hAnsi="Times New Roman" w:cs="Times New Roman"/>
                <w:i w:val="0"/>
                <w:noProof/>
              </w:rPr>
              <w:t>o</w:t>
            </w:r>
            <w:r w:rsidR="005E7B25" w:rsidRPr="00944113">
              <w:rPr>
                <w:rStyle w:val="Hyperlink"/>
                <w:rFonts w:ascii="Times New Roman" w:hAnsi="Times New Roman" w:cs="Times New Roman"/>
                <w:i w:val="0"/>
                <w:noProof/>
              </w:rPr>
              <w:t>f Tables</w:t>
            </w:r>
            <w:r w:rsidR="005E7B25"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_Toc217647637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5E7B25">
              <w:rPr>
                <w:rFonts w:ascii="Times New Roman" w:hAnsi="Times New Roman" w:cs="Times New Roman"/>
                <w:i w:val="0"/>
                <w:noProof/>
                <w:webHidden/>
              </w:rPr>
              <w:t>Vii</w:t>
            </w:r>
            <w:r w:rsidRPr="00944113">
              <w:rPr>
                <w:rFonts w:ascii="Times New Roman" w:hAnsi="Times New Roman" w:cs="Times New Roman"/>
                <w:i w:val="0"/>
                <w:noProof/>
                <w:webHidden/>
              </w:rPr>
              <w:fldChar w:fldCharType="end"/>
            </w:r>
          </w:hyperlink>
        </w:p>
        <w:p w14:paraId="215104ED" w14:textId="17416541"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38" w:history="1">
            <w:r w:rsidR="005E7B25" w:rsidRPr="00944113">
              <w:rPr>
                <w:rStyle w:val="Hyperlink"/>
                <w:rFonts w:ascii="Times New Roman" w:hAnsi="Times New Roman" w:cs="Times New Roman"/>
                <w:i w:val="0"/>
                <w:noProof/>
              </w:rPr>
              <w:t xml:space="preserve">List </w:t>
            </w:r>
            <w:r w:rsidR="005E7B25">
              <w:rPr>
                <w:rStyle w:val="Hyperlink"/>
                <w:rFonts w:ascii="Times New Roman" w:hAnsi="Times New Roman" w:cs="Times New Roman"/>
                <w:i w:val="0"/>
                <w:noProof/>
              </w:rPr>
              <w:t>o</w:t>
            </w:r>
            <w:r w:rsidR="005E7B25" w:rsidRPr="00944113">
              <w:rPr>
                <w:rStyle w:val="Hyperlink"/>
                <w:rFonts w:ascii="Times New Roman" w:hAnsi="Times New Roman" w:cs="Times New Roman"/>
                <w:i w:val="0"/>
                <w:noProof/>
              </w:rPr>
              <w:t>f Abbreviations</w:t>
            </w:r>
            <w:r w:rsidR="005E7B25"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_Toc217647638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5E7B25">
              <w:rPr>
                <w:rFonts w:ascii="Times New Roman" w:hAnsi="Times New Roman" w:cs="Times New Roman"/>
                <w:i w:val="0"/>
                <w:noProof/>
                <w:webHidden/>
              </w:rPr>
              <w:t>Viii</w:t>
            </w:r>
            <w:r w:rsidRPr="00944113">
              <w:rPr>
                <w:rFonts w:ascii="Times New Roman" w:hAnsi="Times New Roman" w:cs="Times New Roman"/>
                <w:i w:val="0"/>
                <w:noProof/>
                <w:webHidden/>
              </w:rPr>
              <w:fldChar w:fldCharType="end"/>
            </w:r>
          </w:hyperlink>
        </w:p>
        <w:p w14:paraId="3C36C56D" w14:textId="0D3AD4C2"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39" w:history="1">
            <w:r w:rsidRPr="00944113">
              <w:rPr>
                <w:rStyle w:val="Hyperlink"/>
                <w:rFonts w:ascii="Times New Roman" w:hAnsi="Times New Roman" w:cs="Times New Roman"/>
                <w:i w:val="0"/>
                <w:noProof/>
              </w:rPr>
              <w:t>1. INTRODUCTION</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_Toc217647639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1</w:t>
            </w:r>
            <w:r w:rsidRPr="00944113">
              <w:rPr>
                <w:rFonts w:ascii="Times New Roman" w:hAnsi="Times New Roman" w:cs="Times New Roman"/>
                <w:i w:val="0"/>
                <w:noProof/>
                <w:webHidden/>
              </w:rPr>
              <w:fldChar w:fldCharType="end"/>
            </w:r>
          </w:hyperlink>
        </w:p>
        <w:p w14:paraId="1C40AB76" w14:textId="298FCFFB" w:rsidR="00A87D3C" w:rsidRPr="00944113" w:rsidRDefault="00A87D3C" w:rsidP="00944113">
          <w:pPr>
            <w:pStyle w:val="TOC2"/>
            <w:jc w:val="both"/>
            <w:rPr>
              <w:rFonts w:eastAsiaTheme="minorEastAsia"/>
              <w:bCs w:val="0"/>
              <w:color w:val="auto"/>
            </w:rPr>
          </w:pPr>
          <w:hyperlink w:anchor="_Toc217647640" w:history="1">
            <w:r w:rsidRPr="00944113">
              <w:rPr>
                <w:rStyle w:val="Hyperlink"/>
              </w:rPr>
              <w:t>1.1 Background</w:t>
            </w:r>
            <w:r w:rsidRPr="00944113">
              <w:rPr>
                <w:webHidden/>
              </w:rPr>
              <w:tab/>
            </w:r>
            <w:r w:rsidRPr="00944113">
              <w:rPr>
                <w:webHidden/>
              </w:rPr>
              <w:fldChar w:fldCharType="begin"/>
            </w:r>
            <w:r w:rsidRPr="00944113">
              <w:rPr>
                <w:webHidden/>
              </w:rPr>
              <w:instrText xml:space="preserve"> PAGEREF _Toc217647640 \h </w:instrText>
            </w:r>
            <w:r w:rsidRPr="00944113">
              <w:rPr>
                <w:webHidden/>
              </w:rPr>
            </w:r>
            <w:r w:rsidRPr="00944113">
              <w:rPr>
                <w:webHidden/>
              </w:rPr>
              <w:fldChar w:fldCharType="separate"/>
            </w:r>
            <w:r w:rsidR="0079465E">
              <w:rPr>
                <w:webHidden/>
              </w:rPr>
              <w:t>1</w:t>
            </w:r>
            <w:r w:rsidRPr="00944113">
              <w:rPr>
                <w:webHidden/>
              </w:rPr>
              <w:fldChar w:fldCharType="end"/>
            </w:r>
          </w:hyperlink>
        </w:p>
        <w:p w14:paraId="77FE7E91" w14:textId="341ACFC8" w:rsidR="00A87D3C" w:rsidRPr="00944113" w:rsidRDefault="00A87D3C" w:rsidP="00944113">
          <w:pPr>
            <w:pStyle w:val="TOC2"/>
            <w:jc w:val="both"/>
            <w:rPr>
              <w:rFonts w:eastAsiaTheme="minorEastAsia"/>
              <w:bCs w:val="0"/>
              <w:color w:val="auto"/>
            </w:rPr>
          </w:pPr>
          <w:hyperlink w:anchor="_Toc217647641" w:history="1">
            <w:r w:rsidRPr="00944113">
              <w:rPr>
                <w:rStyle w:val="Hyperlink"/>
              </w:rPr>
              <w:t>1.2 Motivation</w:t>
            </w:r>
            <w:r w:rsidRPr="00944113">
              <w:rPr>
                <w:webHidden/>
              </w:rPr>
              <w:tab/>
            </w:r>
            <w:r w:rsidRPr="00944113">
              <w:rPr>
                <w:webHidden/>
              </w:rPr>
              <w:fldChar w:fldCharType="begin"/>
            </w:r>
            <w:r w:rsidRPr="00944113">
              <w:rPr>
                <w:webHidden/>
              </w:rPr>
              <w:instrText xml:space="preserve"> PAGEREF _Toc217647641 \h </w:instrText>
            </w:r>
            <w:r w:rsidRPr="00944113">
              <w:rPr>
                <w:webHidden/>
              </w:rPr>
            </w:r>
            <w:r w:rsidRPr="00944113">
              <w:rPr>
                <w:webHidden/>
              </w:rPr>
              <w:fldChar w:fldCharType="separate"/>
            </w:r>
            <w:r w:rsidR="0079465E">
              <w:rPr>
                <w:webHidden/>
              </w:rPr>
              <w:t>1</w:t>
            </w:r>
            <w:r w:rsidRPr="00944113">
              <w:rPr>
                <w:webHidden/>
              </w:rPr>
              <w:fldChar w:fldCharType="end"/>
            </w:r>
          </w:hyperlink>
        </w:p>
        <w:p w14:paraId="794A836C" w14:textId="787A9929" w:rsidR="00A87D3C" w:rsidRPr="00944113" w:rsidRDefault="00A87D3C" w:rsidP="00944113">
          <w:pPr>
            <w:pStyle w:val="TOC2"/>
            <w:jc w:val="both"/>
            <w:rPr>
              <w:rFonts w:eastAsiaTheme="minorEastAsia"/>
              <w:bCs w:val="0"/>
              <w:color w:val="auto"/>
            </w:rPr>
          </w:pPr>
          <w:hyperlink w:anchor="_Toc217647642" w:history="1">
            <w:r w:rsidRPr="00944113">
              <w:rPr>
                <w:rStyle w:val="Hyperlink"/>
              </w:rPr>
              <w:t>1.3 Problem Definition</w:t>
            </w:r>
            <w:r w:rsidRPr="00944113">
              <w:rPr>
                <w:webHidden/>
              </w:rPr>
              <w:tab/>
            </w:r>
            <w:r w:rsidRPr="00944113">
              <w:rPr>
                <w:webHidden/>
              </w:rPr>
              <w:fldChar w:fldCharType="begin"/>
            </w:r>
            <w:r w:rsidRPr="00944113">
              <w:rPr>
                <w:webHidden/>
              </w:rPr>
              <w:instrText xml:space="preserve"> PAGEREF _Toc217647642 \h </w:instrText>
            </w:r>
            <w:r w:rsidRPr="00944113">
              <w:rPr>
                <w:webHidden/>
              </w:rPr>
            </w:r>
            <w:r w:rsidRPr="00944113">
              <w:rPr>
                <w:webHidden/>
              </w:rPr>
              <w:fldChar w:fldCharType="separate"/>
            </w:r>
            <w:r w:rsidR="0079465E">
              <w:rPr>
                <w:webHidden/>
              </w:rPr>
              <w:t>2</w:t>
            </w:r>
            <w:r w:rsidRPr="00944113">
              <w:rPr>
                <w:webHidden/>
              </w:rPr>
              <w:fldChar w:fldCharType="end"/>
            </w:r>
          </w:hyperlink>
        </w:p>
        <w:p w14:paraId="3AA0C517" w14:textId="0A38C8BA" w:rsidR="00A87D3C" w:rsidRPr="00944113" w:rsidRDefault="00A87D3C" w:rsidP="00944113">
          <w:pPr>
            <w:pStyle w:val="TOC2"/>
            <w:jc w:val="both"/>
            <w:rPr>
              <w:rFonts w:eastAsiaTheme="minorEastAsia"/>
              <w:bCs w:val="0"/>
              <w:color w:val="auto"/>
            </w:rPr>
          </w:pPr>
          <w:hyperlink w:anchor="_Toc217647643" w:history="1">
            <w:r w:rsidRPr="00944113">
              <w:rPr>
                <w:rStyle w:val="Hyperlink"/>
              </w:rPr>
              <w:t>1.4 Objectives</w:t>
            </w:r>
            <w:r w:rsidRPr="00944113">
              <w:rPr>
                <w:webHidden/>
              </w:rPr>
              <w:tab/>
            </w:r>
            <w:r w:rsidRPr="00944113">
              <w:rPr>
                <w:webHidden/>
              </w:rPr>
              <w:fldChar w:fldCharType="begin"/>
            </w:r>
            <w:r w:rsidRPr="00944113">
              <w:rPr>
                <w:webHidden/>
              </w:rPr>
              <w:instrText xml:space="preserve"> PAGEREF _Toc217647643 \h </w:instrText>
            </w:r>
            <w:r w:rsidRPr="00944113">
              <w:rPr>
                <w:webHidden/>
              </w:rPr>
            </w:r>
            <w:r w:rsidRPr="00944113">
              <w:rPr>
                <w:webHidden/>
              </w:rPr>
              <w:fldChar w:fldCharType="separate"/>
            </w:r>
            <w:r w:rsidR="0079465E">
              <w:rPr>
                <w:webHidden/>
              </w:rPr>
              <w:t>3</w:t>
            </w:r>
            <w:r w:rsidRPr="00944113">
              <w:rPr>
                <w:webHidden/>
              </w:rPr>
              <w:fldChar w:fldCharType="end"/>
            </w:r>
          </w:hyperlink>
        </w:p>
        <w:p w14:paraId="44B5CAC3" w14:textId="29EC20BF" w:rsidR="00A87D3C" w:rsidRPr="00944113" w:rsidRDefault="00A87D3C" w:rsidP="00944113">
          <w:pPr>
            <w:pStyle w:val="TOC2"/>
            <w:jc w:val="both"/>
            <w:rPr>
              <w:rFonts w:eastAsiaTheme="minorEastAsia"/>
              <w:bCs w:val="0"/>
              <w:color w:val="auto"/>
            </w:rPr>
          </w:pPr>
          <w:hyperlink w:anchor="_Toc217647644" w:history="1">
            <w:r w:rsidRPr="00944113">
              <w:rPr>
                <w:rStyle w:val="Hyperlink"/>
              </w:rPr>
              <w:t>1.5 Scope and Application</w:t>
            </w:r>
            <w:r w:rsidRPr="00944113">
              <w:rPr>
                <w:webHidden/>
              </w:rPr>
              <w:tab/>
            </w:r>
            <w:r w:rsidRPr="00944113">
              <w:rPr>
                <w:webHidden/>
              </w:rPr>
              <w:fldChar w:fldCharType="begin"/>
            </w:r>
            <w:r w:rsidRPr="00944113">
              <w:rPr>
                <w:webHidden/>
              </w:rPr>
              <w:instrText xml:space="preserve"> PAGEREF _Toc217647644 \h </w:instrText>
            </w:r>
            <w:r w:rsidRPr="00944113">
              <w:rPr>
                <w:webHidden/>
              </w:rPr>
            </w:r>
            <w:r w:rsidRPr="00944113">
              <w:rPr>
                <w:webHidden/>
              </w:rPr>
              <w:fldChar w:fldCharType="separate"/>
            </w:r>
            <w:r w:rsidR="0079465E">
              <w:rPr>
                <w:webHidden/>
              </w:rPr>
              <w:t>3</w:t>
            </w:r>
            <w:r w:rsidRPr="00944113">
              <w:rPr>
                <w:webHidden/>
              </w:rPr>
              <w:fldChar w:fldCharType="end"/>
            </w:r>
          </w:hyperlink>
        </w:p>
        <w:p w14:paraId="0D3078A7" w14:textId="3DE28619"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45" w:history="1">
            <w:r w:rsidRPr="00944113">
              <w:rPr>
                <w:rStyle w:val="Hyperlink"/>
                <w:rFonts w:ascii="Times New Roman" w:hAnsi="Times New Roman" w:cs="Times New Roman"/>
                <w:noProof/>
                <w:sz w:val="24"/>
                <w:szCs w:val="24"/>
              </w:rPr>
              <w:t>1.5.1 Project Capabilities</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_Toc217647645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3</w:t>
            </w:r>
            <w:r w:rsidRPr="00944113">
              <w:rPr>
                <w:rFonts w:ascii="Times New Roman" w:hAnsi="Times New Roman" w:cs="Times New Roman"/>
                <w:noProof/>
                <w:webHidden/>
                <w:sz w:val="24"/>
                <w:szCs w:val="24"/>
              </w:rPr>
              <w:fldChar w:fldCharType="end"/>
            </w:r>
          </w:hyperlink>
        </w:p>
        <w:p w14:paraId="17916208" w14:textId="340F433A"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46" w:history="1">
            <w:r w:rsidRPr="00944113">
              <w:rPr>
                <w:rStyle w:val="Hyperlink"/>
                <w:rFonts w:ascii="Times New Roman" w:hAnsi="Times New Roman" w:cs="Times New Roman"/>
                <w:noProof/>
                <w:sz w:val="24"/>
                <w:szCs w:val="24"/>
              </w:rPr>
              <w:t>1.5.2 Project Limitations</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_Toc217647646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3</w:t>
            </w:r>
            <w:r w:rsidRPr="00944113">
              <w:rPr>
                <w:rFonts w:ascii="Times New Roman" w:hAnsi="Times New Roman" w:cs="Times New Roman"/>
                <w:noProof/>
                <w:webHidden/>
                <w:sz w:val="24"/>
                <w:szCs w:val="24"/>
              </w:rPr>
              <w:fldChar w:fldCharType="end"/>
            </w:r>
          </w:hyperlink>
        </w:p>
        <w:p w14:paraId="3F6A8BB2" w14:textId="44EBE516"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47" w:history="1">
            <w:r w:rsidRPr="00944113">
              <w:rPr>
                <w:rStyle w:val="Hyperlink"/>
                <w:rFonts w:ascii="Times New Roman" w:hAnsi="Times New Roman" w:cs="Times New Roman"/>
                <w:noProof/>
                <w:sz w:val="24"/>
                <w:szCs w:val="24"/>
              </w:rPr>
              <w:t>1.5.3 Project Application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_Toc217647647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4</w:t>
            </w:r>
            <w:r w:rsidRPr="00944113">
              <w:rPr>
                <w:rFonts w:ascii="Times New Roman" w:hAnsi="Times New Roman" w:cs="Times New Roman"/>
                <w:noProof/>
                <w:webHidden/>
                <w:sz w:val="24"/>
                <w:szCs w:val="24"/>
              </w:rPr>
              <w:fldChar w:fldCharType="end"/>
            </w:r>
          </w:hyperlink>
        </w:p>
        <w:p w14:paraId="757E0DBE" w14:textId="74742AB2"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48" w:history="1">
            <w:r w:rsidRPr="00944113">
              <w:rPr>
                <w:rStyle w:val="Hyperlink"/>
                <w:rFonts w:ascii="Times New Roman" w:hAnsi="Times New Roman" w:cs="Times New Roman"/>
                <w:i w:val="0"/>
                <w:noProof/>
              </w:rPr>
              <w:t>2. LITERATURE REVIEW</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_Toc217647648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5</w:t>
            </w:r>
            <w:r w:rsidRPr="00944113">
              <w:rPr>
                <w:rFonts w:ascii="Times New Roman" w:hAnsi="Times New Roman" w:cs="Times New Roman"/>
                <w:i w:val="0"/>
                <w:noProof/>
                <w:webHidden/>
              </w:rPr>
              <w:fldChar w:fldCharType="end"/>
            </w:r>
          </w:hyperlink>
        </w:p>
        <w:p w14:paraId="7FE2294E" w14:textId="64426D39"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49" w:history="1">
            <w:r w:rsidRPr="00944113">
              <w:rPr>
                <w:rStyle w:val="Hyperlink"/>
                <w:rFonts w:ascii="Times New Roman" w:hAnsi="Times New Roman" w:cs="Times New Roman"/>
                <w:i w:val="0"/>
                <w:noProof/>
              </w:rPr>
              <w:t>3. REQUIREMENTS ANALYSIS</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_Toc217647649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10</w:t>
            </w:r>
            <w:r w:rsidRPr="00944113">
              <w:rPr>
                <w:rFonts w:ascii="Times New Roman" w:hAnsi="Times New Roman" w:cs="Times New Roman"/>
                <w:i w:val="0"/>
                <w:noProof/>
                <w:webHidden/>
              </w:rPr>
              <w:fldChar w:fldCharType="end"/>
            </w:r>
          </w:hyperlink>
        </w:p>
        <w:p w14:paraId="22579C22" w14:textId="38A12484" w:rsidR="00A87D3C" w:rsidRPr="00944113" w:rsidRDefault="00A87D3C" w:rsidP="00944113">
          <w:pPr>
            <w:pStyle w:val="TOC2"/>
            <w:jc w:val="both"/>
            <w:rPr>
              <w:rFonts w:eastAsiaTheme="minorEastAsia"/>
              <w:bCs w:val="0"/>
              <w:color w:val="auto"/>
            </w:rPr>
          </w:pPr>
          <w:hyperlink w:anchor="_Toc217647650" w:history="1">
            <w:r w:rsidRPr="00944113">
              <w:rPr>
                <w:rStyle w:val="Hyperlink"/>
              </w:rPr>
              <w:t>3.1 Hardware Tools</w:t>
            </w:r>
            <w:r w:rsidRPr="00944113">
              <w:rPr>
                <w:webHidden/>
              </w:rPr>
              <w:tab/>
            </w:r>
            <w:r w:rsidRPr="00944113">
              <w:rPr>
                <w:webHidden/>
              </w:rPr>
              <w:fldChar w:fldCharType="begin"/>
            </w:r>
            <w:r w:rsidRPr="00944113">
              <w:rPr>
                <w:webHidden/>
              </w:rPr>
              <w:instrText xml:space="preserve"> PAGEREF _Toc217647650 \h </w:instrText>
            </w:r>
            <w:r w:rsidRPr="00944113">
              <w:rPr>
                <w:webHidden/>
              </w:rPr>
            </w:r>
            <w:r w:rsidRPr="00944113">
              <w:rPr>
                <w:webHidden/>
              </w:rPr>
              <w:fldChar w:fldCharType="separate"/>
            </w:r>
            <w:r w:rsidR="0079465E">
              <w:rPr>
                <w:webHidden/>
              </w:rPr>
              <w:t>10</w:t>
            </w:r>
            <w:r w:rsidRPr="00944113">
              <w:rPr>
                <w:webHidden/>
              </w:rPr>
              <w:fldChar w:fldCharType="end"/>
            </w:r>
          </w:hyperlink>
        </w:p>
        <w:p w14:paraId="160D9580" w14:textId="199A4C30"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1" w:history="1">
            <w:r w:rsidRPr="00944113">
              <w:rPr>
                <w:rStyle w:val="Hyperlink"/>
                <w:rFonts w:ascii="Times New Roman" w:hAnsi="Times New Roman" w:cs="Times New Roman"/>
                <w:noProof/>
                <w:sz w:val="24"/>
                <w:szCs w:val="24"/>
              </w:rPr>
              <w:t>3.1.1 ESP32 Devkit Microcontroller</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_Toc217647651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10</w:t>
            </w:r>
            <w:r w:rsidRPr="00944113">
              <w:rPr>
                <w:rFonts w:ascii="Times New Roman" w:hAnsi="Times New Roman" w:cs="Times New Roman"/>
                <w:noProof/>
                <w:webHidden/>
                <w:sz w:val="24"/>
                <w:szCs w:val="24"/>
              </w:rPr>
              <w:fldChar w:fldCharType="end"/>
            </w:r>
          </w:hyperlink>
        </w:p>
        <w:p w14:paraId="222D1E7A" w14:textId="1C9A8D28"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2" w:history="1">
            <w:r w:rsidRPr="00944113">
              <w:rPr>
                <w:rStyle w:val="Hyperlink"/>
                <w:rFonts w:ascii="Times New Roman" w:hAnsi="Times New Roman" w:cs="Times New Roman"/>
                <w:noProof/>
                <w:sz w:val="24"/>
                <w:szCs w:val="24"/>
              </w:rPr>
              <w:t>3.1.2 Directional Antenna</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_Toc217647652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10</w:t>
            </w:r>
            <w:r w:rsidRPr="00944113">
              <w:rPr>
                <w:rFonts w:ascii="Times New Roman" w:hAnsi="Times New Roman" w:cs="Times New Roman"/>
                <w:noProof/>
                <w:webHidden/>
                <w:sz w:val="24"/>
                <w:szCs w:val="24"/>
              </w:rPr>
              <w:fldChar w:fldCharType="end"/>
            </w:r>
          </w:hyperlink>
        </w:p>
        <w:p w14:paraId="37F6F308" w14:textId="7DAC2FBE"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3" w:history="1">
            <w:r w:rsidRPr="00944113">
              <w:rPr>
                <w:rStyle w:val="Hyperlink"/>
                <w:rFonts w:ascii="Times New Roman" w:hAnsi="Times New Roman" w:cs="Times New Roman"/>
                <w:noProof/>
                <w:sz w:val="24"/>
                <w:szCs w:val="24"/>
              </w:rPr>
              <w:t>3.1.3 RF Interfacing</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_Toc217647653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11</w:t>
            </w:r>
            <w:r w:rsidRPr="00944113">
              <w:rPr>
                <w:rFonts w:ascii="Times New Roman" w:hAnsi="Times New Roman" w:cs="Times New Roman"/>
                <w:noProof/>
                <w:webHidden/>
                <w:sz w:val="24"/>
                <w:szCs w:val="24"/>
              </w:rPr>
              <w:fldChar w:fldCharType="end"/>
            </w:r>
          </w:hyperlink>
        </w:p>
        <w:p w14:paraId="17D6430A" w14:textId="7D67DA28"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4" w:history="1">
            <w:r w:rsidRPr="00944113">
              <w:rPr>
                <w:rStyle w:val="Hyperlink"/>
                <w:rFonts w:ascii="Times New Roman" w:hAnsi="Times New Roman" w:cs="Times New Roman"/>
                <w:noProof/>
                <w:sz w:val="24"/>
                <w:szCs w:val="24"/>
              </w:rPr>
              <w:t>3.1.4 Motors</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_Toc217647654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11</w:t>
            </w:r>
            <w:r w:rsidRPr="00944113">
              <w:rPr>
                <w:rFonts w:ascii="Times New Roman" w:hAnsi="Times New Roman" w:cs="Times New Roman"/>
                <w:noProof/>
                <w:webHidden/>
                <w:sz w:val="24"/>
                <w:szCs w:val="24"/>
              </w:rPr>
              <w:fldChar w:fldCharType="end"/>
            </w:r>
          </w:hyperlink>
        </w:p>
        <w:p w14:paraId="11D694E7" w14:textId="0CFCFA14"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5" w:history="1">
            <w:r w:rsidRPr="00944113">
              <w:rPr>
                <w:rStyle w:val="Hyperlink"/>
                <w:rFonts w:ascii="Times New Roman" w:hAnsi="Times New Roman" w:cs="Times New Roman"/>
                <w:noProof/>
                <w:sz w:val="24"/>
                <w:szCs w:val="24"/>
              </w:rPr>
              <w:t>3.1.5 Stepper Motor Driver Setup</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_Toc217647655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12</w:t>
            </w:r>
            <w:r w:rsidRPr="00944113">
              <w:rPr>
                <w:rFonts w:ascii="Times New Roman" w:hAnsi="Times New Roman" w:cs="Times New Roman"/>
                <w:noProof/>
                <w:webHidden/>
                <w:sz w:val="24"/>
                <w:szCs w:val="24"/>
              </w:rPr>
              <w:fldChar w:fldCharType="end"/>
            </w:r>
          </w:hyperlink>
        </w:p>
        <w:p w14:paraId="701B1338" w14:textId="3FC3727C"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56" w:history="1">
            <w:r w:rsidRPr="00944113">
              <w:rPr>
                <w:rStyle w:val="Hyperlink"/>
                <w:rFonts w:ascii="Times New Roman" w:hAnsi="Times New Roman" w:cs="Times New Roman"/>
                <w:noProof/>
                <w:sz w:val="24"/>
                <w:szCs w:val="24"/>
              </w:rPr>
              <w:t>3.1.6 Power Supply and Measurement</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_Toc217647656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13</w:t>
            </w:r>
            <w:r w:rsidRPr="00944113">
              <w:rPr>
                <w:rFonts w:ascii="Times New Roman" w:hAnsi="Times New Roman" w:cs="Times New Roman"/>
                <w:noProof/>
                <w:webHidden/>
                <w:sz w:val="24"/>
                <w:szCs w:val="24"/>
              </w:rPr>
              <w:fldChar w:fldCharType="end"/>
            </w:r>
          </w:hyperlink>
        </w:p>
        <w:p w14:paraId="59BD391D" w14:textId="063C544B" w:rsidR="00A87D3C" w:rsidRPr="00944113" w:rsidRDefault="00A87D3C" w:rsidP="00944113">
          <w:pPr>
            <w:pStyle w:val="TOC2"/>
            <w:jc w:val="both"/>
            <w:rPr>
              <w:rFonts w:eastAsiaTheme="minorEastAsia"/>
              <w:bCs w:val="0"/>
              <w:color w:val="auto"/>
            </w:rPr>
          </w:pPr>
          <w:hyperlink w:anchor="_Toc217647657" w:history="1">
            <w:r w:rsidRPr="00944113">
              <w:rPr>
                <w:rStyle w:val="Hyperlink"/>
              </w:rPr>
              <w:t>3.2 Software Tools</w:t>
            </w:r>
            <w:r w:rsidRPr="00944113">
              <w:rPr>
                <w:webHidden/>
              </w:rPr>
              <w:tab/>
            </w:r>
            <w:r w:rsidRPr="00944113">
              <w:rPr>
                <w:webHidden/>
              </w:rPr>
              <w:fldChar w:fldCharType="begin"/>
            </w:r>
            <w:r w:rsidRPr="00944113">
              <w:rPr>
                <w:webHidden/>
              </w:rPr>
              <w:instrText xml:space="preserve"> PAGEREF _Toc217647657 \h </w:instrText>
            </w:r>
            <w:r w:rsidRPr="00944113">
              <w:rPr>
                <w:webHidden/>
              </w:rPr>
            </w:r>
            <w:r w:rsidRPr="00944113">
              <w:rPr>
                <w:webHidden/>
              </w:rPr>
              <w:fldChar w:fldCharType="separate"/>
            </w:r>
            <w:r w:rsidR="0079465E">
              <w:rPr>
                <w:webHidden/>
              </w:rPr>
              <w:t>13</w:t>
            </w:r>
            <w:r w:rsidRPr="00944113">
              <w:rPr>
                <w:webHidden/>
              </w:rPr>
              <w:fldChar w:fldCharType="end"/>
            </w:r>
          </w:hyperlink>
        </w:p>
        <w:p w14:paraId="4B44EB6C" w14:textId="1A026438"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58" w:history="1">
            <w:r w:rsidRPr="00944113">
              <w:rPr>
                <w:rStyle w:val="Hyperlink"/>
                <w:rFonts w:ascii="Times New Roman" w:hAnsi="Times New Roman" w:cs="Times New Roman"/>
                <w:i w:val="0"/>
                <w:noProof/>
              </w:rPr>
              <w:t>4. METHODOLOGY</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_Toc217647658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15</w:t>
            </w:r>
            <w:r w:rsidRPr="00944113">
              <w:rPr>
                <w:rFonts w:ascii="Times New Roman" w:hAnsi="Times New Roman" w:cs="Times New Roman"/>
                <w:i w:val="0"/>
                <w:noProof/>
                <w:webHidden/>
              </w:rPr>
              <w:fldChar w:fldCharType="end"/>
            </w:r>
          </w:hyperlink>
        </w:p>
        <w:p w14:paraId="2E085891" w14:textId="630D59C1" w:rsidR="00A87D3C" w:rsidRPr="00944113" w:rsidRDefault="00A87D3C" w:rsidP="00944113">
          <w:pPr>
            <w:pStyle w:val="TOC2"/>
            <w:jc w:val="both"/>
            <w:rPr>
              <w:rFonts w:eastAsiaTheme="minorEastAsia"/>
              <w:bCs w:val="0"/>
              <w:color w:val="auto"/>
            </w:rPr>
          </w:pPr>
          <w:hyperlink w:anchor="_Toc217647659" w:history="1">
            <w:r w:rsidRPr="00944113">
              <w:rPr>
                <w:rStyle w:val="Hyperlink"/>
              </w:rPr>
              <w:t>4.1 System Block Diagram and Architecture</w:t>
            </w:r>
            <w:r w:rsidRPr="00944113">
              <w:rPr>
                <w:webHidden/>
              </w:rPr>
              <w:tab/>
            </w:r>
            <w:r w:rsidRPr="00944113">
              <w:rPr>
                <w:webHidden/>
              </w:rPr>
              <w:fldChar w:fldCharType="begin"/>
            </w:r>
            <w:r w:rsidRPr="00944113">
              <w:rPr>
                <w:webHidden/>
              </w:rPr>
              <w:instrText xml:space="preserve"> PAGEREF _Toc217647659 \h </w:instrText>
            </w:r>
            <w:r w:rsidRPr="00944113">
              <w:rPr>
                <w:webHidden/>
              </w:rPr>
            </w:r>
            <w:r w:rsidRPr="00944113">
              <w:rPr>
                <w:webHidden/>
              </w:rPr>
              <w:fldChar w:fldCharType="separate"/>
            </w:r>
            <w:r w:rsidR="0079465E">
              <w:rPr>
                <w:webHidden/>
              </w:rPr>
              <w:t>15</w:t>
            </w:r>
            <w:r w:rsidRPr="00944113">
              <w:rPr>
                <w:webHidden/>
              </w:rPr>
              <w:fldChar w:fldCharType="end"/>
            </w:r>
          </w:hyperlink>
        </w:p>
        <w:p w14:paraId="113A6D59" w14:textId="3846C0B6" w:rsidR="00A87D3C" w:rsidRPr="00944113" w:rsidRDefault="00A87D3C" w:rsidP="00944113">
          <w:pPr>
            <w:pStyle w:val="TOC2"/>
            <w:jc w:val="both"/>
            <w:rPr>
              <w:rFonts w:eastAsiaTheme="minorEastAsia"/>
              <w:bCs w:val="0"/>
              <w:color w:val="auto"/>
            </w:rPr>
          </w:pPr>
          <w:hyperlink w:anchor="_Toc217647660" w:history="1">
            <w:r w:rsidRPr="00944113">
              <w:rPr>
                <w:rStyle w:val="Hyperlink"/>
              </w:rPr>
              <w:t>4.2 Source and Receiver Configuration</w:t>
            </w:r>
            <w:r w:rsidRPr="00944113">
              <w:rPr>
                <w:webHidden/>
              </w:rPr>
              <w:tab/>
            </w:r>
            <w:r w:rsidRPr="00944113">
              <w:rPr>
                <w:webHidden/>
              </w:rPr>
              <w:fldChar w:fldCharType="begin"/>
            </w:r>
            <w:r w:rsidRPr="00944113">
              <w:rPr>
                <w:webHidden/>
              </w:rPr>
              <w:instrText xml:space="preserve"> PAGEREF _Toc217647660 \h </w:instrText>
            </w:r>
            <w:r w:rsidRPr="00944113">
              <w:rPr>
                <w:webHidden/>
              </w:rPr>
            </w:r>
            <w:r w:rsidRPr="00944113">
              <w:rPr>
                <w:webHidden/>
              </w:rPr>
              <w:fldChar w:fldCharType="separate"/>
            </w:r>
            <w:r w:rsidR="0079465E">
              <w:rPr>
                <w:webHidden/>
              </w:rPr>
              <w:t>16</w:t>
            </w:r>
            <w:r w:rsidRPr="00944113">
              <w:rPr>
                <w:webHidden/>
              </w:rPr>
              <w:fldChar w:fldCharType="end"/>
            </w:r>
          </w:hyperlink>
        </w:p>
        <w:p w14:paraId="0981AB6E" w14:textId="19666346"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1" w:history="1">
            <w:r w:rsidRPr="00944113">
              <w:rPr>
                <w:rStyle w:val="Hyperlink"/>
                <w:rFonts w:ascii="Times New Roman" w:hAnsi="Times New Roman" w:cs="Times New Roman"/>
                <w:noProof/>
                <w:sz w:val="24"/>
                <w:szCs w:val="24"/>
              </w:rPr>
              <w:t>4.2.1 Transmitter (Source Node)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_Toc217647661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16</w:t>
            </w:r>
            <w:r w:rsidRPr="00944113">
              <w:rPr>
                <w:rFonts w:ascii="Times New Roman" w:hAnsi="Times New Roman" w:cs="Times New Roman"/>
                <w:noProof/>
                <w:webHidden/>
                <w:sz w:val="24"/>
                <w:szCs w:val="24"/>
              </w:rPr>
              <w:fldChar w:fldCharType="end"/>
            </w:r>
          </w:hyperlink>
        </w:p>
        <w:p w14:paraId="4E9A41FF" w14:textId="493F6091"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2" w:history="1">
            <w:r w:rsidRPr="00944113">
              <w:rPr>
                <w:rStyle w:val="Hyperlink"/>
                <w:rFonts w:ascii="Times New Roman" w:hAnsi="Times New Roman" w:cs="Times New Roman"/>
                <w:noProof/>
                <w:sz w:val="24"/>
                <w:szCs w:val="24"/>
              </w:rPr>
              <w:t>4.2.2 Receiver (Directional Antenna Node)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_Toc217647662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17</w:t>
            </w:r>
            <w:r w:rsidRPr="00944113">
              <w:rPr>
                <w:rFonts w:ascii="Times New Roman" w:hAnsi="Times New Roman" w:cs="Times New Roman"/>
                <w:noProof/>
                <w:webHidden/>
                <w:sz w:val="24"/>
                <w:szCs w:val="24"/>
              </w:rPr>
              <w:fldChar w:fldCharType="end"/>
            </w:r>
          </w:hyperlink>
        </w:p>
        <w:p w14:paraId="0EE2C5D5" w14:textId="035F33BE" w:rsidR="00A87D3C" w:rsidRPr="00944113" w:rsidRDefault="00A87D3C" w:rsidP="00944113">
          <w:pPr>
            <w:pStyle w:val="TOC2"/>
            <w:jc w:val="both"/>
            <w:rPr>
              <w:rFonts w:eastAsiaTheme="minorEastAsia"/>
              <w:bCs w:val="0"/>
              <w:color w:val="auto"/>
            </w:rPr>
          </w:pPr>
          <w:hyperlink w:anchor="_Toc217647663" w:history="1">
            <w:r w:rsidRPr="00944113">
              <w:rPr>
                <w:rStyle w:val="Hyperlink"/>
              </w:rPr>
              <w:t>4.3 Baseline Methods</w:t>
            </w:r>
            <w:r w:rsidRPr="00944113">
              <w:rPr>
                <w:webHidden/>
              </w:rPr>
              <w:tab/>
            </w:r>
            <w:r w:rsidRPr="00944113">
              <w:rPr>
                <w:webHidden/>
              </w:rPr>
              <w:fldChar w:fldCharType="begin"/>
            </w:r>
            <w:r w:rsidRPr="00944113">
              <w:rPr>
                <w:webHidden/>
              </w:rPr>
              <w:instrText xml:space="preserve"> PAGEREF _Toc217647663 \h </w:instrText>
            </w:r>
            <w:r w:rsidRPr="00944113">
              <w:rPr>
                <w:webHidden/>
              </w:rPr>
            </w:r>
            <w:r w:rsidRPr="00944113">
              <w:rPr>
                <w:webHidden/>
              </w:rPr>
              <w:fldChar w:fldCharType="separate"/>
            </w:r>
            <w:r w:rsidR="0079465E">
              <w:rPr>
                <w:webHidden/>
              </w:rPr>
              <w:t>17</w:t>
            </w:r>
            <w:r w:rsidRPr="00944113">
              <w:rPr>
                <w:webHidden/>
              </w:rPr>
              <w:fldChar w:fldCharType="end"/>
            </w:r>
          </w:hyperlink>
        </w:p>
        <w:p w14:paraId="2CCC28F6" w14:textId="13110F82"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4" w:history="1">
            <w:r w:rsidRPr="00944113">
              <w:rPr>
                <w:rStyle w:val="Hyperlink"/>
                <w:rFonts w:ascii="Times New Roman" w:hAnsi="Times New Roman" w:cs="Times New Roman"/>
                <w:noProof/>
                <w:sz w:val="24"/>
                <w:szCs w:val="24"/>
              </w:rPr>
              <w:t>4.3.1 Fixed Antenna Orientation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_Toc217647664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17</w:t>
            </w:r>
            <w:r w:rsidRPr="00944113">
              <w:rPr>
                <w:rFonts w:ascii="Times New Roman" w:hAnsi="Times New Roman" w:cs="Times New Roman"/>
                <w:noProof/>
                <w:webHidden/>
                <w:sz w:val="24"/>
                <w:szCs w:val="24"/>
              </w:rPr>
              <w:fldChar w:fldCharType="end"/>
            </w:r>
          </w:hyperlink>
        </w:p>
        <w:p w14:paraId="2F4C4221" w14:textId="000CF215"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5" w:history="1">
            <w:r w:rsidRPr="00944113">
              <w:rPr>
                <w:rStyle w:val="Hyperlink"/>
                <w:rFonts w:ascii="Times New Roman" w:hAnsi="Times New Roman" w:cs="Times New Roman"/>
                <w:noProof/>
                <w:sz w:val="24"/>
                <w:szCs w:val="24"/>
              </w:rPr>
              <w:t>4.3.2 Exhaustive Angular Scanning</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_Toc217647665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17</w:t>
            </w:r>
            <w:r w:rsidRPr="00944113">
              <w:rPr>
                <w:rFonts w:ascii="Times New Roman" w:hAnsi="Times New Roman" w:cs="Times New Roman"/>
                <w:noProof/>
                <w:webHidden/>
                <w:sz w:val="24"/>
                <w:szCs w:val="24"/>
              </w:rPr>
              <w:fldChar w:fldCharType="end"/>
            </w:r>
          </w:hyperlink>
        </w:p>
        <w:p w14:paraId="1B91C0E2" w14:textId="6F4A4696"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6" w:history="1">
            <w:r w:rsidRPr="00944113">
              <w:rPr>
                <w:rStyle w:val="Hyperlink"/>
                <w:rFonts w:ascii="Times New Roman" w:hAnsi="Times New Roman" w:cs="Times New Roman"/>
                <w:noProof/>
                <w:sz w:val="24"/>
                <w:szCs w:val="24"/>
              </w:rPr>
              <w:t>4.3.3 RSSI-Based Hill-Climbing</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_Toc217647666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18</w:t>
            </w:r>
            <w:r w:rsidRPr="00944113">
              <w:rPr>
                <w:rFonts w:ascii="Times New Roman" w:hAnsi="Times New Roman" w:cs="Times New Roman"/>
                <w:noProof/>
                <w:webHidden/>
                <w:sz w:val="24"/>
                <w:szCs w:val="24"/>
              </w:rPr>
              <w:fldChar w:fldCharType="end"/>
            </w:r>
          </w:hyperlink>
        </w:p>
        <w:p w14:paraId="41A17039" w14:textId="289A274E" w:rsidR="00A87D3C" w:rsidRPr="00944113" w:rsidRDefault="00A87D3C" w:rsidP="00944113">
          <w:pPr>
            <w:pStyle w:val="TOC2"/>
            <w:jc w:val="both"/>
            <w:rPr>
              <w:rFonts w:eastAsiaTheme="minorEastAsia"/>
              <w:bCs w:val="0"/>
              <w:color w:val="auto"/>
            </w:rPr>
          </w:pPr>
          <w:hyperlink w:anchor="_Toc217647667" w:history="1">
            <w:r w:rsidRPr="00944113">
              <w:rPr>
                <w:rStyle w:val="Hyperlink"/>
              </w:rPr>
              <w:t>4.4 Control Flow</w:t>
            </w:r>
            <w:r w:rsidRPr="00944113">
              <w:rPr>
                <w:webHidden/>
              </w:rPr>
              <w:tab/>
            </w:r>
            <w:r w:rsidRPr="00944113">
              <w:rPr>
                <w:webHidden/>
              </w:rPr>
              <w:fldChar w:fldCharType="begin"/>
            </w:r>
            <w:r w:rsidRPr="00944113">
              <w:rPr>
                <w:webHidden/>
              </w:rPr>
              <w:instrText xml:space="preserve"> PAGEREF _Toc217647667 \h </w:instrText>
            </w:r>
            <w:r w:rsidRPr="00944113">
              <w:rPr>
                <w:webHidden/>
              </w:rPr>
            </w:r>
            <w:r w:rsidRPr="00944113">
              <w:rPr>
                <w:webHidden/>
              </w:rPr>
              <w:fldChar w:fldCharType="separate"/>
            </w:r>
            <w:r w:rsidR="0079465E">
              <w:rPr>
                <w:webHidden/>
              </w:rPr>
              <w:t>18</w:t>
            </w:r>
            <w:r w:rsidRPr="00944113">
              <w:rPr>
                <w:webHidden/>
              </w:rPr>
              <w:fldChar w:fldCharType="end"/>
            </w:r>
          </w:hyperlink>
        </w:p>
        <w:p w14:paraId="695B178A" w14:textId="5BD8245C"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68" w:history="1">
            <w:r w:rsidRPr="00944113">
              <w:rPr>
                <w:rStyle w:val="Hyperlink"/>
                <w:rFonts w:ascii="Times New Roman" w:hAnsi="Times New Roman" w:cs="Times New Roman"/>
                <w:noProof/>
                <w:sz w:val="24"/>
                <w:szCs w:val="24"/>
              </w:rPr>
              <w:t>4.4.1 Received Signal Strength Indicator (RSSI)</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_Toc217647668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18</w:t>
            </w:r>
            <w:r w:rsidRPr="00944113">
              <w:rPr>
                <w:rFonts w:ascii="Times New Roman" w:hAnsi="Times New Roman" w:cs="Times New Roman"/>
                <w:noProof/>
                <w:webHidden/>
                <w:sz w:val="24"/>
                <w:szCs w:val="24"/>
              </w:rPr>
              <w:fldChar w:fldCharType="end"/>
            </w:r>
          </w:hyperlink>
        </w:p>
        <w:p w14:paraId="66A30B5B" w14:textId="76E48CFA" w:rsidR="00A87D3C" w:rsidRPr="00944113" w:rsidRDefault="00A87D3C" w:rsidP="00944113">
          <w:pPr>
            <w:pStyle w:val="TOC2"/>
            <w:jc w:val="both"/>
            <w:rPr>
              <w:rFonts w:eastAsiaTheme="minorEastAsia"/>
              <w:bCs w:val="0"/>
              <w:color w:val="auto"/>
            </w:rPr>
          </w:pPr>
          <w:hyperlink w:anchor="_Toc217647669" w:history="1">
            <w:r w:rsidRPr="00944113">
              <w:rPr>
                <w:rStyle w:val="Hyperlink"/>
              </w:rPr>
              <w:t>4.5 Experience Collection and State Preparation for Reinforcement Learning</w:t>
            </w:r>
            <w:r w:rsidRPr="00944113">
              <w:rPr>
                <w:webHidden/>
              </w:rPr>
              <w:tab/>
            </w:r>
            <w:r w:rsidRPr="00944113">
              <w:rPr>
                <w:webHidden/>
              </w:rPr>
              <w:fldChar w:fldCharType="begin"/>
            </w:r>
            <w:r w:rsidRPr="00944113">
              <w:rPr>
                <w:webHidden/>
              </w:rPr>
              <w:instrText xml:space="preserve"> PAGEREF _Toc217647669 \h </w:instrText>
            </w:r>
            <w:r w:rsidRPr="00944113">
              <w:rPr>
                <w:webHidden/>
              </w:rPr>
            </w:r>
            <w:r w:rsidRPr="00944113">
              <w:rPr>
                <w:webHidden/>
              </w:rPr>
              <w:fldChar w:fldCharType="separate"/>
            </w:r>
            <w:r w:rsidR="0079465E">
              <w:rPr>
                <w:webHidden/>
              </w:rPr>
              <w:t>20</w:t>
            </w:r>
            <w:r w:rsidRPr="00944113">
              <w:rPr>
                <w:webHidden/>
              </w:rPr>
              <w:fldChar w:fldCharType="end"/>
            </w:r>
          </w:hyperlink>
        </w:p>
        <w:p w14:paraId="17F7966D" w14:textId="034AF9F6"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0" w:history="1">
            <w:r w:rsidRPr="00944113">
              <w:rPr>
                <w:rStyle w:val="Hyperlink"/>
                <w:rFonts w:ascii="Times New Roman" w:hAnsi="Times New Roman" w:cs="Times New Roman"/>
                <w:noProof/>
                <w:sz w:val="24"/>
                <w:szCs w:val="24"/>
              </w:rPr>
              <w:t>4.5.1 Data Acquisition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_Toc217647670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20</w:t>
            </w:r>
            <w:r w:rsidRPr="00944113">
              <w:rPr>
                <w:rFonts w:ascii="Times New Roman" w:hAnsi="Times New Roman" w:cs="Times New Roman"/>
                <w:noProof/>
                <w:webHidden/>
                <w:sz w:val="24"/>
                <w:szCs w:val="24"/>
              </w:rPr>
              <w:fldChar w:fldCharType="end"/>
            </w:r>
          </w:hyperlink>
        </w:p>
        <w:p w14:paraId="10528A73" w14:textId="0F2F966A"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1" w:history="1">
            <w:r w:rsidRPr="00944113">
              <w:rPr>
                <w:rStyle w:val="Hyperlink"/>
                <w:rFonts w:ascii="Times New Roman" w:hAnsi="Times New Roman" w:cs="Times New Roman"/>
                <w:noProof/>
                <w:sz w:val="24"/>
                <w:szCs w:val="24"/>
              </w:rPr>
              <w:t>4.5.2 Experience Logging and Storage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_Toc217647671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21</w:t>
            </w:r>
            <w:r w:rsidRPr="00944113">
              <w:rPr>
                <w:rFonts w:ascii="Times New Roman" w:hAnsi="Times New Roman" w:cs="Times New Roman"/>
                <w:noProof/>
                <w:webHidden/>
                <w:sz w:val="24"/>
                <w:szCs w:val="24"/>
              </w:rPr>
              <w:fldChar w:fldCharType="end"/>
            </w:r>
          </w:hyperlink>
        </w:p>
        <w:p w14:paraId="49960FC1" w14:textId="28EA91F2"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2" w:history="1">
            <w:r w:rsidRPr="00944113">
              <w:rPr>
                <w:rStyle w:val="Hyperlink"/>
                <w:rFonts w:ascii="Times New Roman" w:hAnsi="Times New Roman" w:cs="Times New Roman"/>
                <w:noProof/>
                <w:sz w:val="24"/>
                <w:szCs w:val="24"/>
              </w:rPr>
              <w:t>4.5.3 State Representation and Feature Preparation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_Toc217647672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21</w:t>
            </w:r>
            <w:r w:rsidRPr="00944113">
              <w:rPr>
                <w:rFonts w:ascii="Times New Roman" w:hAnsi="Times New Roman" w:cs="Times New Roman"/>
                <w:noProof/>
                <w:webHidden/>
                <w:sz w:val="24"/>
                <w:szCs w:val="24"/>
              </w:rPr>
              <w:fldChar w:fldCharType="end"/>
            </w:r>
          </w:hyperlink>
        </w:p>
        <w:p w14:paraId="1CE73EE0" w14:textId="42BBDD75"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3" w:history="1">
            <w:r w:rsidRPr="00944113">
              <w:rPr>
                <w:rStyle w:val="Hyperlink"/>
                <w:rFonts w:ascii="Times New Roman" w:hAnsi="Times New Roman" w:cs="Times New Roman"/>
                <w:noProof/>
                <w:sz w:val="24"/>
                <w:szCs w:val="24"/>
              </w:rPr>
              <w:t>4.5.4 Noise Mitigation and Signal Smoothing</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_Toc217647673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21</w:t>
            </w:r>
            <w:r w:rsidRPr="00944113">
              <w:rPr>
                <w:rFonts w:ascii="Times New Roman" w:hAnsi="Times New Roman" w:cs="Times New Roman"/>
                <w:noProof/>
                <w:webHidden/>
                <w:sz w:val="24"/>
                <w:szCs w:val="24"/>
              </w:rPr>
              <w:fldChar w:fldCharType="end"/>
            </w:r>
          </w:hyperlink>
        </w:p>
        <w:p w14:paraId="6E63D018" w14:textId="72A99D04"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4" w:history="1">
            <w:r w:rsidRPr="00944113">
              <w:rPr>
                <w:rStyle w:val="Hyperlink"/>
                <w:rFonts w:ascii="Times New Roman" w:hAnsi="Times New Roman" w:cs="Times New Roman"/>
                <w:noProof/>
                <w:sz w:val="24"/>
                <w:szCs w:val="24"/>
              </w:rPr>
              <w:t>4.5.5 RL Experience Tuple Structure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_Toc217647674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21</w:t>
            </w:r>
            <w:r w:rsidRPr="00944113">
              <w:rPr>
                <w:rFonts w:ascii="Times New Roman" w:hAnsi="Times New Roman" w:cs="Times New Roman"/>
                <w:noProof/>
                <w:webHidden/>
                <w:sz w:val="24"/>
                <w:szCs w:val="24"/>
              </w:rPr>
              <w:fldChar w:fldCharType="end"/>
            </w:r>
          </w:hyperlink>
        </w:p>
        <w:p w14:paraId="063315D1" w14:textId="56C51A12" w:rsidR="00A87D3C" w:rsidRPr="00944113" w:rsidRDefault="00A87D3C" w:rsidP="00944113">
          <w:pPr>
            <w:pStyle w:val="TOC2"/>
            <w:jc w:val="both"/>
            <w:rPr>
              <w:rFonts w:eastAsiaTheme="minorEastAsia"/>
              <w:bCs w:val="0"/>
              <w:color w:val="auto"/>
            </w:rPr>
          </w:pPr>
          <w:hyperlink w:anchor="_Toc217647675" w:history="1">
            <w:r w:rsidRPr="00944113">
              <w:rPr>
                <w:rStyle w:val="Hyperlink"/>
              </w:rPr>
              <w:t>4.6 Reinforcement Learning Model Design</w:t>
            </w:r>
            <w:r w:rsidRPr="00944113">
              <w:rPr>
                <w:webHidden/>
              </w:rPr>
              <w:tab/>
            </w:r>
            <w:r w:rsidRPr="00944113">
              <w:rPr>
                <w:webHidden/>
              </w:rPr>
              <w:fldChar w:fldCharType="begin"/>
            </w:r>
            <w:r w:rsidRPr="00944113">
              <w:rPr>
                <w:webHidden/>
              </w:rPr>
              <w:instrText xml:space="preserve"> PAGEREF _Toc217647675 \h </w:instrText>
            </w:r>
            <w:r w:rsidRPr="00944113">
              <w:rPr>
                <w:webHidden/>
              </w:rPr>
            </w:r>
            <w:r w:rsidRPr="00944113">
              <w:rPr>
                <w:webHidden/>
              </w:rPr>
              <w:fldChar w:fldCharType="separate"/>
            </w:r>
            <w:r w:rsidR="0079465E">
              <w:rPr>
                <w:webHidden/>
              </w:rPr>
              <w:t>22</w:t>
            </w:r>
            <w:r w:rsidRPr="00944113">
              <w:rPr>
                <w:webHidden/>
              </w:rPr>
              <w:fldChar w:fldCharType="end"/>
            </w:r>
          </w:hyperlink>
        </w:p>
        <w:p w14:paraId="70D8B862" w14:textId="4AE6D09D"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6" w:history="1">
            <w:r w:rsidRPr="00944113">
              <w:rPr>
                <w:rStyle w:val="Hyperlink"/>
                <w:rFonts w:ascii="Times New Roman" w:hAnsi="Times New Roman" w:cs="Times New Roman"/>
                <w:noProof/>
                <w:sz w:val="24"/>
                <w:szCs w:val="24"/>
              </w:rPr>
              <w:t>4.6.1 Reinforcement Learning (RL)</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_Toc217647676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22</w:t>
            </w:r>
            <w:r w:rsidRPr="00944113">
              <w:rPr>
                <w:rFonts w:ascii="Times New Roman" w:hAnsi="Times New Roman" w:cs="Times New Roman"/>
                <w:noProof/>
                <w:webHidden/>
                <w:sz w:val="24"/>
                <w:szCs w:val="24"/>
              </w:rPr>
              <w:fldChar w:fldCharType="end"/>
            </w:r>
          </w:hyperlink>
        </w:p>
        <w:p w14:paraId="4526700D" w14:textId="4709750B"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7" w:history="1">
            <w:r w:rsidRPr="00944113">
              <w:rPr>
                <w:rStyle w:val="Hyperlink"/>
                <w:rFonts w:ascii="Times New Roman" w:hAnsi="Times New Roman" w:cs="Times New Roman"/>
                <w:noProof/>
                <w:sz w:val="24"/>
                <w:szCs w:val="24"/>
              </w:rPr>
              <w:t>4.6.2 Model Design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_Toc217647677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23</w:t>
            </w:r>
            <w:r w:rsidRPr="00944113">
              <w:rPr>
                <w:rFonts w:ascii="Times New Roman" w:hAnsi="Times New Roman" w:cs="Times New Roman"/>
                <w:noProof/>
                <w:webHidden/>
                <w:sz w:val="24"/>
                <w:szCs w:val="24"/>
              </w:rPr>
              <w:fldChar w:fldCharType="end"/>
            </w:r>
          </w:hyperlink>
        </w:p>
        <w:p w14:paraId="6EA584A7" w14:textId="237A9F05"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8" w:history="1">
            <w:r w:rsidRPr="00944113">
              <w:rPr>
                <w:rStyle w:val="Hyperlink"/>
                <w:rFonts w:ascii="Times New Roman" w:hAnsi="Times New Roman" w:cs="Times New Roman"/>
                <w:noProof/>
                <w:sz w:val="24"/>
                <w:szCs w:val="24"/>
              </w:rPr>
              <w:t>4.6.3 RL Algorithm Selection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_Toc217647678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23</w:t>
            </w:r>
            <w:r w:rsidRPr="00944113">
              <w:rPr>
                <w:rFonts w:ascii="Times New Roman" w:hAnsi="Times New Roman" w:cs="Times New Roman"/>
                <w:noProof/>
                <w:webHidden/>
                <w:sz w:val="24"/>
                <w:szCs w:val="24"/>
              </w:rPr>
              <w:fldChar w:fldCharType="end"/>
            </w:r>
          </w:hyperlink>
        </w:p>
        <w:p w14:paraId="5EDEE404" w14:textId="73A516AC"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79" w:history="1">
            <w:r w:rsidRPr="00944113">
              <w:rPr>
                <w:rStyle w:val="Hyperlink"/>
                <w:rFonts w:ascii="Times New Roman" w:hAnsi="Times New Roman" w:cs="Times New Roman"/>
                <w:noProof/>
                <w:sz w:val="24"/>
                <w:szCs w:val="24"/>
              </w:rPr>
              <w:t>4.6.4 State Space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_Toc217647679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24</w:t>
            </w:r>
            <w:r w:rsidRPr="00944113">
              <w:rPr>
                <w:rFonts w:ascii="Times New Roman" w:hAnsi="Times New Roman" w:cs="Times New Roman"/>
                <w:noProof/>
                <w:webHidden/>
                <w:sz w:val="24"/>
                <w:szCs w:val="24"/>
              </w:rPr>
              <w:fldChar w:fldCharType="end"/>
            </w:r>
          </w:hyperlink>
        </w:p>
        <w:p w14:paraId="27DE5648" w14:textId="4EAEC604"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0" w:history="1">
            <w:r w:rsidRPr="00944113">
              <w:rPr>
                <w:rStyle w:val="Hyperlink"/>
                <w:rFonts w:ascii="Times New Roman" w:hAnsi="Times New Roman" w:cs="Times New Roman"/>
                <w:noProof/>
                <w:sz w:val="24"/>
                <w:szCs w:val="24"/>
              </w:rPr>
              <w:t>4.6.5 Action Space</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_Toc217647680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25</w:t>
            </w:r>
            <w:r w:rsidRPr="00944113">
              <w:rPr>
                <w:rFonts w:ascii="Times New Roman" w:hAnsi="Times New Roman" w:cs="Times New Roman"/>
                <w:noProof/>
                <w:webHidden/>
                <w:sz w:val="24"/>
                <w:szCs w:val="24"/>
              </w:rPr>
              <w:fldChar w:fldCharType="end"/>
            </w:r>
          </w:hyperlink>
        </w:p>
        <w:p w14:paraId="17A0C00E" w14:textId="7799AA3C"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1" w:history="1">
            <w:r w:rsidRPr="00944113">
              <w:rPr>
                <w:rStyle w:val="Hyperlink"/>
                <w:rFonts w:ascii="Times New Roman" w:hAnsi="Times New Roman" w:cs="Times New Roman"/>
                <w:noProof/>
                <w:sz w:val="24"/>
                <w:szCs w:val="24"/>
              </w:rPr>
              <w:t>4.6.6 Reward Function Design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_Toc217647681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25</w:t>
            </w:r>
            <w:r w:rsidRPr="00944113">
              <w:rPr>
                <w:rFonts w:ascii="Times New Roman" w:hAnsi="Times New Roman" w:cs="Times New Roman"/>
                <w:noProof/>
                <w:webHidden/>
                <w:sz w:val="24"/>
                <w:szCs w:val="24"/>
              </w:rPr>
              <w:fldChar w:fldCharType="end"/>
            </w:r>
          </w:hyperlink>
        </w:p>
        <w:p w14:paraId="0CF49FE6" w14:textId="638DCCD9"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2" w:history="1">
            <w:r w:rsidRPr="00944113">
              <w:rPr>
                <w:rStyle w:val="Hyperlink"/>
                <w:rFonts w:ascii="Times New Roman" w:hAnsi="Times New Roman" w:cs="Times New Roman"/>
                <w:noProof/>
                <w:sz w:val="24"/>
                <w:szCs w:val="24"/>
              </w:rPr>
              <w:t>4.6.7 Learning and Exploration Strategy</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_Toc217647682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26</w:t>
            </w:r>
            <w:r w:rsidRPr="00944113">
              <w:rPr>
                <w:rFonts w:ascii="Times New Roman" w:hAnsi="Times New Roman" w:cs="Times New Roman"/>
                <w:noProof/>
                <w:webHidden/>
                <w:sz w:val="24"/>
                <w:szCs w:val="24"/>
              </w:rPr>
              <w:fldChar w:fldCharType="end"/>
            </w:r>
          </w:hyperlink>
        </w:p>
        <w:p w14:paraId="1FA6E09F" w14:textId="49245501"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3" w:history="1">
            <w:r w:rsidRPr="00944113">
              <w:rPr>
                <w:rStyle w:val="Hyperlink"/>
                <w:rFonts w:ascii="Times New Roman" w:hAnsi="Times New Roman" w:cs="Times New Roman"/>
                <w:noProof/>
                <w:sz w:val="24"/>
                <w:szCs w:val="24"/>
              </w:rPr>
              <w:t>4.6.8 Online Training and Real-Time Operation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_Toc217647683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27</w:t>
            </w:r>
            <w:r w:rsidRPr="00944113">
              <w:rPr>
                <w:rFonts w:ascii="Times New Roman" w:hAnsi="Times New Roman" w:cs="Times New Roman"/>
                <w:noProof/>
                <w:webHidden/>
                <w:sz w:val="24"/>
                <w:szCs w:val="24"/>
              </w:rPr>
              <w:fldChar w:fldCharType="end"/>
            </w:r>
          </w:hyperlink>
        </w:p>
        <w:p w14:paraId="6003F1BA" w14:textId="0726C44D" w:rsidR="00A87D3C" w:rsidRPr="00944113" w:rsidRDefault="00A87D3C" w:rsidP="00944113">
          <w:pPr>
            <w:pStyle w:val="TOC2"/>
            <w:jc w:val="both"/>
            <w:rPr>
              <w:rFonts w:eastAsiaTheme="minorEastAsia"/>
              <w:bCs w:val="0"/>
              <w:color w:val="auto"/>
            </w:rPr>
          </w:pPr>
          <w:hyperlink w:anchor="_Toc217647684" w:history="1">
            <w:r w:rsidRPr="00944113">
              <w:rPr>
                <w:rStyle w:val="Hyperlink"/>
              </w:rPr>
              <w:t>4.7 Experimental Setup and Evaluation</w:t>
            </w:r>
            <w:r w:rsidRPr="00944113">
              <w:rPr>
                <w:webHidden/>
              </w:rPr>
              <w:tab/>
            </w:r>
            <w:r w:rsidRPr="00944113">
              <w:rPr>
                <w:webHidden/>
              </w:rPr>
              <w:fldChar w:fldCharType="begin"/>
            </w:r>
            <w:r w:rsidRPr="00944113">
              <w:rPr>
                <w:webHidden/>
              </w:rPr>
              <w:instrText xml:space="preserve"> PAGEREF _Toc217647684 \h </w:instrText>
            </w:r>
            <w:r w:rsidRPr="00944113">
              <w:rPr>
                <w:webHidden/>
              </w:rPr>
            </w:r>
            <w:r w:rsidRPr="00944113">
              <w:rPr>
                <w:webHidden/>
              </w:rPr>
              <w:fldChar w:fldCharType="separate"/>
            </w:r>
            <w:r w:rsidR="0079465E">
              <w:rPr>
                <w:webHidden/>
              </w:rPr>
              <w:t>28</w:t>
            </w:r>
            <w:r w:rsidRPr="00944113">
              <w:rPr>
                <w:webHidden/>
              </w:rPr>
              <w:fldChar w:fldCharType="end"/>
            </w:r>
          </w:hyperlink>
        </w:p>
        <w:p w14:paraId="125D4EBB" w14:textId="039140CA"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5" w:history="1">
            <w:r w:rsidRPr="00944113">
              <w:rPr>
                <w:rStyle w:val="Hyperlink"/>
                <w:rFonts w:ascii="Times New Roman" w:hAnsi="Times New Roman" w:cs="Times New Roman"/>
                <w:noProof/>
                <w:sz w:val="24"/>
                <w:szCs w:val="24"/>
              </w:rPr>
              <w:t>4.7.1 Experimental Environment</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_Toc217647685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28</w:t>
            </w:r>
            <w:r w:rsidRPr="00944113">
              <w:rPr>
                <w:rFonts w:ascii="Times New Roman" w:hAnsi="Times New Roman" w:cs="Times New Roman"/>
                <w:noProof/>
                <w:webHidden/>
                <w:sz w:val="24"/>
                <w:szCs w:val="24"/>
              </w:rPr>
              <w:fldChar w:fldCharType="end"/>
            </w:r>
          </w:hyperlink>
        </w:p>
        <w:p w14:paraId="20A20D77" w14:textId="255AD0C9"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6" w:history="1">
            <w:r w:rsidRPr="00944113">
              <w:rPr>
                <w:rStyle w:val="Hyperlink"/>
                <w:rFonts w:ascii="Times New Roman" w:hAnsi="Times New Roman" w:cs="Times New Roman"/>
                <w:noProof/>
                <w:sz w:val="24"/>
                <w:szCs w:val="24"/>
              </w:rPr>
              <w:t>4.7.2 Evaluation Metrics</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_Toc217647686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28</w:t>
            </w:r>
            <w:r w:rsidRPr="00944113">
              <w:rPr>
                <w:rFonts w:ascii="Times New Roman" w:hAnsi="Times New Roman" w:cs="Times New Roman"/>
                <w:noProof/>
                <w:webHidden/>
                <w:sz w:val="24"/>
                <w:szCs w:val="24"/>
              </w:rPr>
              <w:fldChar w:fldCharType="end"/>
            </w:r>
          </w:hyperlink>
        </w:p>
        <w:p w14:paraId="03EB442F" w14:textId="64D9F241"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7" w:history="1">
            <w:r w:rsidRPr="00944113">
              <w:rPr>
                <w:rStyle w:val="Hyperlink"/>
                <w:rFonts w:ascii="Times New Roman" w:hAnsi="Times New Roman" w:cs="Times New Roman"/>
                <w:noProof/>
                <w:sz w:val="24"/>
                <w:szCs w:val="24"/>
              </w:rPr>
              <w:t>4.7.3 Experimental Protocol for Method Comparison</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_Toc217647687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30</w:t>
            </w:r>
            <w:r w:rsidRPr="00944113">
              <w:rPr>
                <w:rFonts w:ascii="Times New Roman" w:hAnsi="Times New Roman" w:cs="Times New Roman"/>
                <w:noProof/>
                <w:webHidden/>
                <w:sz w:val="24"/>
                <w:szCs w:val="24"/>
              </w:rPr>
              <w:fldChar w:fldCharType="end"/>
            </w:r>
          </w:hyperlink>
        </w:p>
        <w:p w14:paraId="73A36A28" w14:textId="758B2283" w:rsidR="00A87D3C" w:rsidRPr="00944113" w:rsidRDefault="00A87D3C" w:rsidP="00944113">
          <w:pPr>
            <w:pStyle w:val="TOC3"/>
            <w:tabs>
              <w:tab w:val="right" w:leader="dot" w:pos="8291"/>
            </w:tabs>
            <w:spacing w:line="360" w:lineRule="auto"/>
            <w:jc w:val="both"/>
            <w:rPr>
              <w:rFonts w:ascii="Times New Roman" w:eastAsiaTheme="minorEastAsia" w:hAnsi="Times New Roman" w:cs="Times New Roman"/>
              <w:noProof/>
              <w:sz w:val="24"/>
              <w:szCs w:val="24"/>
            </w:rPr>
          </w:pPr>
          <w:hyperlink w:anchor="_Toc217647688" w:history="1">
            <w:r w:rsidRPr="00944113">
              <w:rPr>
                <w:rStyle w:val="Hyperlink"/>
                <w:rFonts w:ascii="Times New Roman" w:hAnsi="Times New Roman" w:cs="Times New Roman"/>
                <w:noProof/>
                <w:sz w:val="24"/>
                <w:szCs w:val="24"/>
              </w:rPr>
              <w:t>4.7.4 Statistical Analysis</w:t>
            </w:r>
            <w:r w:rsidRPr="00944113">
              <w:rPr>
                <w:rFonts w:ascii="Times New Roman" w:hAnsi="Times New Roman" w:cs="Times New Roman"/>
                <w:noProof/>
                <w:webHidden/>
                <w:sz w:val="24"/>
                <w:szCs w:val="24"/>
              </w:rPr>
              <w:tab/>
            </w:r>
            <w:r w:rsidRPr="00944113">
              <w:rPr>
                <w:rFonts w:ascii="Times New Roman" w:hAnsi="Times New Roman" w:cs="Times New Roman"/>
                <w:noProof/>
                <w:webHidden/>
                <w:sz w:val="24"/>
                <w:szCs w:val="24"/>
              </w:rPr>
              <w:fldChar w:fldCharType="begin"/>
            </w:r>
            <w:r w:rsidRPr="00944113">
              <w:rPr>
                <w:rFonts w:ascii="Times New Roman" w:hAnsi="Times New Roman" w:cs="Times New Roman"/>
                <w:noProof/>
                <w:webHidden/>
                <w:sz w:val="24"/>
                <w:szCs w:val="24"/>
              </w:rPr>
              <w:instrText xml:space="preserve"> PAGEREF _Toc217647688 \h </w:instrText>
            </w:r>
            <w:r w:rsidRPr="00944113">
              <w:rPr>
                <w:rFonts w:ascii="Times New Roman" w:hAnsi="Times New Roman" w:cs="Times New Roman"/>
                <w:noProof/>
                <w:webHidden/>
                <w:sz w:val="24"/>
                <w:szCs w:val="24"/>
              </w:rPr>
            </w:r>
            <w:r w:rsidRPr="00944113">
              <w:rPr>
                <w:rFonts w:ascii="Times New Roman" w:hAnsi="Times New Roman" w:cs="Times New Roman"/>
                <w:noProof/>
                <w:webHidden/>
                <w:sz w:val="24"/>
                <w:szCs w:val="24"/>
              </w:rPr>
              <w:fldChar w:fldCharType="separate"/>
            </w:r>
            <w:r w:rsidR="0079465E">
              <w:rPr>
                <w:rFonts w:ascii="Times New Roman" w:hAnsi="Times New Roman" w:cs="Times New Roman"/>
                <w:noProof/>
                <w:webHidden/>
                <w:sz w:val="24"/>
                <w:szCs w:val="24"/>
              </w:rPr>
              <w:t>30</w:t>
            </w:r>
            <w:r w:rsidRPr="00944113">
              <w:rPr>
                <w:rFonts w:ascii="Times New Roman" w:hAnsi="Times New Roman" w:cs="Times New Roman"/>
                <w:noProof/>
                <w:webHidden/>
                <w:sz w:val="24"/>
                <w:szCs w:val="24"/>
              </w:rPr>
              <w:fldChar w:fldCharType="end"/>
            </w:r>
          </w:hyperlink>
        </w:p>
        <w:p w14:paraId="5F2C6B61" w14:textId="2B918B88"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89" w:history="1">
            <w:r w:rsidRPr="00944113">
              <w:rPr>
                <w:rStyle w:val="Hyperlink"/>
                <w:rFonts w:ascii="Times New Roman" w:hAnsi="Times New Roman" w:cs="Times New Roman"/>
                <w:i w:val="0"/>
                <w:noProof/>
              </w:rPr>
              <w:t>5. EXPECTED OUTCOMES</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_Toc217647689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31</w:t>
            </w:r>
            <w:r w:rsidRPr="00944113">
              <w:rPr>
                <w:rFonts w:ascii="Times New Roman" w:hAnsi="Times New Roman" w:cs="Times New Roman"/>
                <w:i w:val="0"/>
                <w:noProof/>
                <w:webHidden/>
              </w:rPr>
              <w:fldChar w:fldCharType="end"/>
            </w:r>
          </w:hyperlink>
        </w:p>
        <w:p w14:paraId="462042FA" w14:textId="428AD7AA" w:rsidR="00A87D3C" w:rsidRPr="00944113" w:rsidRDefault="00A87D3C" w:rsidP="00944113">
          <w:pPr>
            <w:pStyle w:val="TOC2"/>
            <w:jc w:val="both"/>
            <w:rPr>
              <w:rFonts w:eastAsiaTheme="minorEastAsia"/>
              <w:bCs w:val="0"/>
              <w:color w:val="auto"/>
            </w:rPr>
          </w:pPr>
          <w:hyperlink w:anchor="_Toc217647690" w:history="1">
            <w:r w:rsidRPr="00944113">
              <w:rPr>
                <w:rStyle w:val="Hyperlink"/>
              </w:rPr>
              <w:t>5.1 Functional Autonomous Alignment Prototype</w:t>
            </w:r>
            <w:r w:rsidRPr="00944113">
              <w:rPr>
                <w:webHidden/>
              </w:rPr>
              <w:tab/>
            </w:r>
            <w:r w:rsidRPr="00944113">
              <w:rPr>
                <w:webHidden/>
              </w:rPr>
              <w:fldChar w:fldCharType="begin"/>
            </w:r>
            <w:r w:rsidRPr="00944113">
              <w:rPr>
                <w:webHidden/>
              </w:rPr>
              <w:instrText xml:space="preserve"> PAGEREF _Toc217647690 \h </w:instrText>
            </w:r>
            <w:r w:rsidRPr="00944113">
              <w:rPr>
                <w:webHidden/>
              </w:rPr>
            </w:r>
            <w:r w:rsidRPr="00944113">
              <w:rPr>
                <w:webHidden/>
              </w:rPr>
              <w:fldChar w:fldCharType="separate"/>
            </w:r>
            <w:r w:rsidR="0079465E">
              <w:rPr>
                <w:webHidden/>
              </w:rPr>
              <w:t>31</w:t>
            </w:r>
            <w:r w:rsidRPr="00944113">
              <w:rPr>
                <w:webHidden/>
              </w:rPr>
              <w:fldChar w:fldCharType="end"/>
            </w:r>
          </w:hyperlink>
        </w:p>
        <w:p w14:paraId="5EB64962" w14:textId="4EA191F7" w:rsidR="00A87D3C" w:rsidRPr="00944113" w:rsidRDefault="00A87D3C" w:rsidP="00944113">
          <w:pPr>
            <w:pStyle w:val="TOC2"/>
            <w:jc w:val="both"/>
            <w:rPr>
              <w:rFonts w:eastAsiaTheme="minorEastAsia"/>
              <w:bCs w:val="0"/>
              <w:color w:val="auto"/>
            </w:rPr>
          </w:pPr>
          <w:hyperlink w:anchor="_Toc217647691" w:history="1">
            <w:r w:rsidRPr="00944113">
              <w:rPr>
                <w:rStyle w:val="Hyperlink"/>
              </w:rPr>
              <w:t>5.2 Improved Alignment Performance Compared to Baseline Methods</w:t>
            </w:r>
            <w:r w:rsidRPr="00944113">
              <w:rPr>
                <w:webHidden/>
              </w:rPr>
              <w:tab/>
            </w:r>
            <w:r w:rsidRPr="00944113">
              <w:rPr>
                <w:webHidden/>
              </w:rPr>
              <w:fldChar w:fldCharType="begin"/>
            </w:r>
            <w:r w:rsidRPr="00944113">
              <w:rPr>
                <w:webHidden/>
              </w:rPr>
              <w:instrText xml:space="preserve"> PAGEREF _Toc217647691 \h </w:instrText>
            </w:r>
            <w:r w:rsidRPr="00944113">
              <w:rPr>
                <w:webHidden/>
              </w:rPr>
            </w:r>
            <w:r w:rsidRPr="00944113">
              <w:rPr>
                <w:webHidden/>
              </w:rPr>
              <w:fldChar w:fldCharType="separate"/>
            </w:r>
            <w:r w:rsidR="0079465E">
              <w:rPr>
                <w:webHidden/>
              </w:rPr>
              <w:t>31</w:t>
            </w:r>
            <w:r w:rsidRPr="00944113">
              <w:rPr>
                <w:webHidden/>
              </w:rPr>
              <w:fldChar w:fldCharType="end"/>
            </w:r>
          </w:hyperlink>
        </w:p>
        <w:p w14:paraId="122A2945" w14:textId="16045F94" w:rsidR="00A87D3C" w:rsidRPr="00944113" w:rsidRDefault="00A87D3C" w:rsidP="00944113">
          <w:pPr>
            <w:pStyle w:val="TOC2"/>
            <w:jc w:val="both"/>
            <w:rPr>
              <w:rFonts w:eastAsiaTheme="minorEastAsia"/>
              <w:bCs w:val="0"/>
              <w:color w:val="auto"/>
            </w:rPr>
          </w:pPr>
          <w:hyperlink w:anchor="_Toc217647692" w:history="1">
            <w:r w:rsidRPr="00944113">
              <w:rPr>
                <w:rStyle w:val="Hyperlink"/>
              </w:rPr>
              <w:t>5.3 Feasibility of RL on Resource Constrained Hardware</w:t>
            </w:r>
            <w:r w:rsidRPr="00944113">
              <w:rPr>
                <w:webHidden/>
              </w:rPr>
              <w:tab/>
            </w:r>
            <w:r w:rsidRPr="00944113">
              <w:rPr>
                <w:webHidden/>
              </w:rPr>
              <w:fldChar w:fldCharType="begin"/>
            </w:r>
            <w:r w:rsidRPr="00944113">
              <w:rPr>
                <w:webHidden/>
              </w:rPr>
              <w:instrText xml:space="preserve"> PAGEREF _Toc217647692 \h </w:instrText>
            </w:r>
            <w:r w:rsidRPr="00944113">
              <w:rPr>
                <w:webHidden/>
              </w:rPr>
            </w:r>
            <w:r w:rsidRPr="00944113">
              <w:rPr>
                <w:webHidden/>
              </w:rPr>
              <w:fldChar w:fldCharType="separate"/>
            </w:r>
            <w:r w:rsidR="0079465E">
              <w:rPr>
                <w:webHidden/>
              </w:rPr>
              <w:t>31</w:t>
            </w:r>
            <w:r w:rsidRPr="00944113">
              <w:rPr>
                <w:webHidden/>
              </w:rPr>
              <w:fldChar w:fldCharType="end"/>
            </w:r>
          </w:hyperlink>
        </w:p>
        <w:p w14:paraId="767DE86C" w14:textId="08CAAF6C" w:rsidR="00A87D3C" w:rsidRPr="00944113" w:rsidRDefault="00A87D3C" w:rsidP="00944113">
          <w:pPr>
            <w:pStyle w:val="TOC2"/>
            <w:jc w:val="both"/>
            <w:rPr>
              <w:rFonts w:eastAsiaTheme="minorEastAsia"/>
              <w:bCs w:val="0"/>
              <w:color w:val="auto"/>
            </w:rPr>
          </w:pPr>
          <w:hyperlink w:anchor="_Toc217647693" w:history="1">
            <w:r w:rsidRPr="00944113">
              <w:rPr>
                <w:rStyle w:val="Hyperlink"/>
              </w:rPr>
              <w:t>5.4 Quantitative Performance Evaluation and Analysis</w:t>
            </w:r>
            <w:r w:rsidRPr="00944113">
              <w:rPr>
                <w:webHidden/>
              </w:rPr>
              <w:tab/>
            </w:r>
            <w:r w:rsidRPr="00944113">
              <w:rPr>
                <w:webHidden/>
              </w:rPr>
              <w:fldChar w:fldCharType="begin"/>
            </w:r>
            <w:r w:rsidRPr="00944113">
              <w:rPr>
                <w:webHidden/>
              </w:rPr>
              <w:instrText xml:space="preserve"> PAGEREF _Toc217647693 \h </w:instrText>
            </w:r>
            <w:r w:rsidRPr="00944113">
              <w:rPr>
                <w:webHidden/>
              </w:rPr>
            </w:r>
            <w:r w:rsidRPr="00944113">
              <w:rPr>
                <w:webHidden/>
              </w:rPr>
              <w:fldChar w:fldCharType="separate"/>
            </w:r>
            <w:r w:rsidR="0079465E">
              <w:rPr>
                <w:webHidden/>
              </w:rPr>
              <w:t>31</w:t>
            </w:r>
            <w:r w:rsidRPr="00944113">
              <w:rPr>
                <w:webHidden/>
              </w:rPr>
              <w:fldChar w:fldCharType="end"/>
            </w:r>
          </w:hyperlink>
        </w:p>
        <w:p w14:paraId="574A6574" w14:textId="5B828207" w:rsidR="00A87D3C" w:rsidRPr="00944113" w:rsidRDefault="00A87D3C" w:rsidP="00944113">
          <w:pPr>
            <w:pStyle w:val="TOC2"/>
            <w:jc w:val="both"/>
            <w:rPr>
              <w:rFonts w:eastAsiaTheme="minorEastAsia"/>
              <w:bCs w:val="0"/>
              <w:color w:val="auto"/>
            </w:rPr>
          </w:pPr>
          <w:hyperlink w:anchor="_Toc217647694" w:history="1">
            <w:r w:rsidRPr="00944113">
              <w:rPr>
                <w:rStyle w:val="Hyperlink"/>
              </w:rPr>
              <w:t>5.5 Validated, Low-Cost, and Replicable Design</w:t>
            </w:r>
            <w:r w:rsidRPr="00944113">
              <w:rPr>
                <w:webHidden/>
              </w:rPr>
              <w:tab/>
            </w:r>
            <w:r w:rsidRPr="00944113">
              <w:rPr>
                <w:webHidden/>
              </w:rPr>
              <w:fldChar w:fldCharType="begin"/>
            </w:r>
            <w:r w:rsidRPr="00944113">
              <w:rPr>
                <w:webHidden/>
              </w:rPr>
              <w:instrText xml:space="preserve"> PAGEREF _Toc217647694 \h </w:instrText>
            </w:r>
            <w:r w:rsidRPr="00944113">
              <w:rPr>
                <w:webHidden/>
              </w:rPr>
            </w:r>
            <w:r w:rsidRPr="00944113">
              <w:rPr>
                <w:webHidden/>
              </w:rPr>
              <w:fldChar w:fldCharType="separate"/>
            </w:r>
            <w:r w:rsidR="0079465E">
              <w:rPr>
                <w:webHidden/>
              </w:rPr>
              <w:t>31</w:t>
            </w:r>
            <w:r w:rsidRPr="00944113">
              <w:rPr>
                <w:webHidden/>
              </w:rPr>
              <w:fldChar w:fldCharType="end"/>
            </w:r>
          </w:hyperlink>
        </w:p>
        <w:p w14:paraId="5C22F479" w14:textId="3136DBD8"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95" w:history="1">
            <w:r w:rsidRPr="00944113">
              <w:rPr>
                <w:rStyle w:val="Hyperlink"/>
                <w:rFonts w:ascii="Times New Roman" w:hAnsi="Times New Roman" w:cs="Times New Roman"/>
                <w:i w:val="0"/>
                <w:noProof/>
              </w:rPr>
              <w:t>6. PROJECT SCHEDULE</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_Toc217647695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33</w:t>
            </w:r>
            <w:r w:rsidRPr="00944113">
              <w:rPr>
                <w:rFonts w:ascii="Times New Roman" w:hAnsi="Times New Roman" w:cs="Times New Roman"/>
                <w:i w:val="0"/>
                <w:noProof/>
                <w:webHidden/>
              </w:rPr>
              <w:fldChar w:fldCharType="end"/>
            </w:r>
          </w:hyperlink>
        </w:p>
        <w:p w14:paraId="44099DEC" w14:textId="36949608" w:rsidR="00A87D3C" w:rsidRPr="00944113" w:rsidRDefault="00A87D3C" w:rsidP="00944113">
          <w:pPr>
            <w:pStyle w:val="TOC2"/>
            <w:jc w:val="both"/>
            <w:rPr>
              <w:rFonts w:eastAsiaTheme="minorEastAsia"/>
              <w:bCs w:val="0"/>
              <w:color w:val="auto"/>
            </w:rPr>
          </w:pPr>
          <w:hyperlink w:anchor="_Toc217647696" w:history="1">
            <w:r w:rsidRPr="00944113">
              <w:rPr>
                <w:rStyle w:val="Hyperlink"/>
              </w:rPr>
              <w:t>6.1 GANTT CHART</w:t>
            </w:r>
            <w:r w:rsidRPr="00944113">
              <w:rPr>
                <w:webHidden/>
              </w:rPr>
              <w:tab/>
            </w:r>
            <w:r w:rsidRPr="00944113">
              <w:rPr>
                <w:webHidden/>
              </w:rPr>
              <w:fldChar w:fldCharType="begin"/>
            </w:r>
            <w:r w:rsidRPr="00944113">
              <w:rPr>
                <w:webHidden/>
              </w:rPr>
              <w:instrText xml:space="preserve"> PAGEREF _Toc217647696 \h </w:instrText>
            </w:r>
            <w:r w:rsidRPr="00944113">
              <w:rPr>
                <w:webHidden/>
              </w:rPr>
            </w:r>
            <w:r w:rsidRPr="00944113">
              <w:rPr>
                <w:webHidden/>
              </w:rPr>
              <w:fldChar w:fldCharType="separate"/>
            </w:r>
            <w:r w:rsidR="0079465E">
              <w:rPr>
                <w:webHidden/>
              </w:rPr>
              <w:t>33</w:t>
            </w:r>
            <w:r w:rsidRPr="00944113">
              <w:rPr>
                <w:webHidden/>
              </w:rPr>
              <w:fldChar w:fldCharType="end"/>
            </w:r>
          </w:hyperlink>
        </w:p>
        <w:p w14:paraId="3FFC4A04" w14:textId="7B2BE1CC"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97" w:history="1">
            <w:r w:rsidRPr="00944113">
              <w:rPr>
                <w:rStyle w:val="Hyperlink"/>
                <w:rFonts w:ascii="Times New Roman" w:hAnsi="Times New Roman" w:cs="Times New Roman"/>
                <w:i w:val="0"/>
                <w:noProof/>
              </w:rPr>
              <w:t>7. BUDGET ESTIMATION</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_Toc217647697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34</w:t>
            </w:r>
            <w:r w:rsidRPr="00944113">
              <w:rPr>
                <w:rFonts w:ascii="Times New Roman" w:hAnsi="Times New Roman" w:cs="Times New Roman"/>
                <w:i w:val="0"/>
                <w:noProof/>
                <w:webHidden/>
              </w:rPr>
              <w:fldChar w:fldCharType="end"/>
            </w:r>
          </w:hyperlink>
        </w:p>
        <w:p w14:paraId="4CB048C7" w14:textId="6C82724A"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698" w:history="1">
            <w:r w:rsidRPr="00944113">
              <w:rPr>
                <w:rStyle w:val="Hyperlink"/>
                <w:rFonts w:ascii="Times New Roman" w:hAnsi="Times New Roman" w:cs="Times New Roman"/>
                <w:i w:val="0"/>
                <w:noProof/>
              </w:rPr>
              <w:t>8. FEASIBILITY ANALYSIS</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_Toc217647698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35</w:t>
            </w:r>
            <w:r w:rsidRPr="00944113">
              <w:rPr>
                <w:rFonts w:ascii="Times New Roman" w:hAnsi="Times New Roman" w:cs="Times New Roman"/>
                <w:i w:val="0"/>
                <w:noProof/>
                <w:webHidden/>
              </w:rPr>
              <w:fldChar w:fldCharType="end"/>
            </w:r>
          </w:hyperlink>
        </w:p>
        <w:p w14:paraId="21E4E584" w14:textId="10AB4A8A" w:rsidR="00A87D3C" w:rsidRPr="00944113" w:rsidRDefault="00A87D3C" w:rsidP="00944113">
          <w:pPr>
            <w:pStyle w:val="TOC2"/>
            <w:jc w:val="both"/>
            <w:rPr>
              <w:rFonts w:eastAsiaTheme="minorEastAsia"/>
              <w:bCs w:val="0"/>
              <w:color w:val="auto"/>
            </w:rPr>
          </w:pPr>
          <w:hyperlink w:anchor="_Toc217647699" w:history="1">
            <w:r w:rsidRPr="00944113">
              <w:rPr>
                <w:rStyle w:val="Hyperlink"/>
              </w:rPr>
              <w:t>8.1 Technical Feasibility</w:t>
            </w:r>
            <w:r w:rsidRPr="00944113">
              <w:rPr>
                <w:webHidden/>
              </w:rPr>
              <w:tab/>
            </w:r>
            <w:r w:rsidRPr="00944113">
              <w:rPr>
                <w:webHidden/>
              </w:rPr>
              <w:fldChar w:fldCharType="begin"/>
            </w:r>
            <w:r w:rsidRPr="00944113">
              <w:rPr>
                <w:webHidden/>
              </w:rPr>
              <w:instrText xml:space="preserve"> PAGEREF _Toc217647699 \h </w:instrText>
            </w:r>
            <w:r w:rsidRPr="00944113">
              <w:rPr>
                <w:webHidden/>
              </w:rPr>
            </w:r>
            <w:r w:rsidRPr="00944113">
              <w:rPr>
                <w:webHidden/>
              </w:rPr>
              <w:fldChar w:fldCharType="separate"/>
            </w:r>
            <w:r w:rsidR="0079465E">
              <w:rPr>
                <w:webHidden/>
              </w:rPr>
              <w:t>35</w:t>
            </w:r>
            <w:r w:rsidRPr="00944113">
              <w:rPr>
                <w:webHidden/>
              </w:rPr>
              <w:fldChar w:fldCharType="end"/>
            </w:r>
          </w:hyperlink>
        </w:p>
        <w:p w14:paraId="6545D005" w14:textId="2CBB29FE" w:rsidR="00A87D3C" w:rsidRPr="00944113" w:rsidRDefault="00A87D3C" w:rsidP="00944113">
          <w:pPr>
            <w:pStyle w:val="TOC2"/>
            <w:jc w:val="both"/>
            <w:rPr>
              <w:rFonts w:eastAsiaTheme="minorEastAsia"/>
              <w:bCs w:val="0"/>
              <w:color w:val="auto"/>
            </w:rPr>
          </w:pPr>
          <w:hyperlink w:anchor="_Toc217647700" w:history="1">
            <w:r w:rsidRPr="00944113">
              <w:rPr>
                <w:rStyle w:val="Hyperlink"/>
              </w:rPr>
              <w:t>8.2 Computational Feasibility</w:t>
            </w:r>
            <w:r w:rsidRPr="00944113">
              <w:rPr>
                <w:webHidden/>
              </w:rPr>
              <w:tab/>
            </w:r>
            <w:r w:rsidRPr="00944113">
              <w:rPr>
                <w:webHidden/>
              </w:rPr>
              <w:fldChar w:fldCharType="begin"/>
            </w:r>
            <w:r w:rsidRPr="00944113">
              <w:rPr>
                <w:webHidden/>
              </w:rPr>
              <w:instrText xml:space="preserve"> PAGEREF _Toc217647700 \h </w:instrText>
            </w:r>
            <w:r w:rsidRPr="00944113">
              <w:rPr>
                <w:webHidden/>
              </w:rPr>
            </w:r>
            <w:r w:rsidRPr="00944113">
              <w:rPr>
                <w:webHidden/>
              </w:rPr>
              <w:fldChar w:fldCharType="separate"/>
            </w:r>
            <w:r w:rsidR="0079465E">
              <w:rPr>
                <w:webHidden/>
              </w:rPr>
              <w:t>35</w:t>
            </w:r>
            <w:r w:rsidRPr="00944113">
              <w:rPr>
                <w:webHidden/>
              </w:rPr>
              <w:fldChar w:fldCharType="end"/>
            </w:r>
          </w:hyperlink>
        </w:p>
        <w:p w14:paraId="424A2C34" w14:textId="6BC9DCA1" w:rsidR="00A87D3C" w:rsidRPr="00944113" w:rsidRDefault="00A87D3C" w:rsidP="00944113">
          <w:pPr>
            <w:pStyle w:val="TOC2"/>
            <w:jc w:val="both"/>
            <w:rPr>
              <w:rFonts w:eastAsiaTheme="minorEastAsia"/>
              <w:bCs w:val="0"/>
              <w:color w:val="auto"/>
            </w:rPr>
          </w:pPr>
          <w:hyperlink w:anchor="_Toc217647701" w:history="1">
            <w:r w:rsidRPr="00944113">
              <w:rPr>
                <w:rStyle w:val="Hyperlink"/>
              </w:rPr>
              <w:t>8.3 Economic Feasibility</w:t>
            </w:r>
            <w:r w:rsidRPr="00944113">
              <w:rPr>
                <w:webHidden/>
              </w:rPr>
              <w:tab/>
            </w:r>
            <w:r w:rsidRPr="00944113">
              <w:rPr>
                <w:webHidden/>
              </w:rPr>
              <w:fldChar w:fldCharType="begin"/>
            </w:r>
            <w:r w:rsidRPr="00944113">
              <w:rPr>
                <w:webHidden/>
              </w:rPr>
              <w:instrText xml:space="preserve"> PAGEREF _Toc217647701 \h </w:instrText>
            </w:r>
            <w:r w:rsidRPr="00944113">
              <w:rPr>
                <w:webHidden/>
              </w:rPr>
            </w:r>
            <w:r w:rsidRPr="00944113">
              <w:rPr>
                <w:webHidden/>
              </w:rPr>
              <w:fldChar w:fldCharType="separate"/>
            </w:r>
            <w:r w:rsidR="0079465E">
              <w:rPr>
                <w:webHidden/>
              </w:rPr>
              <w:t>35</w:t>
            </w:r>
            <w:r w:rsidRPr="00944113">
              <w:rPr>
                <w:webHidden/>
              </w:rPr>
              <w:fldChar w:fldCharType="end"/>
            </w:r>
          </w:hyperlink>
        </w:p>
        <w:p w14:paraId="328E9F4F" w14:textId="47D4CE0B" w:rsidR="00A87D3C" w:rsidRPr="00944113" w:rsidRDefault="00A87D3C" w:rsidP="00944113">
          <w:pPr>
            <w:pStyle w:val="TOC2"/>
            <w:jc w:val="both"/>
            <w:rPr>
              <w:rFonts w:eastAsiaTheme="minorEastAsia"/>
              <w:bCs w:val="0"/>
              <w:color w:val="auto"/>
            </w:rPr>
          </w:pPr>
          <w:hyperlink w:anchor="_Toc217647702" w:history="1">
            <w:r w:rsidRPr="00944113">
              <w:rPr>
                <w:rStyle w:val="Hyperlink"/>
              </w:rPr>
              <w:t>8.4 Time Feasibility</w:t>
            </w:r>
            <w:r w:rsidRPr="00944113">
              <w:rPr>
                <w:webHidden/>
              </w:rPr>
              <w:tab/>
            </w:r>
            <w:r w:rsidRPr="00944113">
              <w:rPr>
                <w:webHidden/>
              </w:rPr>
              <w:fldChar w:fldCharType="begin"/>
            </w:r>
            <w:r w:rsidRPr="00944113">
              <w:rPr>
                <w:webHidden/>
              </w:rPr>
              <w:instrText xml:space="preserve"> PAGEREF _Toc217647702 \h </w:instrText>
            </w:r>
            <w:r w:rsidRPr="00944113">
              <w:rPr>
                <w:webHidden/>
              </w:rPr>
            </w:r>
            <w:r w:rsidRPr="00944113">
              <w:rPr>
                <w:webHidden/>
              </w:rPr>
              <w:fldChar w:fldCharType="separate"/>
            </w:r>
            <w:r w:rsidR="0079465E">
              <w:rPr>
                <w:webHidden/>
              </w:rPr>
              <w:t>36</w:t>
            </w:r>
            <w:r w:rsidRPr="00944113">
              <w:rPr>
                <w:webHidden/>
              </w:rPr>
              <w:fldChar w:fldCharType="end"/>
            </w:r>
          </w:hyperlink>
        </w:p>
        <w:p w14:paraId="24825A11" w14:textId="4C34505E" w:rsidR="00A87D3C" w:rsidRPr="00944113" w:rsidRDefault="00A87D3C" w:rsidP="00944113">
          <w:pPr>
            <w:pStyle w:val="TOC2"/>
            <w:jc w:val="both"/>
            <w:rPr>
              <w:rFonts w:eastAsiaTheme="minorEastAsia"/>
              <w:bCs w:val="0"/>
              <w:color w:val="auto"/>
            </w:rPr>
          </w:pPr>
          <w:hyperlink w:anchor="_Toc217647703" w:history="1">
            <w:r w:rsidRPr="00944113">
              <w:rPr>
                <w:rStyle w:val="Hyperlink"/>
              </w:rPr>
              <w:t>8.5 Operational Feasibility</w:t>
            </w:r>
            <w:r w:rsidRPr="00944113">
              <w:rPr>
                <w:webHidden/>
              </w:rPr>
              <w:tab/>
            </w:r>
            <w:r w:rsidRPr="00944113">
              <w:rPr>
                <w:webHidden/>
              </w:rPr>
              <w:fldChar w:fldCharType="begin"/>
            </w:r>
            <w:r w:rsidRPr="00944113">
              <w:rPr>
                <w:webHidden/>
              </w:rPr>
              <w:instrText xml:space="preserve"> PAGEREF _Toc217647703 \h </w:instrText>
            </w:r>
            <w:r w:rsidRPr="00944113">
              <w:rPr>
                <w:webHidden/>
              </w:rPr>
            </w:r>
            <w:r w:rsidRPr="00944113">
              <w:rPr>
                <w:webHidden/>
              </w:rPr>
              <w:fldChar w:fldCharType="separate"/>
            </w:r>
            <w:r w:rsidR="0079465E">
              <w:rPr>
                <w:webHidden/>
              </w:rPr>
              <w:t>36</w:t>
            </w:r>
            <w:r w:rsidRPr="00944113">
              <w:rPr>
                <w:webHidden/>
              </w:rPr>
              <w:fldChar w:fldCharType="end"/>
            </w:r>
          </w:hyperlink>
        </w:p>
        <w:p w14:paraId="37C5F2C7" w14:textId="1989A836" w:rsidR="00A87D3C" w:rsidRPr="00944113" w:rsidRDefault="00A87D3C" w:rsidP="00944113">
          <w:pPr>
            <w:pStyle w:val="TOC2"/>
            <w:jc w:val="both"/>
            <w:rPr>
              <w:rFonts w:eastAsiaTheme="minorEastAsia"/>
              <w:bCs w:val="0"/>
              <w:color w:val="auto"/>
            </w:rPr>
          </w:pPr>
          <w:hyperlink w:anchor="_Toc217647704" w:history="1">
            <w:r w:rsidRPr="00944113">
              <w:rPr>
                <w:rStyle w:val="Hyperlink"/>
              </w:rPr>
              <w:t>8.6 Academic Feasibility</w:t>
            </w:r>
            <w:r w:rsidRPr="00944113">
              <w:rPr>
                <w:webHidden/>
              </w:rPr>
              <w:tab/>
            </w:r>
            <w:r w:rsidRPr="00944113">
              <w:rPr>
                <w:webHidden/>
              </w:rPr>
              <w:fldChar w:fldCharType="begin"/>
            </w:r>
            <w:r w:rsidRPr="00944113">
              <w:rPr>
                <w:webHidden/>
              </w:rPr>
              <w:instrText xml:space="preserve"> PAGEREF _Toc217647704 \h </w:instrText>
            </w:r>
            <w:r w:rsidRPr="00944113">
              <w:rPr>
                <w:webHidden/>
              </w:rPr>
            </w:r>
            <w:r w:rsidRPr="00944113">
              <w:rPr>
                <w:webHidden/>
              </w:rPr>
              <w:fldChar w:fldCharType="separate"/>
            </w:r>
            <w:r w:rsidR="0079465E">
              <w:rPr>
                <w:webHidden/>
              </w:rPr>
              <w:t>36</w:t>
            </w:r>
            <w:r w:rsidRPr="00944113">
              <w:rPr>
                <w:webHidden/>
              </w:rPr>
              <w:fldChar w:fldCharType="end"/>
            </w:r>
          </w:hyperlink>
        </w:p>
        <w:p w14:paraId="3FFF8366" w14:textId="103016A0" w:rsidR="00A87D3C" w:rsidRPr="00944113" w:rsidRDefault="00A87D3C" w:rsidP="00944113">
          <w:pPr>
            <w:pStyle w:val="TOC1"/>
            <w:tabs>
              <w:tab w:val="right" w:leader="dot" w:pos="8291"/>
            </w:tabs>
            <w:spacing w:line="360" w:lineRule="auto"/>
            <w:jc w:val="both"/>
            <w:rPr>
              <w:rFonts w:ascii="Times New Roman" w:eastAsiaTheme="minorEastAsia" w:hAnsi="Times New Roman" w:cs="Times New Roman"/>
              <w:b w:val="0"/>
              <w:bCs w:val="0"/>
              <w:i w:val="0"/>
              <w:iCs w:val="0"/>
              <w:noProof/>
            </w:rPr>
          </w:pPr>
          <w:hyperlink w:anchor="_Toc217647705" w:history="1">
            <w:r w:rsidRPr="00944113">
              <w:rPr>
                <w:rStyle w:val="Hyperlink"/>
                <w:rFonts w:ascii="Times New Roman" w:hAnsi="Times New Roman" w:cs="Times New Roman"/>
                <w:i w:val="0"/>
                <w:noProof/>
              </w:rPr>
              <w:t>References</w:t>
            </w:r>
            <w:r w:rsidRPr="00944113">
              <w:rPr>
                <w:rFonts w:ascii="Times New Roman" w:hAnsi="Times New Roman" w:cs="Times New Roman"/>
                <w:i w:val="0"/>
                <w:noProof/>
                <w:webHidden/>
              </w:rPr>
              <w:tab/>
            </w:r>
            <w:r w:rsidRPr="00944113">
              <w:rPr>
                <w:rFonts w:ascii="Times New Roman" w:hAnsi="Times New Roman" w:cs="Times New Roman"/>
                <w:i w:val="0"/>
                <w:noProof/>
                <w:webHidden/>
              </w:rPr>
              <w:fldChar w:fldCharType="begin"/>
            </w:r>
            <w:r w:rsidRPr="00944113">
              <w:rPr>
                <w:rFonts w:ascii="Times New Roman" w:hAnsi="Times New Roman" w:cs="Times New Roman"/>
                <w:i w:val="0"/>
                <w:noProof/>
                <w:webHidden/>
              </w:rPr>
              <w:instrText xml:space="preserve"> PAGEREF _Toc217647705 \h </w:instrText>
            </w:r>
            <w:r w:rsidRPr="00944113">
              <w:rPr>
                <w:rFonts w:ascii="Times New Roman" w:hAnsi="Times New Roman" w:cs="Times New Roman"/>
                <w:i w:val="0"/>
                <w:noProof/>
                <w:webHidden/>
              </w:rPr>
            </w:r>
            <w:r w:rsidRPr="00944113">
              <w:rPr>
                <w:rFonts w:ascii="Times New Roman" w:hAnsi="Times New Roman" w:cs="Times New Roman"/>
                <w:i w:val="0"/>
                <w:noProof/>
                <w:webHidden/>
              </w:rPr>
              <w:fldChar w:fldCharType="separate"/>
            </w:r>
            <w:r w:rsidR="0079465E">
              <w:rPr>
                <w:rFonts w:ascii="Times New Roman" w:hAnsi="Times New Roman" w:cs="Times New Roman"/>
                <w:i w:val="0"/>
                <w:noProof/>
                <w:webHidden/>
              </w:rPr>
              <w:t>37</w:t>
            </w:r>
            <w:r w:rsidRPr="00944113">
              <w:rPr>
                <w:rFonts w:ascii="Times New Roman" w:hAnsi="Times New Roman" w:cs="Times New Roman"/>
                <w:i w:val="0"/>
                <w:noProof/>
                <w:webHidden/>
              </w:rPr>
              <w:fldChar w:fldCharType="end"/>
            </w:r>
          </w:hyperlink>
        </w:p>
        <w:p w14:paraId="7E3D2E6E" w14:textId="6F0B768F" w:rsidR="00093842" w:rsidRPr="00944113" w:rsidRDefault="00093842" w:rsidP="00944113">
          <w:pPr>
            <w:spacing w:line="360" w:lineRule="auto"/>
            <w:jc w:val="both"/>
            <w:rPr>
              <w:color w:val="000000" w:themeColor="text1"/>
            </w:rPr>
          </w:pPr>
          <w:r w:rsidRPr="00944113">
            <w:rPr>
              <w:b/>
              <w:bCs/>
              <w:noProof/>
              <w:color w:val="000000" w:themeColor="text1"/>
            </w:rPr>
            <w:fldChar w:fldCharType="end"/>
          </w:r>
        </w:p>
      </w:sdtContent>
    </w:sdt>
    <w:p w14:paraId="6A076DC0" w14:textId="25FCDC60" w:rsidR="00392256" w:rsidRPr="00944113" w:rsidRDefault="001858CA" w:rsidP="00944113">
      <w:pPr>
        <w:tabs>
          <w:tab w:val="left" w:pos="5033"/>
        </w:tabs>
        <w:spacing w:line="360" w:lineRule="auto"/>
        <w:jc w:val="both"/>
        <w:rPr>
          <w:color w:val="000000" w:themeColor="text1"/>
        </w:rPr>
      </w:pPr>
      <w:r w:rsidRPr="00944113">
        <w:rPr>
          <w:color w:val="000000" w:themeColor="text1"/>
        </w:rPr>
        <w:tab/>
      </w:r>
    </w:p>
    <w:p w14:paraId="5CEAF336" w14:textId="4A178F61" w:rsidR="00E06329" w:rsidRPr="006D501E" w:rsidRDefault="00E06329" w:rsidP="006D501E">
      <w:pPr>
        <w:pStyle w:val="Heading1"/>
        <w:rPr>
          <w:rFonts w:cs="Times New Roman"/>
          <w:szCs w:val="24"/>
        </w:rPr>
      </w:pPr>
    </w:p>
    <w:p w14:paraId="04E46657" w14:textId="4936D2E0" w:rsidR="00070AB8" w:rsidRPr="00130FA1" w:rsidRDefault="00070AB8" w:rsidP="00070AB8"/>
    <w:p w14:paraId="5744A8DA" w14:textId="000E85FF" w:rsidR="00070AB8" w:rsidRPr="00130FA1" w:rsidRDefault="00070AB8" w:rsidP="00070AB8"/>
    <w:p w14:paraId="48373019" w14:textId="083D0C39" w:rsidR="00070AB8" w:rsidRPr="00130FA1" w:rsidRDefault="00070AB8" w:rsidP="00070AB8"/>
    <w:p w14:paraId="290A9F5B" w14:textId="179025D3" w:rsidR="00070AB8" w:rsidRPr="00130FA1" w:rsidRDefault="00070AB8" w:rsidP="00070AB8"/>
    <w:p w14:paraId="1007D93C" w14:textId="18259483" w:rsidR="00070AB8" w:rsidRPr="00130FA1" w:rsidRDefault="00070AB8" w:rsidP="00070AB8"/>
    <w:p w14:paraId="05315422" w14:textId="77777777" w:rsidR="00AF3C49" w:rsidRDefault="00AF3C49">
      <w:pPr>
        <w:rPr>
          <w:rFonts w:eastAsiaTheme="majorEastAsia" w:cs="Times New Roman (Headings CS)"/>
          <w:b/>
          <w:color w:val="000000" w:themeColor="text1"/>
        </w:rPr>
      </w:pPr>
      <w:bookmarkStart w:id="5" w:name="_Toc217591803"/>
      <w:r>
        <w:br w:type="page"/>
      </w:r>
    </w:p>
    <w:p w14:paraId="582706DC" w14:textId="6552FDA2" w:rsidR="00EA3D04" w:rsidRPr="00130FA1" w:rsidRDefault="005E7B25" w:rsidP="00070AB8">
      <w:pPr>
        <w:pStyle w:val="Heading1"/>
        <w:rPr>
          <w:szCs w:val="24"/>
        </w:rPr>
      </w:pPr>
      <w:bookmarkStart w:id="6" w:name="_Toc217647636"/>
      <w:r w:rsidRPr="00130FA1">
        <w:rPr>
          <w:szCs w:val="24"/>
        </w:rPr>
        <w:lastRenderedPageBreak/>
        <w:t xml:space="preserve">List </w:t>
      </w:r>
      <w:r>
        <w:rPr>
          <w:szCs w:val="24"/>
        </w:rPr>
        <w:t>o</w:t>
      </w:r>
      <w:r w:rsidRPr="00130FA1">
        <w:rPr>
          <w:szCs w:val="24"/>
        </w:rPr>
        <w:t>f Figures</w:t>
      </w:r>
      <w:bookmarkEnd w:id="5"/>
      <w:bookmarkEnd w:id="6"/>
    </w:p>
    <w:bookmarkStart w:id="7" w:name="_Toc217591804"/>
    <w:p w14:paraId="64E4030A" w14:textId="36FDADEC" w:rsidR="00E470C0" w:rsidRPr="003C44EA" w:rsidRDefault="00E470C0"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r w:rsidRPr="003C44EA">
        <w:rPr>
          <w:rFonts w:ascii="Times New Roman" w:hAnsi="Times New Roman" w:cs="Times New Roman"/>
          <w:b w:val="0"/>
          <w:color w:val="000000" w:themeColor="text1"/>
          <w:sz w:val="24"/>
          <w:szCs w:val="24"/>
        </w:rPr>
        <w:fldChar w:fldCharType="begin"/>
      </w:r>
      <w:r w:rsidRPr="003C44EA">
        <w:rPr>
          <w:rFonts w:ascii="Times New Roman" w:hAnsi="Times New Roman" w:cs="Times New Roman"/>
          <w:b w:val="0"/>
          <w:color w:val="000000" w:themeColor="text1"/>
          <w:sz w:val="24"/>
          <w:szCs w:val="24"/>
        </w:rPr>
        <w:instrText xml:space="preserve"> TOC \h \z \c "Figure 3 -" </w:instrText>
      </w:r>
      <w:r w:rsidRPr="003C44EA">
        <w:rPr>
          <w:rFonts w:ascii="Times New Roman" w:hAnsi="Times New Roman" w:cs="Times New Roman"/>
          <w:b w:val="0"/>
          <w:color w:val="000000" w:themeColor="text1"/>
          <w:sz w:val="24"/>
          <w:szCs w:val="24"/>
        </w:rPr>
        <w:fldChar w:fldCharType="separate"/>
      </w:r>
      <w:hyperlink r:id="rId10" w:anchor="_Toc217597411" w:history="1">
        <w:r w:rsidRPr="003C44EA">
          <w:rPr>
            <w:rStyle w:val="Hyperlink"/>
            <w:rFonts w:ascii="Times New Roman" w:eastAsiaTheme="majorEastAsia" w:hAnsi="Times New Roman" w:cs="Times New Roman"/>
            <w:b w:val="0"/>
            <w:noProof/>
            <w:color w:val="000000" w:themeColor="text1"/>
            <w:sz w:val="24"/>
            <w:szCs w:val="24"/>
          </w:rPr>
          <w:t>Figure 3-1: ESP32 Development Board Front and Back View</w:t>
        </w:r>
        <w:r w:rsidRPr="003C44EA">
          <w:rPr>
            <w:rFonts w:ascii="Times New Roman" w:hAnsi="Times New Roman" w:cs="Times New Roman"/>
            <w:b w:val="0"/>
            <w:noProof/>
            <w:webHidden/>
            <w:color w:val="000000" w:themeColor="text1"/>
            <w:sz w:val="24"/>
            <w:szCs w:val="24"/>
          </w:rPr>
          <w:tab/>
        </w:r>
        <w:r w:rsidRPr="003C44EA">
          <w:rPr>
            <w:rFonts w:ascii="Times New Roman" w:hAnsi="Times New Roman" w:cs="Times New Roman"/>
            <w:b w:val="0"/>
            <w:noProof/>
            <w:webHidden/>
            <w:color w:val="000000" w:themeColor="text1"/>
            <w:sz w:val="24"/>
            <w:szCs w:val="24"/>
          </w:rPr>
          <w:fldChar w:fldCharType="begin"/>
        </w:r>
        <w:r w:rsidRPr="003C44EA">
          <w:rPr>
            <w:rFonts w:ascii="Times New Roman" w:hAnsi="Times New Roman" w:cs="Times New Roman"/>
            <w:b w:val="0"/>
            <w:noProof/>
            <w:webHidden/>
            <w:color w:val="000000" w:themeColor="text1"/>
            <w:sz w:val="24"/>
            <w:szCs w:val="24"/>
          </w:rPr>
          <w:instrText xml:space="preserve"> PAGEREF _Toc217597411 \h </w:instrText>
        </w:r>
        <w:r w:rsidRPr="003C44EA">
          <w:rPr>
            <w:rFonts w:ascii="Times New Roman" w:hAnsi="Times New Roman" w:cs="Times New Roman"/>
            <w:b w:val="0"/>
            <w:noProof/>
            <w:webHidden/>
            <w:color w:val="000000" w:themeColor="text1"/>
            <w:sz w:val="24"/>
            <w:szCs w:val="24"/>
          </w:rPr>
        </w:r>
        <w:r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10</w:t>
        </w:r>
        <w:r w:rsidRPr="003C44EA">
          <w:rPr>
            <w:rFonts w:ascii="Times New Roman" w:hAnsi="Times New Roman" w:cs="Times New Roman"/>
            <w:b w:val="0"/>
            <w:noProof/>
            <w:webHidden/>
            <w:color w:val="000000" w:themeColor="text1"/>
            <w:sz w:val="24"/>
            <w:szCs w:val="24"/>
          </w:rPr>
          <w:fldChar w:fldCharType="end"/>
        </w:r>
      </w:hyperlink>
    </w:p>
    <w:p w14:paraId="1A558DEC" w14:textId="2E09D9D1"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r:id="rId11" w:anchor="_Toc217597412" w:history="1">
        <w:r w:rsidR="00E470C0" w:rsidRPr="003C44EA">
          <w:rPr>
            <w:rStyle w:val="Hyperlink"/>
            <w:rFonts w:ascii="Times New Roman" w:eastAsiaTheme="majorEastAsia" w:hAnsi="Times New Roman" w:cs="Times New Roman"/>
            <w:b w:val="0"/>
            <w:noProof/>
            <w:color w:val="000000" w:themeColor="text1"/>
            <w:sz w:val="24"/>
            <w:szCs w:val="24"/>
          </w:rPr>
          <w:t>Figure 3-2: High Gain 2.4 GHz Directional Antenna (PCB Panel Type)</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_Toc217597412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11</w:t>
        </w:r>
        <w:r w:rsidR="00E470C0" w:rsidRPr="003C44EA">
          <w:rPr>
            <w:rFonts w:ascii="Times New Roman" w:hAnsi="Times New Roman" w:cs="Times New Roman"/>
            <w:b w:val="0"/>
            <w:noProof/>
            <w:webHidden/>
            <w:color w:val="000000" w:themeColor="text1"/>
            <w:sz w:val="24"/>
            <w:szCs w:val="24"/>
          </w:rPr>
          <w:fldChar w:fldCharType="end"/>
        </w:r>
      </w:hyperlink>
    </w:p>
    <w:p w14:paraId="5F3250CD" w14:textId="56945E66"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r:id="rId12" w:anchor="_Toc217597413" w:history="1">
        <w:r w:rsidR="00E470C0" w:rsidRPr="003C44EA">
          <w:rPr>
            <w:rStyle w:val="Hyperlink"/>
            <w:rFonts w:ascii="Times New Roman" w:eastAsiaTheme="majorEastAsia" w:hAnsi="Times New Roman" w:cs="Times New Roman"/>
            <w:b w:val="0"/>
            <w:noProof/>
            <w:color w:val="000000" w:themeColor="text1"/>
            <w:sz w:val="24"/>
            <w:szCs w:val="24"/>
          </w:rPr>
          <w:t>Figure 3-3: (a) NEMA 17 Stepper Motor (b) Motor Mechanical Layout</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_Toc217597413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12</w:t>
        </w:r>
        <w:r w:rsidR="00E470C0" w:rsidRPr="003C44EA">
          <w:rPr>
            <w:rFonts w:ascii="Times New Roman" w:hAnsi="Times New Roman" w:cs="Times New Roman"/>
            <w:b w:val="0"/>
            <w:noProof/>
            <w:webHidden/>
            <w:color w:val="000000" w:themeColor="text1"/>
            <w:sz w:val="24"/>
            <w:szCs w:val="24"/>
          </w:rPr>
          <w:fldChar w:fldCharType="end"/>
        </w:r>
      </w:hyperlink>
    </w:p>
    <w:p w14:paraId="2852BFE9" w14:textId="4632180E"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r:id="rId13" w:anchor="_Toc217597414" w:history="1">
        <w:r w:rsidR="00E470C0" w:rsidRPr="003C44EA">
          <w:rPr>
            <w:rStyle w:val="Hyperlink"/>
            <w:rFonts w:ascii="Times New Roman" w:eastAsiaTheme="majorEastAsia" w:hAnsi="Times New Roman" w:cs="Times New Roman"/>
            <w:b w:val="0"/>
            <w:noProof/>
            <w:color w:val="000000" w:themeColor="text1"/>
            <w:sz w:val="24"/>
            <w:szCs w:val="24"/>
          </w:rPr>
          <w:t>Figure 3-4: A4988 Stepper motor driver module and its pinout diagram</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_Toc217597414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12</w:t>
        </w:r>
        <w:r w:rsidR="00E470C0" w:rsidRPr="003C44EA">
          <w:rPr>
            <w:rFonts w:ascii="Times New Roman" w:hAnsi="Times New Roman" w:cs="Times New Roman"/>
            <w:b w:val="0"/>
            <w:noProof/>
            <w:webHidden/>
            <w:color w:val="000000" w:themeColor="text1"/>
            <w:sz w:val="24"/>
            <w:szCs w:val="24"/>
          </w:rPr>
          <w:fldChar w:fldCharType="end"/>
        </w:r>
      </w:hyperlink>
    </w:p>
    <w:p w14:paraId="49A14511" w14:textId="77777777" w:rsidR="00E470C0" w:rsidRPr="003C44EA" w:rsidRDefault="00E470C0" w:rsidP="00831D1A">
      <w:pPr>
        <w:spacing w:after="120" w:line="360" w:lineRule="auto"/>
        <w:rPr>
          <w:noProof/>
          <w:color w:val="000000" w:themeColor="text1"/>
        </w:rPr>
      </w:pPr>
      <w:r w:rsidRPr="003C44EA">
        <w:rPr>
          <w:color w:val="000000" w:themeColor="text1"/>
        </w:rPr>
        <w:fldChar w:fldCharType="end"/>
      </w:r>
      <w:r w:rsidRPr="003C44EA">
        <w:rPr>
          <w:color w:val="000000" w:themeColor="text1"/>
        </w:rPr>
        <w:fldChar w:fldCharType="begin"/>
      </w:r>
      <w:r w:rsidRPr="003C44EA">
        <w:rPr>
          <w:color w:val="000000" w:themeColor="text1"/>
        </w:rPr>
        <w:instrText xml:space="preserve"> TOC \h \z \c "Figure 4 -" </w:instrText>
      </w:r>
      <w:r w:rsidRPr="003C44EA">
        <w:rPr>
          <w:color w:val="000000" w:themeColor="text1"/>
        </w:rPr>
        <w:fldChar w:fldCharType="separate"/>
      </w:r>
    </w:p>
    <w:p w14:paraId="4AE36F39" w14:textId="28469B64"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w:anchor="_Toc217597418" w:history="1">
        <w:r w:rsidR="00E470C0" w:rsidRPr="003C44EA">
          <w:rPr>
            <w:rStyle w:val="Hyperlink"/>
            <w:rFonts w:ascii="Times New Roman" w:eastAsiaTheme="majorEastAsia" w:hAnsi="Times New Roman" w:cs="Times New Roman"/>
            <w:b w:val="0"/>
            <w:noProof/>
            <w:color w:val="000000" w:themeColor="text1"/>
            <w:sz w:val="24"/>
            <w:szCs w:val="24"/>
          </w:rPr>
          <w:t>Figure 4-1: System Block Diagram</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_Toc217597418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15</w:t>
        </w:r>
        <w:r w:rsidR="00E470C0" w:rsidRPr="003C44EA">
          <w:rPr>
            <w:rFonts w:ascii="Times New Roman" w:hAnsi="Times New Roman" w:cs="Times New Roman"/>
            <w:b w:val="0"/>
            <w:noProof/>
            <w:webHidden/>
            <w:color w:val="000000" w:themeColor="text1"/>
            <w:sz w:val="24"/>
            <w:szCs w:val="24"/>
          </w:rPr>
          <w:fldChar w:fldCharType="end"/>
        </w:r>
      </w:hyperlink>
    </w:p>
    <w:p w14:paraId="122EB394" w14:textId="7ACCF48C"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w:anchor="_Toc217597419" w:history="1">
        <w:r w:rsidR="00E470C0" w:rsidRPr="003C44EA">
          <w:rPr>
            <w:rStyle w:val="Hyperlink"/>
            <w:rFonts w:ascii="Times New Roman" w:eastAsiaTheme="majorEastAsia" w:hAnsi="Times New Roman" w:cs="Times New Roman"/>
            <w:b w:val="0"/>
            <w:noProof/>
            <w:color w:val="000000" w:themeColor="text1"/>
            <w:sz w:val="24"/>
            <w:szCs w:val="24"/>
          </w:rPr>
          <w:t>Figure 4-2: Logical Control Flow of Antenna Alignment</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_Toc217597419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19</w:t>
        </w:r>
        <w:r w:rsidR="00E470C0" w:rsidRPr="003C44EA">
          <w:rPr>
            <w:rFonts w:ascii="Times New Roman" w:hAnsi="Times New Roman" w:cs="Times New Roman"/>
            <w:b w:val="0"/>
            <w:noProof/>
            <w:webHidden/>
            <w:color w:val="000000" w:themeColor="text1"/>
            <w:sz w:val="24"/>
            <w:szCs w:val="24"/>
          </w:rPr>
          <w:fldChar w:fldCharType="end"/>
        </w:r>
      </w:hyperlink>
    </w:p>
    <w:p w14:paraId="24ABEE63" w14:textId="49E3ED1C"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w:anchor="_Toc217597420" w:history="1">
        <w:r w:rsidR="00E470C0" w:rsidRPr="003C44EA">
          <w:rPr>
            <w:rStyle w:val="Hyperlink"/>
            <w:rFonts w:ascii="Times New Roman" w:eastAsiaTheme="majorEastAsia" w:hAnsi="Times New Roman" w:cs="Times New Roman"/>
            <w:b w:val="0"/>
            <w:noProof/>
            <w:color w:val="000000" w:themeColor="text1"/>
            <w:sz w:val="24"/>
            <w:szCs w:val="24"/>
          </w:rPr>
          <w:t>Figure 4-3: RL Experience Collection and State Preparation Pipeline</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_Toc217597420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20</w:t>
        </w:r>
        <w:r w:rsidR="00E470C0" w:rsidRPr="003C44EA">
          <w:rPr>
            <w:rFonts w:ascii="Times New Roman" w:hAnsi="Times New Roman" w:cs="Times New Roman"/>
            <w:b w:val="0"/>
            <w:noProof/>
            <w:webHidden/>
            <w:color w:val="000000" w:themeColor="text1"/>
            <w:sz w:val="24"/>
            <w:szCs w:val="24"/>
          </w:rPr>
          <w:fldChar w:fldCharType="end"/>
        </w:r>
      </w:hyperlink>
    </w:p>
    <w:p w14:paraId="72E51996" w14:textId="14F1D5E5"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r:id="rId14" w:anchor="_Toc217597421" w:history="1">
        <w:r w:rsidR="00E470C0" w:rsidRPr="003C44EA">
          <w:rPr>
            <w:rStyle w:val="Hyperlink"/>
            <w:rFonts w:ascii="Times New Roman" w:eastAsiaTheme="majorEastAsia" w:hAnsi="Times New Roman" w:cs="Times New Roman"/>
            <w:b w:val="0"/>
            <w:noProof/>
            <w:color w:val="000000" w:themeColor="text1"/>
            <w:sz w:val="24"/>
            <w:szCs w:val="24"/>
          </w:rPr>
          <w:t>Figure 4-4: Basic Reinforcement Learning Model</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_Toc217597421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23</w:t>
        </w:r>
        <w:r w:rsidR="00E470C0" w:rsidRPr="003C44EA">
          <w:rPr>
            <w:rFonts w:ascii="Times New Roman" w:hAnsi="Times New Roman" w:cs="Times New Roman"/>
            <w:b w:val="0"/>
            <w:noProof/>
            <w:webHidden/>
            <w:color w:val="000000" w:themeColor="text1"/>
            <w:sz w:val="24"/>
            <w:szCs w:val="24"/>
          </w:rPr>
          <w:fldChar w:fldCharType="end"/>
        </w:r>
      </w:hyperlink>
    </w:p>
    <w:p w14:paraId="5DA5C070" w14:textId="77777777" w:rsidR="00E470C0" w:rsidRPr="003C44EA" w:rsidRDefault="00E470C0" w:rsidP="00831D1A">
      <w:pPr>
        <w:spacing w:after="120" w:line="360" w:lineRule="auto"/>
        <w:rPr>
          <w:noProof/>
          <w:color w:val="000000" w:themeColor="text1"/>
        </w:rPr>
      </w:pPr>
      <w:r w:rsidRPr="003C44EA">
        <w:rPr>
          <w:color w:val="000000" w:themeColor="text1"/>
        </w:rPr>
        <w:fldChar w:fldCharType="end"/>
      </w:r>
      <w:r w:rsidRPr="003C44EA">
        <w:rPr>
          <w:color w:val="000000" w:themeColor="text1"/>
        </w:rPr>
        <w:fldChar w:fldCharType="begin"/>
      </w:r>
      <w:r w:rsidRPr="003C44EA">
        <w:rPr>
          <w:color w:val="000000" w:themeColor="text1"/>
        </w:rPr>
        <w:instrText xml:space="preserve"> TOC \h \z \c "Figure 6 -" </w:instrText>
      </w:r>
      <w:r w:rsidRPr="003C44EA">
        <w:rPr>
          <w:color w:val="000000" w:themeColor="text1"/>
        </w:rPr>
        <w:fldChar w:fldCharType="separate"/>
      </w:r>
    </w:p>
    <w:p w14:paraId="3AD460A7" w14:textId="5D80FC74" w:rsidR="00E470C0" w:rsidRPr="003C44EA"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color w:val="000000" w:themeColor="text1"/>
          <w:sz w:val="24"/>
          <w:szCs w:val="24"/>
        </w:rPr>
      </w:pPr>
      <w:hyperlink w:anchor="_Toc217597427" w:history="1">
        <w:r w:rsidR="00E470C0" w:rsidRPr="003C44EA">
          <w:rPr>
            <w:rStyle w:val="Hyperlink"/>
            <w:rFonts w:ascii="Times New Roman" w:eastAsiaTheme="majorEastAsia" w:hAnsi="Times New Roman" w:cs="Times New Roman"/>
            <w:b w:val="0"/>
            <w:noProof/>
            <w:color w:val="000000" w:themeColor="text1"/>
            <w:sz w:val="24"/>
            <w:szCs w:val="24"/>
          </w:rPr>
          <w:t>Figure 6-1: Project Predicted Timeline</w:t>
        </w:r>
        <w:r w:rsidR="00E470C0" w:rsidRPr="003C44EA">
          <w:rPr>
            <w:rFonts w:ascii="Times New Roman" w:hAnsi="Times New Roman" w:cs="Times New Roman"/>
            <w:b w:val="0"/>
            <w:noProof/>
            <w:webHidden/>
            <w:color w:val="000000" w:themeColor="text1"/>
            <w:sz w:val="24"/>
            <w:szCs w:val="24"/>
          </w:rPr>
          <w:tab/>
        </w:r>
        <w:r w:rsidR="00E470C0" w:rsidRPr="003C44EA">
          <w:rPr>
            <w:rFonts w:ascii="Times New Roman" w:hAnsi="Times New Roman" w:cs="Times New Roman"/>
            <w:b w:val="0"/>
            <w:noProof/>
            <w:webHidden/>
            <w:color w:val="000000" w:themeColor="text1"/>
            <w:sz w:val="24"/>
            <w:szCs w:val="24"/>
          </w:rPr>
          <w:fldChar w:fldCharType="begin"/>
        </w:r>
        <w:r w:rsidR="00E470C0" w:rsidRPr="003C44EA">
          <w:rPr>
            <w:rFonts w:ascii="Times New Roman" w:hAnsi="Times New Roman" w:cs="Times New Roman"/>
            <w:b w:val="0"/>
            <w:noProof/>
            <w:webHidden/>
            <w:color w:val="000000" w:themeColor="text1"/>
            <w:sz w:val="24"/>
            <w:szCs w:val="24"/>
          </w:rPr>
          <w:instrText xml:space="preserve"> PAGEREF _Toc217597427 \h </w:instrText>
        </w:r>
        <w:r w:rsidR="00E470C0" w:rsidRPr="003C44EA">
          <w:rPr>
            <w:rFonts w:ascii="Times New Roman" w:hAnsi="Times New Roman" w:cs="Times New Roman"/>
            <w:b w:val="0"/>
            <w:noProof/>
            <w:webHidden/>
            <w:color w:val="000000" w:themeColor="text1"/>
            <w:sz w:val="24"/>
            <w:szCs w:val="24"/>
          </w:rPr>
        </w:r>
        <w:r w:rsidR="00E470C0" w:rsidRPr="003C44EA">
          <w:rPr>
            <w:rFonts w:ascii="Times New Roman" w:hAnsi="Times New Roman" w:cs="Times New Roman"/>
            <w:b w:val="0"/>
            <w:noProof/>
            <w:webHidden/>
            <w:color w:val="000000" w:themeColor="text1"/>
            <w:sz w:val="24"/>
            <w:szCs w:val="24"/>
          </w:rPr>
          <w:fldChar w:fldCharType="separate"/>
        </w:r>
        <w:r w:rsidR="0079465E">
          <w:rPr>
            <w:rFonts w:ascii="Times New Roman" w:hAnsi="Times New Roman" w:cs="Times New Roman"/>
            <w:b w:val="0"/>
            <w:noProof/>
            <w:webHidden/>
            <w:color w:val="000000" w:themeColor="text1"/>
            <w:sz w:val="24"/>
            <w:szCs w:val="24"/>
          </w:rPr>
          <w:t>33</w:t>
        </w:r>
        <w:r w:rsidR="00E470C0" w:rsidRPr="003C44EA">
          <w:rPr>
            <w:rFonts w:ascii="Times New Roman" w:hAnsi="Times New Roman" w:cs="Times New Roman"/>
            <w:b w:val="0"/>
            <w:noProof/>
            <w:webHidden/>
            <w:color w:val="000000" w:themeColor="text1"/>
            <w:sz w:val="24"/>
            <w:szCs w:val="24"/>
          </w:rPr>
          <w:fldChar w:fldCharType="end"/>
        </w:r>
      </w:hyperlink>
    </w:p>
    <w:p w14:paraId="111DCB72" w14:textId="34419E53" w:rsidR="00DA373E" w:rsidRPr="00E470C0" w:rsidRDefault="00E470C0" w:rsidP="00831D1A">
      <w:pPr>
        <w:spacing w:after="120" w:line="360" w:lineRule="auto"/>
      </w:pPr>
      <w:r w:rsidRPr="003C44EA">
        <w:rPr>
          <w:color w:val="000000" w:themeColor="text1"/>
        </w:rPr>
        <w:fldChar w:fldCharType="end"/>
      </w:r>
      <w:r>
        <w:fldChar w:fldCharType="begin"/>
      </w:r>
      <w:r>
        <w:instrText xml:space="preserve"> TOC \h \z \c "Figure 7 -" </w:instrText>
      </w:r>
      <w:r>
        <w:fldChar w:fldCharType="end"/>
      </w:r>
      <w:r w:rsidR="00DA373E">
        <w:br w:type="page"/>
      </w:r>
    </w:p>
    <w:p w14:paraId="5EFB9ECE" w14:textId="0A8CF688" w:rsidR="001B786E" w:rsidRPr="00130FA1" w:rsidRDefault="005E7B25" w:rsidP="00DA373E">
      <w:pPr>
        <w:pStyle w:val="Heading1"/>
        <w:rPr>
          <w:rFonts w:cs="Times New Roman"/>
          <w:b w:val="0"/>
          <w:szCs w:val="24"/>
        </w:rPr>
      </w:pPr>
      <w:bookmarkStart w:id="8" w:name="_Toc217647637"/>
      <w:r w:rsidRPr="00130FA1">
        <w:rPr>
          <w:szCs w:val="24"/>
        </w:rPr>
        <w:lastRenderedPageBreak/>
        <w:t xml:space="preserve">List </w:t>
      </w:r>
      <w:r>
        <w:rPr>
          <w:szCs w:val="24"/>
        </w:rPr>
        <w:t>o</w:t>
      </w:r>
      <w:r w:rsidRPr="00130FA1">
        <w:rPr>
          <w:szCs w:val="24"/>
        </w:rPr>
        <w:t>f Tables</w:t>
      </w:r>
      <w:bookmarkEnd w:id="7"/>
      <w:bookmarkEnd w:id="8"/>
    </w:p>
    <w:p w14:paraId="68EBD611" w14:textId="332C569D" w:rsidR="00085172" w:rsidRPr="00085172" w:rsidRDefault="00085172" w:rsidP="00831D1A">
      <w:pPr>
        <w:pStyle w:val="TableofFigures"/>
        <w:tabs>
          <w:tab w:val="right" w:leader="dot" w:pos="8869"/>
        </w:tabs>
        <w:spacing w:after="120" w:line="360" w:lineRule="auto"/>
        <w:rPr>
          <w:rFonts w:ascii="Times New Roman" w:eastAsiaTheme="minorEastAsia" w:hAnsi="Times New Roman" w:cs="Times New Roman"/>
          <w:b w:val="0"/>
          <w:bCs w:val="0"/>
          <w:noProof/>
          <w:sz w:val="24"/>
          <w:szCs w:val="24"/>
        </w:rPr>
      </w:pPr>
      <w:r w:rsidRPr="00085172">
        <w:rPr>
          <w:rFonts w:ascii="Times New Roman" w:eastAsiaTheme="majorEastAsia" w:hAnsi="Times New Roman" w:cs="Times New Roman"/>
          <w:b w:val="0"/>
          <w:color w:val="000000" w:themeColor="text1"/>
          <w:sz w:val="24"/>
          <w:szCs w:val="24"/>
        </w:rPr>
        <w:fldChar w:fldCharType="begin"/>
      </w:r>
      <w:r w:rsidRPr="00085172">
        <w:rPr>
          <w:rFonts w:ascii="Times New Roman" w:eastAsiaTheme="majorEastAsia" w:hAnsi="Times New Roman" w:cs="Times New Roman"/>
          <w:b w:val="0"/>
          <w:color w:val="000000" w:themeColor="text1"/>
          <w:sz w:val="24"/>
          <w:szCs w:val="24"/>
        </w:rPr>
        <w:instrText xml:space="preserve"> TOC \h \z \c "Table" </w:instrText>
      </w:r>
      <w:r w:rsidRPr="00085172">
        <w:rPr>
          <w:rFonts w:ascii="Times New Roman" w:eastAsiaTheme="majorEastAsia" w:hAnsi="Times New Roman" w:cs="Times New Roman"/>
          <w:b w:val="0"/>
          <w:color w:val="000000" w:themeColor="text1"/>
          <w:sz w:val="24"/>
          <w:szCs w:val="24"/>
        </w:rPr>
        <w:fldChar w:fldCharType="separate"/>
      </w:r>
      <w:hyperlink w:anchor="_Toc217597350" w:history="1">
        <w:r w:rsidRPr="00085172">
          <w:rPr>
            <w:rStyle w:val="Hyperlink"/>
            <w:rFonts w:ascii="Times New Roman" w:eastAsiaTheme="majorEastAsia" w:hAnsi="Times New Roman" w:cs="Times New Roman"/>
            <w:b w:val="0"/>
            <w:noProof/>
            <w:sz w:val="24"/>
            <w:szCs w:val="24"/>
          </w:rPr>
          <w:t>Table 1: Summary Table of Literature Review</w:t>
        </w:r>
        <w:r w:rsidRPr="00085172">
          <w:rPr>
            <w:rFonts w:ascii="Times New Roman" w:hAnsi="Times New Roman" w:cs="Times New Roman"/>
            <w:b w:val="0"/>
            <w:noProof/>
            <w:webHidden/>
            <w:sz w:val="24"/>
            <w:szCs w:val="24"/>
          </w:rPr>
          <w:tab/>
        </w:r>
        <w:r w:rsidRPr="00085172">
          <w:rPr>
            <w:rFonts w:ascii="Times New Roman" w:hAnsi="Times New Roman" w:cs="Times New Roman"/>
            <w:b w:val="0"/>
            <w:noProof/>
            <w:webHidden/>
            <w:sz w:val="24"/>
            <w:szCs w:val="24"/>
          </w:rPr>
          <w:fldChar w:fldCharType="begin"/>
        </w:r>
        <w:r w:rsidRPr="00085172">
          <w:rPr>
            <w:rFonts w:ascii="Times New Roman" w:hAnsi="Times New Roman" w:cs="Times New Roman"/>
            <w:b w:val="0"/>
            <w:noProof/>
            <w:webHidden/>
            <w:sz w:val="24"/>
            <w:szCs w:val="24"/>
          </w:rPr>
          <w:instrText xml:space="preserve"> PAGEREF _Toc217597350 \h </w:instrText>
        </w:r>
        <w:r w:rsidRPr="00085172">
          <w:rPr>
            <w:rFonts w:ascii="Times New Roman" w:hAnsi="Times New Roman" w:cs="Times New Roman"/>
            <w:b w:val="0"/>
            <w:noProof/>
            <w:webHidden/>
            <w:sz w:val="24"/>
            <w:szCs w:val="24"/>
          </w:rPr>
        </w:r>
        <w:r w:rsidRPr="00085172">
          <w:rPr>
            <w:rFonts w:ascii="Times New Roman" w:hAnsi="Times New Roman" w:cs="Times New Roman"/>
            <w:b w:val="0"/>
            <w:noProof/>
            <w:webHidden/>
            <w:sz w:val="24"/>
            <w:szCs w:val="24"/>
          </w:rPr>
          <w:fldChar w:fldCharType="separate"/>
        </w:r>
        <w:r w:rsidR="0079465E">
          <w:rPr>
            <w:rFonts w:ascii="Times New Roman" w:hAnsi="Times New Roman" w:cs="Times New Roman"/>
            <w:b w:val="0"/>
            <w:noProof/>
            <w:webHidden/>
            <w:sz w:val="24"/>
            <w:szCs w:val="24"/>
          </w:rPr>
          <w:t>9</w:t>
        </w:r>
        <w:r w:rsidRPr="00085172">
          <w:rPr>
            <w:rFonts w:ascii="Times New Roman" w:hAnsi="Times New Roman" w:cs="Times New Roman"/>
            <w:b w:val="0"/>
            <w:noProof/>
            <w:webHidden/>
            <w:sz w:val="24"/>
            <w:szCs w:val="24"/>
          </w:rPr>
          <w:fldChar w:fldCharType="end"/>
        </w:r>
      </w:hyperlink>
    </w:p>
    <w:p w14:paraId="3A8040F0" w14:textId="6E944455" w:rsidR="00085172" w:rsidRPr="00085172"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sz w:val="24"/>
          <w:szCs w:val="24"/>
        </w:rPr>
      </w:pPr>
      <w:hyperlink w:anchor="_Toc217597351" w:history="1">
        <w:r w:rsidR="00085172" w:rsidRPr="00085172">
          <w:rPr>
            <w:rStyle w:val="Hyperlink"/>
            <w:rFonts w:ascii="Times New Roman" w:eastAsiaTheme="majorEastAsia" w:hAnsi="Times New Roman" w:cs="Times New Roman"/>
            <w:b w:val="0"/>
            <w:noProof/>
            <w:sz w:val="24"/>
            <w:szCs w:val="24"/>
          </w:rPr>
          <w:t>Table 2: Component Power Usage</w:t>
        </w:r>
        <w:r w:rsidR="00085172" w:rsidRPr="00085172">
          <w:rPr>
            <w:rFonts w:ascii="Times New Roman" w:hAnsi="Times New Roman" w:cs="Times New Roman"/>
            <w:b w:val="0"/>
            <w:noProof/>
            <w:webHidden/>
            <w:sz w:val="24"/>
            <w:szCs w:val="24"/>
          </w:rPr>
          <w:tab/>
        </w:r>
        <w:r w:rsidR="00085172" w:rsidRPr="00085172">
          <w:rPr>
            <w:rFonts w:ascii="Times New Roman" w:hAnsi="Times New Roman" w:cs="Times New Roman"/>
            <w:b w:val="0"/>
            <w:noProof/>
            <w:webHidden/>
            <w:sz w:val="24"/>
            <w:szCs w:val="24"/>
          </w:rPr>
          <w:fldChar w:fldCharType="begin"/>
        </w:r>
        <w:r w:rsidR="00085172" w:rsidRPr="00085172">
          <w:rPr>
            <w:rFonts w:ascii="Times New Roman" w:hAnsi="Times New Roman" w:cs="Times New Roman"/>
            <w:b w:val="0"/>
            <w:noProof/>
            <w:webHidden/>
            <w:sz w:val="24"/>
            <w:szCs w:val="24"/>
          </w:rPr>
          <w:instrText xml:space="preserve"> PAGEREF _Toc217597351 \h </w:instrText>
        </w:r>
        <w:r w:rsidR="00085172" w:rsidRPr="00085172">
          <w:rPr>
            <w:rFonts w:ascii="Times New Roman" w:hAnsi="Times New Roman" w:cs="Times New Roman"/>
            <w:b w:val="0"/>
            <w:noProof/>
            <w:webHidden/>
            <w:sz w:val="24"/>
            <w:szCs w:val="24"/>
          </w:rPr>
        </w:r>
        <w:r w:rsidR="00085172" w:rsidRPr="00085172">
          <w:rPr>
            <w:rFonts w:ascii="Times New Roman" w:hAnsi="Times New Roman" w:cs="Times New Roman"/>
            <w:b w:val="0"/>
            <w:noProof/>
            <w:webHidden/>
            <w:sz w:val="24"/>
            <w:szCs w:val="24"/>
          </w:rPr>
          <w:fldChar w:fldCharType="separate"/>
        </w:r>
        <w:r w:rsidR="0079465E">
          <w:rPr>
            <w:rFonts w:ascii="Times New Roman" w:hAnsi="Times New Roman" w:cs="Times New Roman"/>
            <w:b w:val="0"/>
            <w:noProof/>
            <w:webHidden/>
            <w:sz w:val="24"/>
            <w:szCs w:val="24"/>
          </w:rPr>
          <w:t>13</w:t>
        </w:r>
        <w:r w:rsidR="00085172" w:rsidRPr="00085172">
          <w:rPr>
            <w:rFonts w:ascii="Times New Roman" w:hAnsi="Times New Roman" w:cs="Times New Roman"/>
            <w:b w:val="0"/>
            <w:noProof/>
            <w:webHidden/>
            <w:sz w:val="24"/>
            <w:szCs w:val="24"/>
          </w:rPr>
          <w:fldChar w:fldCharType="end"/>
        </w:r>
      </w:hyperlink>
    </w:p>
    <w:p w14:paraId="654818AB" w14:textId="48183B57" w:rsidR="00085172" w:rsidRPr="00085172" w:rsidRDefault="00A87D3C" w:rsidP="00831D1A">
      <w:pPr>
        <w:pStyle w:val="TableofFigures"/>
        <w:tabs>
          <w:tab w:val="right" w:leader="dot" w:pos="8869"/>
        </w:tabs>
        <w:spacing w:after="120" w:line="360" w:lineRule="auto"/>
        <w:rPr>
          <w:rFonts w:ascii="Times New Roman" w:eastAsiaTheme="minorEastAsia" w:hAnsi="Times New Roman" w:cs="Times New Roman"/>
          <w:b w:val="0"/>
          <w:bCs w:val="0"/>
          <w:noProof/>
          <w:sz w:val="24"/>
          <w:szCs w:val="24"/>
        </w:rPr>
      </w:pPr>
      <w:hyperlink w:anchor="_Toc217597352" w:history="1">
        <w:r w:rsidR="00085172" w:rsidRPr="00085172">
          <w:rPr>
            <w:rStyle w:val="Hyperlink"/>
            <w:rFonts w:ascii="Times New Roman" w:eastAsiaTheme="majorEastAsia" w:hAnsi="Times New Roman" w:cs="Times New Roman"/>
            <w:b w:val="0"/>
            <w:noProof/>
            <w:sz w:val="24"/>
            <w:szCs w:val="24"/>
          </w:rPr>
          <w:t>Table 3: Approximate Budget Estimation</w:t>
        </w:r>
        <w:r w:rsidR="00085172" w:rsidRPr="00085172">
          <w:rPr>
            <w:rFonts w:ascii="Times New Roman" w:hAnsi="Times New Roman" w:cs="Times New Roman"/>
            <w:b w:val="0"/>
            <w:noProof/>
            <w:webHidden/>
            <w:sz w:val="24"/>
            <w:szCs w:val="24"/>
          </w:rPr>
          <w:tab/>
        </w:r>
        <w:r w:rsidR="00085172" w:rsidRPr="00085172">
          <w:rPr>
            <w:rFonts w:ascii="Times New Roman" w:hAnsi="Times New Roman" w:cs="Times New Roman"/>
            <w:b w:val="0"/>
            <w:noProof/>
            <w:webHidden/>
            <w:sz w:val="24"/>
            <w:szCs w:val="24"/>
          </w:rPr>
          <w:fldChar w:fldCharType="begin"/>
        </w:r>
        <w:r w:rsidR="00085172" w:rsidRPr="00085172">
          <w:rPr>
            <w:rFonts w:ascii="Times New Roman" w:hAnsi="Times New Roman" w:cs="Times New Roman"/>
            <w:b w:val="0"/>
            <w:noProof/>
            <w:webHidden/>
            <w:sz w:val="24"/>
            <w:szCs w:val="24"/>
          </w:rPr>
          <w:instrText xml:space="preserve"> PAGEREF _Toc217597352 \h </w:instrText>
        </w:r>
        <w:r w:rsidR="00085172" w:rsidRPr="00085172">
          <w:rPr>
            <w:rFonts w:ascii="Times New Roman" w:hAnsi="Times New Roman" w:cs="Times New Roman"/>
            <w:b w:val="0"/>
            <w:noProof/>
            <w:webHidden/>
            <w:sz w:val="24"/>
            <w:szCs w:val="24"/>
          </w:rPr>
        </w:r>
        <w:r w:rsidR="00085172" w:rsidRPr="00085172">
          <w:rPr>
            <w:rFonts w:ascii="Times New Roman" w:hAnsi="Times New Roman" w:cs="Times New Roman"/>
            <w:b w:val="0"/>
            <w:noProof/>
            <w:webHidden/>
            <w:sz w:val="24"/>
            <w:szCs w:val="24"/>
          </w:rPr>
          <w:fldChar w:fldCharType="separate"/>
        </w:r>
        <w:r w:rsidR="0079465E">
          <w:rPr>
            <w:rFonts w:ascii="Times New Roman" w:hAnsi="Times New Roman" w:cs="Times New Roman"/>
            <w:b w:val="0"/>
            <w:noProof/>
            <w:webHidden/>
            <w:sz w:val="24"/>
            <w:szCs w:val="24"/>
          </w:rPr>
          <w:t>34</w:t>
        </w:r>
        <w:r w:rsidR="00085172" w:rsidRPr="00085172">
          <w:rPr>
            <w:rFonts w:ascii="Times New Roman" w:hAnsi="Times New Roman" w:cs="Times New Roman"/>
            <w:b w:val="0"/>
            <w:noProof/>
            <w:webHidden/>
            <w:sz w:val="24"/>
            <w:szCs w:val="24"/>
          </w:rPr>
          <w:fldChar w:fldCharType="end"/>
        </w:r>
      </w:hyperlink>
    </w:p>
    <w:p w14:paraId="394A875C" w14:textId="076EBCCE" w:rsidR="00070AB8" w:rsidRPr="00085172" w:rsidRDefault="00085172" w:rsidP="00831D1A">
      <w:pPr>
        <w:spacing w:after="120" w:line="360" w:lineRule="auto"/>
        <w:rPr>
          <w:rFonts w:eastAsiaTheme="majorEastAsia"/>
          <w:color w:val="000000" w:themeColor="text1"/>
        </w:rPr>
      </w:pPr>
      <w:r w:rsidRPr="00085172">
        <w:rPr>
          <w:rFonts w:eastAsiaTheme="majorEastAsia"/>
          <w:color w:val="000000" w:themeColor="text1"/>
        </w:rPr>
        <w:fldChar w:fldCharType="end"/>
      </w:r>
    </w:p>
    <w:p w14:paraId="5807D7D5" w14:textId="77777777" w:rsidR="00F653F6" w:rsidRPr="00085172" w:rsidRDefault="00F653F6" w:rsidP="00831D1A">
      <w:pPr>
        <w:spacing w:after="120" w:line="360" w:lineRule="auto"/>
        <w:rPr>
          <w:rFonts w:eastAsiaTheme="majorEastAsia"/>
          <w:color w:val="000000" w:themeColor="text1"/>
        </w:rPr>
      </w:pPr>
      <w:r w:rsidRPr="00085172">
        <w:br w:type="page"/>
      </w:r>
    </w:p>
    <w:p w14:paraId="325D9641" w14:textId="3DF676BC" w:rsidR="00D21CAD" w:rsidRPr="00130FA1" w:rsidRDefault="005E7B25" w:rsidP="00D21CAD">
      <w:pPr>
        <w:pStyle w:val="Heading1"/>
        <w:rPr>
          <w:szCs w:val="24"/>
        </w:rPr>
      </w:pPr>
      <w:bookmarkStart w:id="9" w:name="_Toc217591805"/>
      <w:bookmarkStart w:id="10" w:name="_Toc217647638"/>
      <w:r w:rsidRPr="00130FA1">
        <w:rPr>
          <w:szCs w:val="24"/>
        </w:rPr>
        <w:lastRenderedPageBreak/>
        <w:t xml:space="preserve">List </w:t>
      </w:r>
      <w:r>
        <w:rPr>
          <w:szCs w:val="24"/>
        </w:rPr>
        <w:t>o</w:t>
      </w:r>
      <w:r w:rsidRPr="00130FA1">
        <w:rPr>
          <w:szCs w:val="24"/>
        </w:rPr>
        <w:t>f Abbreviations</w:t>
      </w:r>
      <w:bookmarkStart w:id="11" w:name="_GoBack"/>
      <w:bookmarkEnd w:id="9"/>
      <w:bookmarkEnd w:id="10"/>
      <w:bookmarkEnd w:id="11"/>
    </w:p>
    <w:tbl>
      <w:tblPr>
        <w:tblW w:w="8784" w:type="dxa"/>
        <w:tblCellSpacing w:w="15" w:type="dxa"/>
        <w:tblCellMar>
          <w:top w:w="15" w:type="dxa"/>
          <w:left w:w="15" w:type="dxa"/>
          <w:bottom w:w="15" w:type="dxa"/>
          <w:right w:w="15" w:type="dxa"/>
        </w:tblCellMar>
        <w:tblLook w:val="04A0" w:firstRow="1" w:lastRow="0" w:firstColumn="1" w:lastColumn="0" w:noHBand="0" w:noVBand="1"/>
      </w:tblPr>
      <w:tblGrid>
        <w:gridCol w:w="2982"/>
        <w:gridCol w:w="5802"/>
      </w:tblGrid>
      <w:tr w:rsidR="004947D5" w:rsidRPr="00130FA1" w14:paraId="6DC022E8" w14:textId="77777777" w:rsidTr="00A57011">
        <w:trPr>
          <w:trHeight w:val="465"/>
          <w:tblCellSpacing w:w="15" w:type="dxa"/>
        </w:trPr>
        <w:tc>
          <w:tcPr>
            <w:tcW w:w="2937" w:type="dxa"/>
            <w:vAlign w:val="center"/>
          </w:tcPr>
          <w:p w14:paraId="305C1E7A" w14:textId="70C6636C" w:rsidR="004947D5" w:rsidRPr="00130FA1" w:rsidRDefault="004947D5" w:rsidP="00CB3623">
            <w:pPr>
              <w:spacing w:line="360" w:lineRule="auto"/>
              <w:rPr>
                <w:bCs/>
              </w:rPr>
            </w:pPr>
            <w:r w:rsidRPr="00130FA1">
              <w:rPr>
                <w:bCs/>
              </w:rPr>
              <w:t>5G</w:t>
            </w:r>
          </w:p>
        </w:tc>
        <w:tc>
          <w:tcPr>
            <w:tcW w:w="5757" w:type="dxa"/>
            <w:vAlign w:val="center"/>
          </w:tcPr>
          <w:p w14:paraId="5909F31A" w14:textId="6209D430" w:rsidR="004947D5" w:rsidRPr="00130FA1" w:rsidRDefault="004947D5" w:rsidP="00CB3623">
            <w:pPr>
              <w:spacing w:line="360" w:lineRule="auto"/>
            </w:pPr>
            <w:r w:rsidRPr="00130FA1">
              <w:t>Fifth Generation Mobile Network</w:t>
            </w:r>
          </w:p>
        </w:tc>
      </w:tr>
      <w:tr w:rsidR="00CB3623" w:rsidRPr="00130FA1" w14:paraId="1073AC80" w14:textId="77777777" w:rsidTr="00A57011">
        <w:trPr>
          <w:trHeight w:val="465"/>
          <w:tblCellSpacing w:w="15" w:type="dxa"/>
        </w:trPr>
        <w:tc>
          <w:tcPr>
            <w:tcW w:w="2937" w:type="dxa"/>
            <w:vAlign w:val="center"/>
            <w:hideMark/>
          </w:tcPr>
          <w:p w14:paraId="13818FCC" w14:textId="77777777" w:rsidR="00D21CAD" w:rsidRPr="00130FA1" w:rsidRDefault="00D21CAD" w:rsidP="00CB3623">
            <w:pPr>
              <w:spacing w:line="360" w:lineRule="auto"/>
            </w:pPr>
            <w:r w:rsidRPr="00130FA1">
              <w:rPr>
                <w:bCs/>
              </w:rPr>
              <w:t>AI</w:t>
            </w:r>
          </w:p>
        </w:tc>
        <w:tc>
          <w:tcPr>
            <w:tcW w:w="5757" w:type="dxa"/>
            <w:vAlign w:val="center"/>
            <w:hideMark/>
          </w:tcPr>
          <w:p w14:paraId="6C76464B" w14:textId="77777777" w:rsidR="00D21CAD" w:rsidRPr="00130FA1" w:rsidRDefault="00D21CAD" w:rsidP="00CB3623">
            <w:pPr>
              <w:spacing w:line="360" w:lineRule="auto"/>
            </w:pPr>
            <w:r w:rsidRPr="00130FA1">
              <w:t>Artificial Intelligence</w:t>
            </w:r>
          </w:p>
        </w:tc>
      </w:tr>
      <w:tr w:rsidR="004947D5" w:rsidRPr="00130FA1" w14:paraId="6CED1073" w14:textId="77777777" w:rsidTr="00A57011">
        <w:trPr>
          <w:trHeight w:val="465"/>
          <w:tblCellSpacing w:w="15" w:type="dxa"/>
        </w:trPr>
        <w:tc>
          <w:tcPr>
            <w:tcW w:w="2937" w:type="dxa"/>
            <w:vAlign w:val="center"/>
          </w:tcPr>
          <w:p w14:paraId="3A2445A4" w14:textId="34E9AD4C" w:rsidR="004947D5" w:rsidRPr="00130FA1" w:rsidRDefault="004947D5" w:rsidP="00CB3623">
            <w:pPr>
              <w:spacing w:line="360" w:lineRule="auto"/>
              <w:rPr>
                <w:bCs/>
              </w:rPr>
            </w:pPr>
            <w:r w:rsidRPr="00130FA1">
              <w:rPr>
                <w:bCs/>
              </w:rPr>
              <w:t>BF</w:t>
            </w:r>
          </w:p>
        </w:tc>
        <w:tc>
          <w:tcPr>
            <w:tcW w:w="5757" w:type="dxa"/>
            <w:vAlign w:val="center"/>
          </w:tcPr>
          <w:p w14:paraId="1C907534" w14:textId="2F978B98" w:rsidR="004947D5" w:rsidRPr="00130FA1" w:rsidRDefault="004947D5" w:rsidP="00CB3623">
            <w:pPr>
              <w:spacing w:line="360" w:lineRule="auto"/>
            </w:pPr>
            <w:r w:rsidRPr="00130FA1">
              <w:t>Beamforming</w:t>
            </w:r>
          </w:p>
        </w:tc>
      </w:tr>
      <w:tr w:rsidR="004947D5" w:rsidRPr="00130FA1" w14:paraId="42BF1E3E" w14:textId="77777777" w:rsidTr="00A57011">
        <w:trPr>
          <w:trHeight w:val="465"/>
          <w:tblCellSpacing w:w="15" w:type="dxa"/>
        </w:trPr>
        <w:tc>
          <w:tcPr>
            <w:tcW w:w="2937" w:type="dxa"/>
            <w:vAlign w:val="center"/>
          </w:tcPr>
          <w:p w14:paraId="4D7ACCD2" w14:textId="7B6CACA5" w:rsidR="004947D5" w:rsidRPr="00130FA1" w:rsidRDefault="004947D5" w:rsidP="00CB3623">
            <w:pPr>
              <w:spacing w:line="360" w:lineRule="auto"/>
              <w:rPr>
                <w:bCs/>
              </w:rPr>
            </w:pPr>
            <w:r w:rsidRPr="00130FA1">
              <w:rPr>
                <w:bCs/>
              </w:rPr>
              <w:t>CNN</w:t>
            </w:r>
          </w:p>
        </w:tc>
        <w:tc>
          <w:tcPr>
            <w:tcW w:w="5757" w:type="dxa"/>
            <w:vAlign w:val="center"/>
          </w:tcPr>
          <w:p w14:paraId="7B107E02" w14:textId="40FAE9E6" w:rsidR="004947D5" w:rsidRPr="00130FA1" w:rsidRDefault="004947D5" w:rsidP="00CB3623">
            <w:pPr>
              <w:spacing w:line="360" w:lineRule="auto"/>
            </w:pPr>
            <w:r w:rsidRPr="00130FA1">
              <w:t>Convolutional Neural Network</w:t>
            </w:r>
          </w:p>
        </w:tc>
      </w:tr>
      <w:tr w:rsidR="00CB3623" w:rsidRPr="00130FA1" w14:paraId="569D3993" w14:textId="77777777" w:rsidTr="00A57011">
        <w:trPr>
          <w:trHeight w:val="465"/>
          <w:tblCellSpacing w:w="15" w:type="dxa"/>
        </w:trPr>
        <w:tc>
          <w:tcPr>
            <w:tcW w:w="2937" w:type="dxa"/>
            <w:vAlign w:val="center"/>
            <w:hideMark/>
          </w:tcPr>
          <w:p w14:paraId="40AD6AB7" w14:textId="77777777" w:rsidR="00D21CAD" w:rsidRPr="00130FA1" w:rsidRDefault="00D21CAD" w:rsidP="00CB3623">
            <w:pPr>
              <w:spacing w:line="360" w:lineRule="auto"/>
            </w:pPr>
            <w:r w:rsidRPr="00130FA1">
              <w:rPr>
                <w:bCs/>
              </w:rPr>
              <w:t>DQN</w:t>
            </w:r>
          </w:p>
        </w:tc>
        <w:tc>
          <w:tcPr>
            <w:tcW w:w="5757" w:type="dxa"/>
            <w:vAlign w:val="center"/>
            <w:hideMark/>
          </w:tcPr>
          <w:p w14:paraId="57E3BB81" w14:textId="77777777" w:rsidR="00D21CAD" w:rsidRPr="00130FA1" w:rsidRDefault="00D21CAD" w:rsidP="00CB3623">
            <w:pPr>
              <w:spacing w:line="360" w:lineRule="auto"/>
            </w:pPr>
            <w:r w:rsidRPr="00130FA1">
              <w:t>Deep Q-Network</w:t>
            </w:r>
          </w:p>
        </w:tc>
      </w:tr>
      <w:tr w:rsidR="00CB3623" w:rsidRPr="00130FA1" w14:paraId="7CB3FB8B" w14:textId="77777777" w:rsidTr="00A57011">
        <w:trPr>
          <w:trHeight w:val="465"/>
          <w:tblCellSpacing w:w="15" w:type="dxa"/>
        </w:trPr>
        <w:tc>
          <w:tcPr>
            <w:tcW w:w="2937" w:type="dxa"/>
            <w:vAlign w:val="center"/>
            <w:hideMark/>
          </w:tcPr>
          <w:p w14:paraId="68B6A3F3" w14:textId="77777777" w:rsidR="00D21CAD" w:rsidRPr="00130FA1" w:rsidRDefault="00D21CAD" w:rsidP="00CB3623">
            <w:pPr>
              <w:spacing w:line="360" w:lineRule="auto"/>
            </w:pPr>
            <w:r w:rsidRPr="00130FA1">
              <w:rPr>
                <w:bCs/>
              </w:rPr>
              <w:t>ESP32</w:t>
            </w:r>
          </w:p>
        </w:tc>
        <w:tc>
          <w:tcPr>
            <w:tcW w:w="5757" w:type="dxa"/>
            <w:vAlign w:val="center"/>
            <w:hideMark/>
          </w:tcPr>
          <w:p w14:paraId="41BCA287" w14:textId="77777777" w:rsidR="00D21CAD" w:rsidRPr="00130FA1" w:rsidRDefault="00D21CAD" w:rsidP="00CB3623">
            <w:pPr>
              <w:spacing w:line="360" w:lineRule="auto"/>
            </w:pPr>
            <w:proofErr w:type="spellStart"/>
            <w:r w:rsidRPr="00130FA1">
              <w:t>Espressif</w:t>
            </w:r>
            <w:proofErr w:type="spellEnd"/>
            <w:r w:rsidRPr="00130FA1">
              <w:t xml:space="preserve"> 32-bit Microcontroller</w:t>
            </w:r>
          </w:p>
        </w:tc>
      </w:tr>
      <w:tr w:rsidR="004947D5" w:rsidRPr="00130FA1" w14:paraId="636FE146" w14:textId="77777777" w:rsidTr="00A57011">
        <w:trPr>
          <w:trHeight w:val="465"/>
          <w:tblCellSpacing w:w="15" w:type="dxa"/>
        </w:trPr>
        <w:tc>
          <w:tcPr>
            <w:tcW w:w="2937" w:type="dxa"/>
            <w:vAlign w:val="center"/>
          </w:tcPr>
          <w:p w14:paraId="3C222BB3" w14:textId="1D9DF723" w:rsidR="004947D5" w:rsidRPr="00130FA1" w:rsidRDefault="004947D5" w:rsidP="00CB3623">
            <w:pPr>
              <w:spacing w:line="360" w:lineRule="auto"/>
              <w:rPr>
                <w:bCs/>
              </w:rPr>
            </w:pPr>
            <w:r w:rsidRPr="00130FA1">
              <w:rPr>
                <w:bCs/>
              </w:rPr>
              <w:t>GPS</w:t>
            </w:r>
          </w:p>
        </w:tc>
        <w:tc>
          <w:tcPr>
            <w:tcW w:w="5757" w:type="dxa"/>
            <w:vAlign w:val="center"/>
          </w:tcPr>
          <w:p w14:paraId="05F3577C" w14:textId="46617590" w:rsidR="004947D5" w:rsidRPr="00130FA1" w:rsidRDefault="004947D5" w:rsidP="00CB3623">
            <w:pPr>
              <w:spacing w:line="360" w:lineRule="auto"/>
            </w:pPr>
            <w:r w:rsidRPr="00130FA1">
              <w:t>Global Positioning System</w:t>
            </w:r>
          </w:p>
        </w:tc>
      </w:tr>
      <w:tr w:rsidR="00CB3623" w:rsidRPr="00130FA1" w14:paraId="01FB4828" w14:textId="77777777" w:rsidTr="00A57011">
        <w:trPr>
          <w:trHeight w:val="465"/>
          <w:tblCellSpacing w:w="15" w:type="dxa"/>
        </w:trPr>
        <w:tc>
          <w:tcPr>
            <w:tcW w:w="2937" w:type="dxa"/>
            <w:vAlign w:val="center"/>
            <w:hideMark/>
          </w:tcPr>
          <w:p w14:paraId="1FC5EFEB" w14:textId="77777777" w:rsidR="00D21CAD" w:rsidRPr="00130FA1" w:rsidRDefault="00D21CAD" w:rsidP="00CB3623">
            <w:pPr>
              <w:spacing w:line="360" w:lineRule="auto"/>
            </w:pPr>
            <w:r w:rsidRPr="00130FA1">
              <w:rPr>
                <w:bCs/>
              </w:rPr>
              <w:t>GHz</w:t>
            </w:r>
          </w:p>
        </w:tc>
        <w:tc>
          <w:tcPr>
            <w:tcW w:w="5757" w:type="dxa"/>
            <w:vAlign w:val="center"/>
            <w:hideMark/>
          </w:tcPr>
          <w:p w14:paraId="0791DDEB" w14:textId="77777777" w:rsidR="00D21CAD" w:rsidRPr="00130FA1" w:rsidRDefault="00D21CAD" w:rsidP="00CB3623">
            <w:pPr>
              <w:spacing w:line="360" w:lineRule="auto"/>
            </w:pPr>
            <w:r w:rsidRPr="00130FA1">
              <w:t>Gigahertz</w:t>
            </w:r>
          </w:p>
        </w:tc>
      </w:tr>
      <w:tr w:rsidR="00CB3623" w:rsidRPr="00130FA1" w14:paraId="063AC4CC" w14:textId="77777777" w:rsidTr="00A57011">
        <w:trPr>
          <w:trHeight w:val="465"/>
          <w:tblCellSpacing w:w="15" w:type="dxa"/>
        </w:trPr>
        <w:tc>
          <w:tcPr>
            <w:tcW w:w="2937" w:type="dxa"/>
            <w:vAlign w:val="center"/>
            <w:hideMark/>
          </w:tcPr>
          <w:p w14:paraId="200BDA75" w14:textId="77777777" w:rsidR="00D21CAD" w:rsidRPr="00130FA1" w:rsidRDefault="00D21CAD" w:rsidP="00CB3623">
            <w:pPr>
              <w:spacing w:line="360" w:lineRule="auto"/>
            </w:pPr>
            <w:r w:rsidRPr="00130FA1">
              <w:rPr>
                <w:bCs/>
              </w:rPr>
              <w:t>ISM</w:t>
            </w:r>
          </w:p>
        </w:tc>
        <w:tc>
          <w:tcPr>
            <w:tcW w:w="5757" w:type="dxa"/>
            <w:vAlign w:val="center"/>
            <w:hideMark/>
          </w:tcPr>
          <w:p w14:paraId="01C88FA1" w14:textId="77777777" w:rsidR="00D21CAD" w:rsidRPr="00130FA1" w:rsidRDefault="00D21CAD" w:rsidP="00CB3623">
            <w:pPr>
              <w:spacing w:line="360" w:lineRule="auto"/>
            </w:pPr>
            <w:r w:rsidRPr="00130FA1">
              <w:t>Industrial, Scientific and Medical (frequency band)</w:t>
            </w:r>
          </w:p>
        </w:tc>
      </w:tr>
      <w:tr w:rsidR="004947D5" w:rsidRPr="00130FA1" w14:paraId="4E8BCDF9" w14:textId="77777777" w:rsidTr="00A57011">
        <w:trPr>
          <w:trHeight w:val="465"/>
          <w:tblCellSpacing w:w="15" w:type="dxa"/>
        </w:trPr>
        <w:tc>
          <w:tcPr>
            <w:tcW w:w="2937" w:type="dxa"/>
            <w:vAlign w:val="center"/>
          </w:tcPr>
          <w:p w14:paraId="480E0551" w14:textId="0BDB9198" w:rsidR="004947D5" w:rsidRPr="00130FA1" w:rsidRDefault="004947D5" w:rsidP="00CB3623">
            <w:pPr>
              <w:spacing w:line="360" w:lineRule="auto"/>
              <w:rPr>
                <w:bCs/>
              </w:rPr>
            </w:pPr>
            <w:r w:rsidRPr="00130FA1">
              <w:rPr>
                <w:bCs/>
              </w:rPr>
              <w:t>IOT</w:t>
            </w:r>
          </w:p>
        </w:tc>
        <w:tc>
          <w:tcPr>
            <w:tcW w:w="5757" w:type="dxa"/>
            <w:vAlign w:val="center"/>
          </w:tcPr>
          <w:p w14:paraId="5CEEC1C0" w14:textId="7A133E36" w:rsidR="004947D5" w:rsidRPr="00130FA1" w:rsidRDefault="004947D5" w:rsidP="00CB3623">
            <w:pPr>
              <w:spacing w:line="360" w:lineRule="auto"/>
            </w:pPr>
            <w:r w:rsidRPr="00130FA1">
              <w:t xml:space="preserve">Internet </w:t>
            </w:r>
            <w:proofErr w:type="gramStart"/>
            <w:r w:rsidR="005F4E2C">
              <w:t>O</w:t>
            </w:r>
            <w:r w:rsidRPr="00130FA1">
              <w:t>f</w:t>
            </w:r>
            <w:proofErr w:type="gramEnd"/>
            <w:r w:rsidRPr="00130FA1">
              <w:t xml:space="preserve"> Things</w:t>
            </w:r>
          </w:p>
        </w:tc>
      </w:tr>
      <w:tr w:rsidR="004947D5" w:rsidRPr="00130FA1" w14:paraId="3071CD38" w14:textId="77777777" w:rsidTr="00A57011">
        <w:trPr>
          <w:trHeight w:val="465"/>
          <w:tblCellSpacing w:w="15" w:type="dxa"/>
        </w:trPr>
        <w:tc>
          <w:tcPr>
            <w:tcW w:w="2937" w:type="dxa"/>
            <w:vAlign w:val="center"/>
          </w:tcPr>
          <w:p w14:paraId="7EB15517" w14:textId="6037505D" w:rsidR="004947D5" w:rsidRPr="00130FA1" w:rsidRDefault="004947D5" w:rsidP="00CB3623">
            <w:pPr>
              <w:spacing w:line="360" w:lineRule="auto"/>
              <w:rPr>
                <w:bCs/>
              </w:rPr>
            </w:pPr>
            <w:proofErr w:type="spellStart"/>
            <w:r w:rsidRPr="00130FA1">
              <w:rPr>
                <w:bCs/>
              </w:rPr>
              <w:t>LoRa</w:t>
            </w:r>
            <w:proofErr w:type="spellEnd"/>
          </w:p>
        </w:tc>
        <w:tc>
          <w:tcPr>
            <w:tcW w:w="5757" w:type="dxa"/>
            <w:vAlign w:val="center"/>
          </w:tcPr>
          <w:p w14:paraId="741A4FBC" w14:textId="427DD681" w:rsidR="004947D5" w:rsidRPr="00130FA1" w:rsidRDefault="004947D5" w:rsidP="00CB3623">
            <w:pPr>
              <w:spacing w:line="360" w:lineRule="auto"/>
            </w:pPr>
            <w:r w:rsidRPr="00130FA1">
              <w:t>Long Range</w:t>
            </w:r>
          </w:p>
        </w:tc>
      </w:tr>
      <w:tr w:rsidR="004947D5" w:rsidRPr="00130FA1" w14:paraId="3BB6886E" w14:textId="77777777" w:rsidTr="00A57011">
        <w:trPr>
          <w:trHeight w:val="465"/>
          <w:tblCellSpacing w:w="15" w:type="dxa"/>
        </w:trPr>
        <w:tc>
          <w:tcPr>
            <w:tcW w:w="2937" w:type="dxa"/>
            <w:vAlign w:val="center"/>
          </w:tcPr>
          <w:p w14:paraId="22CCCB6C" w14:textId="1C0D1DDA" w:rsidR="004947D5" w:rsidRPr="00130FA1" w:rsidRDefault="004947D5" w:rsidP="00CB3623">
            <w:pPr>
              <w:spacing w:line="360" w:lineRule="auto"/>
              <w:rPr>
                <w:bCs/>
              </w:rPr>
            </w:pPr>
            <w:r w:rsidRPr="00130FA1">
              <w:rPr>
                <w:bCs/>
              </w:rPr>
              <w:t>LTE</w:t>
            </w:r>
          </w:p>
        </w:tc>
        <w:tc>
          <w:tcPr>
            <w:tcW w:w="5757" w:type="dxa"/>
            <w:vAlign w:val="center"/>
          </w:tcPr>
          <w:p w14:paraId="25A4BB6A" w14:textId="5C5BE58D" w:rsidR="004947D5" w:rsidRPr="00130FA1" w:rsidRDefault="004947D5" w:rsidP="00CB3623">
            <w:pPr>
              <w:spacing w:line="360" w:lineRule="auto"/>
            </w:pPr>
            <w:r w:rsidRPr="00130FA1">
              <w:t>Long Term Evolution</w:t>
            </w:r>
          </w:p>
        </w:tc>
      </w:tr>
      <w:tr w:rsidR="004947D5" w:rsidRPr="00130FA1" w14:paraId="187B3ADE" w14:textId="77777777" w:rsidTr="00A57011">
        <w:trPr>
          <w:trHeight w:val="465"/>
          <w:tblCellSpacing w:w="15" w:type="dxa"/>
        </w:trPr>
        <w:tc>
          <w:tcPr>
            <w:tcW w:w="2937" w:type="dxa"/>
            <w:vAlign w:val="center"/>
          </w:tcPr>
          <w:p w14:paraId="39DE4B7B" w14:textId="3613EF18" w:rsidR="004947D5" w:rsidRPr="00130FA1" w:rsidRDefault="004947D5" w:rsidP="00CB3623">
            <w:pPr>
              <w:spacing w:line="360" w:lineRule="auto"/>
              <w:rPr>
                <w:bCs/>
              </w:rPr>
            </w:pPr>
            <w:r w:rsidRPr="00130FA1">
              <w:rPr>
                <w:bCs/>
              </w:rPr>
              <w:t>LSTM</w:t>
            </w:r>
          </w:p>
        </w:tc>
        <w:tc>
          <w:tcPr>
            <w:tcW w:w="5757" w:type="dxa"/>
            <w:vAlign w:val="center"/>
          </w:tcPr>
          <w:p w14:paraId="20026F79" w14:textId="49F32DDD" w:rsidR="004947D5" w:rsidRPr="00130FA1" w:rsidRDefault="004947D5" w:rsidP="00CB3623">
            <w:pPr>
              <w:spacing w:line="360" w:lineRule="auto"/>
            </w:pPr>
            <w:r w:rsidRPr="00130FA1">
              <w:t>Long Short-Term Evolution</w:t>
            </w:r>
          </w:p>
        </w:tc>
      </w:tr>
      <w:tr w:rsidR="00CB3623" w:rsidRPr="00130FA1" w14:paraId="16261CDF" w14:textId="77777777" w:rsidTr="00A57011">
        <w:trPr>
          <w:trHeight w:val="465"/>
          <w:tblCellSpacing w:w="15" w:type="dxa"/>
        </w:trPr>
        <w:tc>
          <w:tcPr>
            <w:tcW w:w="2937" w:type="dxa"/>
            <w:vAlign w:val="center"/>
            <w:hideMark/>
          </w:tcPr>
          <w:p w14:paraId="179C6728" w14:textId="77777777" w:rsidR="00D21CAD" w:rsidRPr="00130FA1" w:rsidRDefault="00D21CAD" w:rsidP="00CB3623">
            <w:pPr>
              <w:spacing w:line="360" w:lineRule="auto"/>
            </w:pPr>
            <w:r w:rsidRPr="00130FA1">
              <w:rPr>
                <w:bCs/>
              </w:rPr>
              <w:t>MCU</w:t>
            </w:r>
          </w:p>
        </w:tc>
        <w:tc>
          <w:tcPr>
            <w:tcW w:w="5757" w:type="dxa"/>
            <w:vAlign w:val="center"/>
            <w:hideMark/>
          </w:tcPr>
          <w:p w14:paraId="662E37F8" w14:textId="77777777" w:rsidR="00D21CAD" w:rsidRPr="00130FA1" w:rsidRDefault="00D21CAD" w:rsidP="00CB3623">
            <w:pPr>
              <w:spacing w:line="360" w:lineRule="auto"/>
            </w:pPr>
            <w:r w:rsidRPr="00130FA1">
              <w:t>Microcontroller Unit</w:t>
            </w:r>
          </w:p>
        </w:tc>
      </w:tr>
      <w:tr w:rsidR="004947D5" w:rsidRPr="00130FA1" w14:paraId="0A2BDEFD" w14:textId="77777777" w:rsidTr="00A57011">
        <w:trPr>
          <w:trHeight w:val="465"/>
          <w:tblCellSpacing w:w="15" w:type="dxa"/>
        </w:trPr>
        <w:tc>
          <w:tcPr>
            <w:tcW w:w="2937" w:type="dxa"/>
            <w:vAlign w:val="center"/>
          </w:tcPr>
          <w:p w14:paraId="5B4E4FEA" w14:textId="045A19A7" w:rsidR="004947D5" w:rsidRPr="00130FA1" w:rsidRDefault="004947D5" w:rsidP="00CB3623">
            <w:pPr>
              <w:spacing w:line="360" w:lineRule="auto"/>
              <w:rPr>
                <w:bCs/>
              </w:rPr>
            </w:pPr>
            <w:r w:rsidRPr="00130FA1">
              <w:rPr>
                <w:bCs/>
              </w:rPr>
              <w:t>ML</w:t>
            </w:r>
          </w:p>
        </w:tc>
        <w:tc>
          <w:tcPr>
            <w:tcW w:w="5757" w:type="dxa"/>
            <w:vAlign w:val="center"/>
          </w:tcPr>
          <w:p w14:paraId="665C9E25" w14:textId="65D8AD02" w:rsidR="004947D5" w:rsidRPr="00130FA1" w:rsidRDefault="004947D5" w:rsidP="00CB3623">
            <w:pPr>
              <w:spacing w:line="360" w:lineRule="auto"/>
            </w:pPr>
            <w:r w:rsidRPr="00130FA1">
              <w:t>Machine Learning</w:t>
            </w:r>
          </w:p>
        </w:tc>
      </w:tr>
      <w:tr w:rsidR="004947D5" w:rsidRPr="00130FA1" w14:paraId="61B585E2" w14:textId="77777777" w:rsidTr="00A57011">
        <w:trPr>
          <w:trHeight w:val="465"/>
          <w:tblCellSpacing w:w="15" w:type="dxa"/>
        </w:trPr>
        <w:tc>
          <w:tcPr>
            <w:tcW w:w="2937" w:type="dxa"/>
            <w:vAlign w:val="center"/>
          </w:tcPr>
          <w:p w14:paraId="51F9F125" w14:textId="05BD582F" w:rsidR="004947D5" w:rsidRPr="00130FA1" w:rsidRDefault="004947D5" w:rsidP="00CB3623">
            <w:pPr>
              <w:spacing w:line="360" w:lineRule="auto"/>
              <w:rPr>
                <w:bCs/>
              </w:rPr>
            </w:pPr>
            <w:r w:rsidRPr="00130FA1">
              <w:rPr>
                <w:bCs/>
              </w:rPr>
              <w:t>MIMO</w:t>
            </w:r>
          </w:p>
        </w:tc>
        <w:tc>
          <w:tcPr>
            <w:tcW w:w="5757" w:type="dxa"/>
            <w:vAlign w:val="center"/>
          </w:tcPr>
          <w:p w14:paraId="7CA504C9" w14:textId="0448D037" w:rsidR="004947D5" w:rsidRPr="00130FA1" w:rsidRDefault="004947D5" w:rsidP="00CB3623">
            <w:pPr>
              <w:spacing w:line="360" w:lineRule="auto"/>
            </w:pPr>
            <w:r w:rsidRPr="00130FA1">
              <w:t>Multiple-Input Multiple-Output</w:t>
            </w:r>
          </w:p>
        </w:tc>
      </w:tr>
      <w:tr w:rsidR="004947D5" w:rsidRPr="00130FA1" w14:paraId="22FCA87C" w14:textId="77777777" w:rsidTr="00A57011">
        <w:trPr>
          <w:trHeight w:val="465"/>
          <w:tblCellSpacing w:w="15" w:type="dxa"/>
        </w:trPr>
        <w:tc>
          <w:tcPr>
            <w:tcW w:w="2937" w:type="dxa"/>
            <w:vAlign w:val="center"/>
          </w:tcPr>
          <w:p w14:paraId="25EC3DE4" w14:textId="6C3A1B82" w:rsidR="004947D5" w:rsidRPr="00130FA1" w:rsidRDefault="004947D5" w:rsidP="00CB3623">
            <w:pPr>
              <w:spacing w:line="360" w:lineRule="auto"/>
              <w:rPr>
                <w:bCs/>
              </w:rPr>
            </w:pPr>
            <w:r w:rsidRPr="00130FA1">
              <w:rPr>
                <w:bCs/>
              </w:rPr>
              <w:t>NFC</w:t>
            </w:r>
          </w:p>
        </w:tc>
        <w:tc>
          <w:tcPr>
            <w:tcW w:w="5757" w:type="dxa"/>
            <w:vAlign w:val="center"/>
          </w:tcPr>
          <w:p w14:paraId="730F09EC" w14:textId="4DCEC102" w:rsidR="004947D5" w:rsidRPr="00130FA1" w:rsidRDefault="004947D5" w:rsidP="00CB3623">
            <w:pPr>
              <w:spacing w:line="360" w:lineRule="auto"/>
            </w:pPr>
            <w:r w:rsidRPr="00130FA1">
              <w:t>Near Field Communication</w:t>
            </w:r>
          </w:p>
        </w:tc>
      </w:tr>
      <w:tr w:rsidR="004947D5" w:rsidRPr="00130FA1" w14:paraId="62F5BD86" w14:textId="77777777" w:rsidTr="00A57011">
        <w:trPr>
          <w:trHeight w:val="465"/>
          <w:tblCellSpacing w:w="15" w:type="dxa"/>
        </w:trPr>
        <w:tc>
          <w:tcPr>
            <w:tcW w:w="2937" w:type="dxa"/>
            <w:vAlign w:val="center"/>
          </w:tcPr>
          <w:p w14:paraId="3D9D62AC" w14:textId="7C27B803" w:rsidR="004947D5" w:rsidRPr="00130FA1" w:rsidRDefault="004947D5" w:rsidP="00CB3623">
            <w:pPr>
              <w:spacing w:line="360" w:lineRule="auto"/>
              <w:rPr>
                <w:bCs/>
              </w:rPr>
            </w:pPr>
            <w:r w:rsidRPr="00130FA1">
              <w:rPr>
                <w:bCs/>
              </w:rPr>
              <w:t>NR</w:t>
            </w:r>
          </w:p>
        </w:tc>
        <w:tc>
          <w:tcPr>
            <w:tcW w:w="5757" w:type="dxa"/>
            <w:vAlign w:val="center"/>
          </w:tcPr>
          <w:p w14:paraId="59DF34B4" w14:textId="285CF7D8" w:rsidR="004947D5" w:rsidRPr="00130FA1" w:rsidRDefault="004947D5" w:rsidP="00CB3623">
            <w:pPr>
              <w:spacing w:line="360" w:lineRule="auto"/>
            </w:pPr>
            <w:r w:rsidRPr="00130FA1">
              <w:t>New Radio</w:t>
            </w:r>
          </w:p>
        </w:tc>
      </w:tr>
      <w:tr w:rsidR="00CB3623" w:rsidRPr="00130FA1" w14:paraId="63CD4C37" w14:textId="77777777" w:rsidTr="00A57011">
        <w:trPr>
          <w:trHeight w:val="465"/>
          <w:tblCellSpacing w:w="15" w:type="dxa"/>
        </w:trPr>
        <w:tc>
          <w:tcPr>
            <w:tcW w:w="2937" w:type="dxa"/>
            <w:vAlign w:val="center"/>
            <w:hideMark/>
          </w:tcPr>
          <w:p w14:paraId="4F2E44DE" w14:textId="77777777" w:rsidR="00D21CAD" w:rsidRPr="00130FA1" w:rsidRDefault="00D21CAD" w:rsidP="00CB3623">
            <w:pPr>
              <w:spacing w:line="360" w:lineRule="auto"/>
            </w:pPr>
            <w:r w:rsidRPr="00130FA1">
              <w:rPr>
                <w:bCs/>
              </w:rPr>
              <w:t>Q-Learning</w:t>
            </w:r>
          </w:p>
        </w:tc>
        <w:tc>
          <w:tcPr>
            <w:tcW w:w="5757" w:type="dxa"/>
            <w:vAlign w:val="center"/>
            <w:hideMark/>
          </w:tcPr>
          <w:p w14:paraId="3D14D8C8" w14:textId="77777777" w:rsidR="00D21CAD" w:rsidRPr="00130FA1" w:rsidRDefault="00D21CAD" w:rsidP="00CB3623">
            <w:pPr>
              <w:spacing w:line="360" w:lineRule="auto"/>
            </w:pPr>
            <w:r w:rsidRPr="00130FA1">
              <w:t>Quality-based Reinforcement Learning Algorithm</w:t>
            </w:r>
          </w:p>
        </w:tc>
      </w:tr>
      <w:tr w:rsidR="00CB3623" w:rsidRPr="00130FA1" w14:paraId="51EB1CBE" w14:textId="77777777" w:rsidTr="00A57011">
        <w:trPr>
          <w:trHeight w:val="465"/>
          <w:tblCellSpacing w:w="15" w:type="dxa"/>
        </w:trPr>
        <w:tc>
          <w:tcPr>
            <w:tcW w:w="2937" w:type="dxa"/>
            <w:vAlign w:val="center"/>
            <w:hideMark/>
          </w:tcPr>
          <w:p w14:paraId="55F1D8D5" w14:textId="77777777" w:rsidR="00D21CAD" w:rsidRPr="00130FA1" w:rsidRDefault="00D21CAD" w:rsidP="00CB3623">
            <w:pPr>
              <w:spacing w:line="360" w:lineRule="auto"/>
            </w:pPr>
            <w:r w:rsidRPr="00130FA1">
              <w:rPr>
                <w:bCs/>
              </w:rPr>
              <w:t>RF</w:t>
            </w:r>
          </w:p>
        </w:tc>
        <w:tc>
          <w:tcPr>
            <w:tcW w:w="5757" w:type="dxa"/>
            <w:vAlign w:val="center"/>
            <w:hideMark/>
          </w:tcPr>
          <w:p w14:paraId="3A185113" w14:textId="77777777" w:rsidR="00D21CAD" w:rsidRPr="00130FA1" w:rsidRDefault="00D21CAD" w:rsidP="00CB3623">
            <w:pPr>
              <w:spacing w:line="360" w:lineRule="auto"/>
            </w:pPr>
            <w:r w:rsidRPr="00130FA1">
              <w:t>Radio Frequency</w:t>
            </w:r>
          </w:p>
        </w:tc>
      </w:tr>
      <w:tr w:rsidR="00CB3623" w:rsidRPr="00130FA1" w14:paraId="2E3EC234" w14:textId="77777777" w:rsidTr="00A57011">
        <w:trPr>
          <w:trHeight w:val="465"/>
          <w:tblCellSpacing w:w="15" w:type="dxa"/>
        </w:trPr>
        <w:tc>
          <w:tcPr>
            <w:tcW w:w="2937" w:type="dxa"/>
            <w:vAlign w:val="center"/>
            <w:hideMark/>
          </w:tcPr>
          <w:p w14:paraId="43BA92DE" w14:textId="77777777" w:rsidR="00D21CAD" w:rsidRPr="00130FA1" w:rsidRDefault="00D21CAD" w:rsidP="00CB3623">
            <w:pPr>
              <w:spacing w:line="360" w:lineRule="auto"/>
            </w:pPr>
            <w:r w:rsidRPr="00130FA1">
              <w:rPr>
                <w:bCs/>
              </w:rPr>
              <w:t>RL</w:t>
            </w:r>
          </w:p>
        </w:tc>
        <w:tc>
          <w:tcPr>
            <w:tcW w:w="5757" w:type="dxa"/>
            <w:vAlign w:val="center"/>
            <w:hideMark/>
          </w:tcPr>
          <w:p w14:paraId="67A1336D" w14:textId="77777777" w:rsidR="00D21CAD" w:rsidRPr="00130FA1" w:rsidRDefault="00D21CAD" w:rsidP="00CB3623">
            <w:pPr>
              <w:spacing w:line="360" w:lineRule="auto"/>
            </w:pPr>
            <w:r w:rsidRPr="00130FA1">
              <w:t>Reinforcement Learning</w:t>
            </w:r>
          </w:p>
        </w:tc>
      </w:tr>
      <w:tr w:rsidR="00CB3623" w:rsidRPr="00130FA1" w14:paraId="600B7B9F" w14:textId="77777777" w:rsidTr="00A57011">
        <w:trPr>
          <w:trHeight w:val="465"/>
          <w:tblCellSpacing w:w="15" w:type="dxa"/>
        </w:trPr>
        <w:tc>
          <w:tcPr>
            <w:tcW w:w="2937" w:type="dxa"/>
            <w:vAlign w:val="center"/>
            <w:hideMark/>
          </w:tcPr>
          <w:p w14:paraId="38AD040E" w14:textId="77777777" w:rsidR="00D21CAD" w:rsidRPr="00130FA1" w:rsidRDefault="00D21CAD" w:rsidP="00CB3623">
            <w:pPr>
              <w:spacing w:line="360" w:lineRule="auto"/>
            </w:pPr>
            <w:r w:rsidRPr="00130FA1">
              <w:rPr>
                <w:bCs/>
              </w:rPr>
              <w:t>RSSI</w:t>
            </w:r>
          </w:p>
        </w:tc>
        <w:tc>
          <w:tcPr>
            <w:tcW w:w="5757" w:type="dxa"/>
            <w:vAlign w:val="center"/>
            <w:hideMark/>
          </w:tcPr>
          <w:p w14:paraId="60816BA5" w14:textId="77777777" w:rsidR="00D21CAD" w:rsidRPr="00130FA1" w:rsidRDefault="00D21CAD" w:rsidP="00CB3623">
            <w:pPr>
              <w:spacing w:line="360" w:lineRule="auto"/>
            </w:pPr>
            <w:r w:rsidRPr="00130FA1">
              <w:t>Received Signal Strength Indicator</w:t>
            </w:r>
          </w:p>
        </w:tc>
      </w:tr>
      <w:tr w:rsidR="00CB3623" w:rsidRPr="00130FA1" w14:paraId="2817B16F" w14:textId="77777777" w:rsidTr="00A57011">
        <w:trPr>
          <w:trHeight w:val="465"/>
          <w:tblCellSpacing w:w="15" w:type="dxa"/>
        </w:trPr>
        <w:tc>
          <w:tcPr>
            <w:tcW w:w="2937" w:type="dxa"/>
            <w:vAlign w:val="center"/>
            <w:hideMark/>
          </w:tcPr>
          <w:p w14:paraId="33926512" w14:textId="77777777" w:rsidR="00D21CAD" w:rsidRPr="00130FA1" w:rsidRDefault="00D21CAD" w:rsidP="00CB3623">
            <w:pPr>
              <w:spacing w:line="360" w:lineRule="auto"/>
            </w:pPr>
            <w:r w:rsidRPr="00130FA1">
              <w:rPr>
                <w:bCs/>
              </w:rPr>
              <w:t>SMA</w:t>
            </w:r>
          </w:p>
        </w:tc>
        <w:tc>
          <w:tcPr>
            <w:tcW w:w="5757" w:type="dxa"/>
            <w:vAlign w:val="center"/>
            <w:hideMark/>
          </w:tcPr>
          <w:p w14:paraId="123C2302" w14:textId="77777777" w:rsidR="00D21CAD" w:rsidRPr="00130FA1" w:rsidRDefault="00D21CAD" w:rsidP="00CB3623">
            <w:pPr>
              <w:spacing w:line="360" w:lineRule="auto"/>
            </w:pPr>
            <w:proofErr w:type="spellStart"/>
            <w:r w:rsidRPr="00130FA1">
              <w:t>SubMiniature</w:t>
            </w:r>
            <w:proofErr w:type="spellEnd"/>
            <w:r w:rsidRPr="00130FA1">
              <w:t xml:space="preserve"> version A (RF Connector Type)</w:t>
            </w:r>
          </w:p>
        </w:tc>
      </w:tr>
      <w:tr w:rsidR="00CB3623" w:rsidRPr="00130FA1" w14:paraId="17AC5001" w14:textId="77777777" w:rsidTr="00A57011">
        <w:trPr>
          <w:trHeight w:val="465"/>
          <w:tblCellSpacing w:w="15" w:type="dxa"/>
        </w:trPr>
        <w:tc>
          <w:tcPr>
            <w:tcW w:w="2937" w:type="dxa"/>
            <w:vAlign w:val="center"/>
            <w:hideMark/>
          </w:tcPr>
          <w:p w14:paraId="2FFEC186" w14:textId="77777777" w:rsidR="00D21CAD" w:rsidRPr="00130FA1" w:rsidRDefault="00D21CAD" w:rsidP="00CB3623">
            <w:pPr>
              <w:spacing w:line="360" w:lineRule="auto"/>
            </w:pPr>
            <w:r w:rsidRPr="00130FA1">
              <w:rPr>
                <w:bCs/>
              </w:rPr>
              <w:t>SWR</w:t>
            </w:r>
          </w:p>
        </w:tc>
        <w:tc>
          <w:tcPr>
            <w:tcW w:w="5757" w:type="dxa"/>
            <w:vAlign w:val="center"/>
            <w:hideMark/>
          </w:tcPr>
          <w:p w14:paraId="5B52EF1F" w14:textId="77777777" w:rsidR="00D21CAD" w:rsidRPr="00130FA1" w:rsidRDefault="00D21CAD" w:rsidP="00CB3623">
            <w:pPr>
              <w:spacing w:line="360" w:lineRule="auto"/>
            </w:pPr>
            <w:r w:rsidRPr="00130FA1">
              <w:t>Standing Wave Ratio</w:t>
            </w:r>
          </w:p>
        </w:tc>
      </w:tr>
      <w:tr w:rsidR="004947D5" w:rsidRPr="00130FA1" w14:paraId="0E7A559A" w14:textId="77777777" w:rsidTr="00A57011">
        <w:trPr>
          <w:trHeight w:val="465"/>
          <w:tblCellSpacing w:w="15" w:type="dxa"/>
        </w:trPr>
        <w:tc>
          <w:tcPr>
            <w:tcW w:w="2937" w:type="dxa"/>
            <w:vAlign w:val="center"/>
          </w:tcPr>
          <w:p w14:paraId="264B734A" w14:textId="24D14C93" w:rsidR="004947D5" w:rsidRPr="00130FA1" w:rsidRDefault="004947D5" w:rsidP="00CB3623">
            <w:pPr>
              <w:spacing w:line="360" w:lineRule="auto"/>
              <w:rPr>
                <w:bCs/>
              </w:rPr>
            </w:pPr>
            <w:r w:rsidRPr="00130FA1">
              <w:rPr>
                <w:bCs/>
              </w:rPr>
              <w:t>TCM</w:t>
            </w:r>
          </w:p>
        </w:tc>
        <w:tc>
          <w:tcPr>
            <w:tcW w:w="5757" w:type="dxa"/>
            <w:vAlign w:val="center"/>
          </w:tcPr>
          <w:p w14:paraId="37929C13" w14:textId="00847C3A" w:rsidR="004947D5" w:rsidRPr="00130FA1" w:rsidRDefault="004947D5" w:rsidP="00CB3623">
            <w:pPr>
              <w:spacing w:line="360" w:lineRule="auto"/>
            </w:pPr>
            <w:r w:rsidRPr="00130FA1">
              <w:t>Tracking Control Method</w:t>
            </w:r>
          </w:p>
        </w:tc>
      </w:tr>
      <w:tr w:rsidR="004947D5" w:rsidRPr="00130FA1" w14:paraId="48262BE3" w14:textId="77777777" w:rsidTr="00A57011">
        <w:trPr>
          <w:trHeight w:val="465"/>
          <w:tblCellSpacing w:w="15" w:type="dxa"/>
        </w:trPr>
        <w:tc>
          <w:tcPr>
            <w:tcW w:w="2937" w:type="dxa"/>
            <w:vAlign w:val="center"/>
          </w:tcPr>
          <w:p w14:paraId="14DB4CC7" w14:textId="13D99EA9" w:rsidR="004947D5" w:rsidRPr="00130FA1" w:rsidRDefault="004947D5" w:rsidP="00CB3623">
            <w:pPr>
              <w:spacing w:line="360" w:lineRule="auto"/>
              <w:rPr>
                <w:bCs/>
              </w:rPr>
            </w:pPr>
            <w:r w:rsidRPr="00130FA1">
              <w:rPr>
                <w:bCs/>
              </w:rPr>
              <w:lastRenderedPageBreak/>
              <w:t>UAV</w:t>
            </w:r>
          </w:p>
        </w:tc>
        <w:tc>
          <w:tcPr>
            <w:tcW w:w="5757" w:type="dxa"/>
            <w:vAlign w:val="center"/>
          </w:tcPr>
          <w:p w14:paraId="3C1D3926" w14:textId="67603413" w:rsidR="004947D5" w:rsidRPr="00130FA1" w:rsidRDefault="004947D5" w:rsidP="00CB3623">
            <w:pPr>
              <w:spacing w:line="360" w:lineRule="auto"/>
            </w:pPr>
            <w:r w:rsidRPr="00130FA1">
              <w:t>Unmanned Aerial</w:t>
            </w:r>
            <w:r w:rsidR="007D7B60" w:rsidRPr="00130FA1">
              <w:t xml:space="preserve"> </w:t>
            </w:r>
            <w:proofErr w:type="spellStart"/>
            <w:r w:rsidRPr="00130FA1">
              <w:t>Vechicle</w:t>
            </w:r>
            <w:proofErr w:type="spellEnd"/>
          </w:p>
        </w:tc>
      </w:tr>
      <w:tr w:rsidR="00CB3623" w:rsidRPr="00130FA1" w14:paraId="73C4606D" w14:textId="77777777" w:rsidTr="00A57011">
        <w:trPr>
          <w:trHeight w:val="465"/>
          <w:tblCellSpacing w:w="15" w:type="dxa"/>
        </w:trPr>
        <w:tc>
          <w:tcPr>
            <w:tcW w:w="2937" w:type="dxa"/>
            <w:vAlign w:val="center"/>
            <w:hideMark/>
          </w:tcPr>
          <w:p w14:paraId="488604BD" w14:textId="77777777" w:rsidR="00D21CAD" w:rsidRPr="00130FA1" w:rsidRDefault="00D21CAD" w:rsidP="00CB3623">
            <w:pPr>
              <w:spacing w:line="360" w:lineRule="auto"/>
            </w:pPr>
            <w:r w:rsidRPr="00130FA1">
              <w:rPr>
                <w:bCs/>
              </w:rPr>
              <w:t>Wi-Fi</w:t>
            </w:r>
          </w:p>
        </w:tc>
        <w:tc>
          <w:tcPr>
            <w:tcW w:w="5757" w:type="dxa"/>
            <w:vAlign w:val="center"/>
            <w:hideMark/>
          </w:tcPr>
          <w:p w14:paraId="5870A059" w14:textId="77777777" w:rsidR="00D21CAD" w:rsidRPr="00130FA1" w:rsidRDefault="00D21CAD" w:rsidP="00CB3623">
            <w:pPr>
              <w:spacing w:line="360" w:lineRule="auto"/>
            </w:pPr>
            <w:r w:rsidRPr="00130FA1">
              <w:t>Wireless Fidelity</w:t>
            </w:r>
          </w:p>
        </w:tc>
      </w:tr>
      <w:tr w:rsidR="004947D5" w:rsidRPr="00130FA1" w14:paraId="7413B3A5" w14:textId="77777777" w:rsidTr="00A57011">
        <w:trPr>
          <w:trHeight w:val="465"/>
          <w:tblCellSpacing w:w="15" w:type="dxa"/>
        </w:trPr>
        <w:tc>
          <w:tcPr>
            <w:tcW w:w="2937" w:type="dxa"/>
            <w:vAlign w:val="center"/>
          </w:tcPr>
          <w:p w14:paraId="13DEC868" w14:textId="0E294A42" w:rsidR="004947D5" w:rsidRPr="00130FA1" w:rsidRDefault="004947D5" w:rsidP="00CB3623">
            <w:pPr>
              <w:spacing w:line="360" w:lineRule="auto"/>
              <w:rPr>
                <w:bCs/>
              </w:rPr>
            </w:pPr>
            <w:r w:rsidRPr="00130FA1">
              <w:rPr>
                <w:bCs/>
              </w:rPr>
              <w:t>WSN</w:t>
            </w:r>
          </w:p>
        </w:tc>
        <w:tc>
          <w:tcPr>
            <w:tcW w:w="5757" w:type="dxa"/>
            <w:vAlign w:val="center"/>
          </w:tcPr>
          <w:p w14:paraId="64BAF9F2" w14:textId="17CDAA6D" w:rsidR="004947D5" w:rsidRPr="00130FA1" w:rsidRDefault="004947D5" w:rsidP="00CB3623">
            <w:pPr>
              <w:spacing w:line="360" w:lineRule="auto"/>
            </w:pPr>
            <w:r w:rsidRPr="00130FA1">
              <w:t>Wireless Sensor Network</w:t>
            </w:r>
          </w:p>
        </w:tc>
      </w:tr>
    </w:tbl>
    <w:p w14:paraId="104F4321" w14:textId="77777777" w:rsidR="00D21CAD" w:rsidRPr="00130FA1" w:rsidRDefault="00D21CAD" w:rsidP="00D21CAD"/>
    <w:p w14:paraId="48F1D39D" w14:textId="5872AE32" w:rsidR="00CB45DD" w:rsidRPr="00130FA1" w:rsidRDefault="00CB45DD" w:rsidP="00CB45DD"/>
    <w:p w14:paraId="4291AB3A" w14:textId="69629B99" w:rsidR="00B95A81" w:rsidRPr="00130FA1" w:rsidRDefault="00B95A81" w:rsidP="00CB45DD"/>
    <w:p w14:paraId="06F81A05" w14:textId="770AF8B2" w:rsidR="00B95A81" w:rsidRPr="00130FA1" w:rsidRDefault="00B95A81" w:rsidP="00CB45DD"/>
    <w:p w14:paraId="7AF3BE6B" w14:textId="73DD1584" w:rsidR="00B95A81" w:rsidRPr="00130FA1" w:rsidRDefault="00B95A81" w:rsidP="00CB45DD"/>
    <w:p w14:paraId="038F5288" w14:textId="2C5DDC56" w:rsidR="00B95A81" w:rsidRPr="00130FA1" w:rsidRDefault="00B95A81" w:rsidP="00CB45DD"/>
    <w:p w14:paraId="27DA9A2C" w14:textId="0859560A" w:rsidR="00B95A81" w:rsidRPr="00130FA1" w:rsidRDefault="00B95A81" w:rsidP="00CB45DD"/>
    <w:p w14:paraId="66467F1E" w14:textId="398798A9" w:rsidR="00B95A81" w:rsidRPr="00130FA1" w:rsidRDefault="00B95A81" w:rsidP="00CB45DD"/>
    <w:p w14:paraId="21F8616A" w14:textId="50BDE710" w:rsidR="00B95A81" w:rsidRPr="00130FA1" w:rsidRDefault="00B95A81" w:rsidP="00CB45DD"/>
    <w:p w14:paraId="20563C90" w14:textId="275E1B6F" w:rsidR="00B95A81" w:rsidRPr="00130FA1" w:rsidRDefault="00B95A81" w:rsidP="00CB45DD"/>
    <w:p w14:paraId="604F30DD" w14:textId="59126952" w:rsidR="00B95A81" w:rsidRPr="00130FA1" w:rsidRDefault="00B95A81" w:rsidP="00CB45DD"/>
    <w:p w14:paraId="325F633B" w14:textId="106E8C41" w:rsidR="00B95A81" w:rsidRPr="00130FA1" w:rsidRDefault="00B95A81" w:rsidP="00CB45DD"/>
    <w:p w14:paraId="7C074777" w14:textId="3E4DA6BA" w:rsidR="00B95A81" w:rsidRPr="00130FA1" w:rsidRDefault="00B95A81" w:rsidP="00CB45DD"/>
    <w:p w14:paraId="44020935" w14:textId="1D2815B7" w:rsidR="00B95A81" w:rsidRPr="00130FA1" w:rsidRDefault="00B95A81" w:rsidP="00CB45DD"/>
    <w:p w14:paraId="25D5D0B1" w14:textId="16B3ED85" w:rsidR="00B95A81" w:rsidRPr="00130FA1" w:rsidRDefault="00B95A81" w:rsidP="00CB45DD"/>
    <w:p w14:paraId="0FABCB48" w14:textId="4CA232F7" w:rsidR="00B95A81" w:rsidRPr="00130FA1" w:rsidRDefault="00B95A81" w:rsidP="00CB45DD"/>
    <w:p w14:paraId="058A1536" w14:textId="77777777" w:rsidR="00B95A81" w:rsidRPr="00130FA1" w:rsidRDefault="00B95A81" w:rsidP="00CB45DD"/>
    <w:p w14:paraId="1BD1B0F3" w14:textId="1C9D43EF" w:rsidR="00CB45DD" w:rsidRPr="00130FA1" w:rsidRDefault="00CB45DD" w:rsidP="00CB45DD"/>
    <w:p w14:paraId="5843F620" w14:textId="439217CC" w:rsidR="00890384" w:rsidRPr="00130FA1" w:rsidRDefault="00890384" w:rsidP="00CB45DD"/>
    <w:p w14:paraId="56A7BA0F" w14:textId="02850DF5" w:rsidR="00890384" w:rsidRPr="00130FA1" w:rsidRDefault="00890384" w:rsidP="00CB45DD"/>
    <w:p w14:paraId="45751B9D" w14:textId="4C0E9EB1" w:rsidR="00890384" w:rsidRPr="00130FA1" w:rsidRDefault="00890384" w:rsidP="00CB45DD"/>
    <w:p w14:paraId="67EAB91A" w14:textId="162E5A9D" w:rsidR="00890384" w:rsidRPr="00130FA1" w:rsidRDefault="00890384" w:rsidP="00CB45DD"/>
    <w:p w14:paraId="6811C768" w14:textId="77777777" w:rsidR="00890384" w:rsidRPr="00130FA1" w:rsidRDefault="00890384" w:rsidP="00CB45DD"/>
    <w:p w14:paraId="77A6C75E" w14:textId="77777777" w:rsidR="00AA5B5E" w:rsidRPr="00130FA1" w:rsidRDefault="00AA5B5E" w:rsidP="001C4899">
      <w:pPr>
        <w:pStyle w:val="Heading1"/>
        <w:rPr>
          <w:rFonts w:cs="Times New Roman"/>
          <w:szCs w:val="24"/>
        </w:rPr>
        <w:sectPr w:rsidR="00AA5B5E" w:rsidRPr="00130FA1" w:rsidSect="00841598">
          <w:footerReference w:type="default" r:id="rId15"/>
          <w:type w:val="continuous"/>
          <w:pgSz w:w="11901" w:h="16817" w:code="9"/>
          <w:pgMar w:top="1440" w:right="1440" w:bottom="1440" w:left="1440" w:header="709" w:footer="737" w:gutter="720"/>
          <w:pgNumType w:fmt="lowerRoman" w:start="1"/>
          <w:cols w:space="708"/>
          <w:docGrid w:linePitch="360"/>
        </w:sectPr>
      </w:pPr>
    </w:p>
    <w:p w14:paraId="3FF2702F" w14:textId="77777777" w:rsidR="00C9220F" w:rsidRPr="00130FA1" w:rsidRDefault="00C9220F">
      <w:pPr>
        <w:rPr>
          <w:rFonts w:eastAsiaTheme="majorEastAsia"/>
          <w:b/>
          <w:color w:val="000000" w:themeColor="text1"/>
        </w:rPr>
      </w:pPr>
      <w:r w:rsidRPr="00130FA1">
        <w:br w:type="page"/>
      </w:r>
    </w:p>
    <w:p w14:paraId="29F16222" w14:textId="77777777" w:rsidR="006E35B7" w:rsidRPr="00130FA1" w:rsidRDefault="006E35B7" w:rsidP="001C4899">
      <w:pPr>
        <w:pStyle w:val="Heading1"/>
        <w:rPr>
          <w:rFonts w:cs="Times New Roman"/>
          <w:szCs w:val="24"/>
        </w:rPr>
        <w:sectPr w:rsidR="006E35B7" w:rsidRPr="00130FA1" w:rsidSect="005D09AE">
          <w:headerReference w:type="default" r:id="rId16"/>
          <w:footerReference w:type="default" r:id="rId17"/>
          <w:type w:val="continuous"/>
          <w:pgSz w:w="11901" w:h="16817" w:code="9"/>
          <w:pgMar w:top="1440" w:right="1440" w:bottom="1440" w:left="1440" w:header="709" w:footer="737" w:gutter="720"/>
          <w:cols w:space="708"/>
          <w:docGrid w:linePitch="360"/>
        </w:sectPr>
      </w:pPr>
    </w:p>
    <w:p w14:paraId="34C27300" w14:textId="2F6AA965" w:rsidR="009D38DA" w:rsidRPr="00130FA1" w:rsidRDefault="001C4899" w:rsidP="001C4899">
      <w:pPr>
        <w:pStyle w:val="Heading1"/>
        <w:rPr>
          <w:rFonts w:cs="Times New Roman"/>
          <w:szCs w:val="24"/>
        </w:rPr>
      </w:pPr>
      <w:bookmarkStart w:id="12" w:name="_Toc217591806"/>
      <w:bookmarkStart w:id="13" w:name="_Toc217647639"/>
      <w:r w:rsidRPr="00130FA1">
        <w:rPr>
          <w:rFonts w:cs="Times New Roman"/>
          <w:szCs w:val="24"/>
        </w:rPr>
        <w:lastRenderedPageBreak/>
        <w:t xml:space="preserve">1. </w:t>
      </w:r>
      <w:r w:rsidR="009D38DA" w:rsidRPr="00130FA1">
        <w:rPr>
          <w:rFonts w:cs="Times New Roman"/>
          <w:szCs w:val="24"/>
        </w:rPr>
        <w:t>INTRODUCTION</w:t>
      </w:r>
      <w:bookmarkEnd w:id="12"/>
      <w:bookmarkEnd w:id="13"/>
    </w:p>
    <w:p w14:paraId="22C283D8" w14:textId="64355583" w:rsidR="009D38DA" w:rsidRPr="00130FA1" w:rsidRDefault="009D38DA" w:rsidP="00C9220F">
      <w:pPr>
        <w:pStyle w:val="Heading2"/>
        <w:tabs>
          <w:tab w:val="left" w:pos="2941"/>
        </w:tabs>
        <w:rPr>
          <w:rFonts w:eastAsia="Times New Roman" w:cs="Times New Roman"/>
          <w:szCs w:val="24"/>
        </w:rPr>
      </w:pPr>
      <w:bookmarkStart w:id="14" w:name="_Toc217591807"/>
      <w:bookmarkStart w:id="15" w:name="_Toc217647640"/>
      <w:r w:rsidRPr="00130FA1">
        <w:rPr>
          <w:rFonts w:eastAsia="Times New Roman" w:cs="Times New Roman"/>
          <w:szCs w:val="24"/>
        </w:rPr>
        <w:t>1.1 Background</w:t>
      </w:r>
      <w:bookmarkEnd w:id="14"/>
      <w:bookmarkEnd w:id="15"/>
    </w:p>
    <w:p w14:paraId="1B48BBD4" w14:textId="5E4E1FB4" w:rsidR="009D38DA" w:rsidRPr="00130FA1" w:rsidRDefault="009D38DA" w:rsidP="00424FF7">
      <w:pPr>
        <w:spacing w:after="360" w:line="360" w:lineRule="auto"/>
        <w:jc w:val="both"/>
      </w:pPr>
      <w:r w:rsidRPr="00130FA1">
        <w:rPr>
          <w:color w:val="000000"/>
        </w:rPr>
        <w:t xml:space="preserve">Directional antennas are widely used in wireless communication systems to achieve extended range, improved SNR, and reduced interference by concentrating radiated energy in a specific direction. Such antennas are commonly deployed in fixed wireless links, point-to-point backhaul, wireless sensor networks, and long-range IoT systems. However, the performance benefits of directional antennas are highly dependent on accurate antenna alignment between the transmitter </w:t>
      </w:r>
      <w:r w:rsidR="00D9415A" w:rsidRPr="00130FA1">
        <w:rPr>
          <w:color w:val="000000"/>
        </w:rPr>
        <w:t>a</w:t>
      </w:r>
      <w:r w:rsidRPr="00130FA1">
        <w:rPr>
          <w:color w:val="000000"/>
        </w:rPr>
        <w:t>nd receiver.</w:t>
      </w:r>
      <w:r w:rsidR="00D9415A" w:rsidRPr="00130FA1">
        <w:t xml:space="preserve"> </w:t>
      </w:r>
    </w:p>
    <w:p w14:paraId="505A7CFF" w14:textId="77777777" w:rsidR="009D38DA" w:rsidRPr="00130FA1" w:rsidRDefault="009D38DA" w:rsidP="001160B8">
      <w:pPr>
        <w:spacing w:after="360" w:line="360" w:lineRule="auto"/>
        <w:jc w:val="both"/>
      </w:pPr>
      <w:r w:rsidRPr="00130FA1">
        <w:rPr>
          <w:color w:val="000000"/>
        </w:rPr>
        <w:t>In practical scenarios, optimal antenna orientation is difficult to maintain due to environmental changes such as multipath propagation, moving obstacles, structural vibrations, and gradual displacement of antenna mounts. Even small angular misalignments can lead to significant degradation in received signal strength and link reliability. Traditionally, antenna alignment is performed manually during installation or through periodic maintenance, which is time-consuming, error-prone, and impractical for systems that require continuous or unattended operation.</w:t>
      </w:r>
    </w:p>
    <w:p w14:paraId="3A7A1954" w14:textId="77777777" w:rsidR="009D38DA" w:rsidRPr="00130FA1" w:rsidRDefault="009D38DA" w:rsidP="001160B8">
      <w:pPr>
        <w:spacing w:after="360" w:line="360" w:lineRule="auto"/>
        <w:jc w:val="both"/>
      </w:pPr>
      <w:r w:rsidRPr="00130FA1">
        <w:rPr>
          <w:color w:val="000000"/>
        </w:rPr>
        <w:t>Existing automated alignment solutions often rely on expensive hardware, such as phased antenna arrays, angle-of-arrival estimation, or complex RF front-end processing. These approaches increase system cost, power consumption, and design complexity, making them unsuitable for low cost embedded platforms. As a result, there is growing interest in receiver side autonomous alignment techniques that rely on readily available signal quality indicators, such as RSSI, throughput, and simple mechanical steering mechanisms to achieve adaptive directional alignment.</w:t>
      </w:r>
    </w:p>
    <w:p w14:paraId="792A8B6C" w14:textId="77777777" w:rsidR="009D38DA" w:rsidRPr="00130FA1" w:rsidRDefault="009D38DA" w:rsidP="00FC084C">
      <w:pPr>
        <w:pStyle w:val="Heading2"/>
        <w:rPr>
          <w:rFonts w:eastAsia="Times New Roman" w:cs="Times New Roman"/>
          <w:szCs w:val="24"/>
        </w:rPr>
      </w:pPr>
      <w:bookmarkStart w:id="16" w:name="_Toc217591808"/>
      <w:bookmarkStart w:id="17" w:name="_Toc217647641"/>
      <w:r w:rsidRPr="00130FA1">
        <w:rPr>
          <w:rFonts w:eastAsia="Times New Roman" w:cs="Times New Roman"/>
          <w:szCs w:val="24"/>
        </w:rPr>
        <w:t>1.2 Motivation</w:t>
      </w:r>
      <w:bookmarkEnd w:id="16"/>
      <w:bookmarkEnd w:id="17"/>
    </w:p>
    <w:p w14:paraId="70339B41" w14:textId="77777777" w:rsidR="009D38DA" w:rsidRPr="00130FA1" w:rsidRDefault="009D38DA" w:rsidP="008D48DF">
      <w:pPr>
        <w:spacing w:after="360" w:line="360" w:lineRule="auto"/>
        <w:jc w:val="both"/>
      </w:pPr>
      <w:r w:rsidRPr="00130FA1">
        <w:rPr>
          <w:color w:val="000000"/>
        </w:rPr>
        <w:t>Despite the advantages of directional antennas, maintaining optimal alignment in real-world deployments remains challenging. Classical automatic alignment techniques, such as exhaustive angular scanning and RSSI based hill-climbing, are often used due to their simplicity. However, full-angle scanning incurs high latency and energy overhead, while hill-climbing methods are sensitive to RSSI noise and may converge to suboptimal orientations in multipath environments.</w:t>
      </w:r>
    </w:p>
    <w:p w14:paraId="38795CCB" w14:textId="11D8B572" w:rsidR="007769C0" w:rsidRPr="00130FA1" w:rsidRDefault="009D38DA" w:rsidP="007769C0">
      <w:pPr>
        <w:spacing w:after="360" w:line="360" w:lineRule="auto"/>
        <w:jc w:val="both"/>
      </w:pPr>
      <w:r w:rsidRPr="00130FA1">
        <w:rPr>
          <w:color w:val="000000"/>
        </w:rPr>
        <w:lastRenderedPageBreak/>
        <w:t xml:space="preserve">Recent research has explored machine learning and reinforcement learning techniques for antenna alignment and beam selection, primarily in the context of high-frequency mmWave and phased-array systems </w:t>
      </w:r>
      <w:hyperlink w:anchor="Ref17" w:history="1">
        <w:r w:rsidR="00F82378" w:rsidRPr="000E1CAC">
          <w:rPr>
            <w:rStyle w:val="Hyperlink"/>
            <w:color w:val="000000" w:themeColor="text1"/>
            <w:u w:val="none"/>
          </w:rPr>
          <w:t>[</w:t>
        </w:r>
        <w:r w:rsidR="00BA0ECB" w:rsidRPr="000E1CAC">
          <w:rPr>
            <w:rStyle w:val="Hyperlink"/>
            <w:color w:val="000000" w:themeColor="text1"/>
            <w:u w:val="none"/>
          </w:rPr>
          <w:t>17</w:t>
        </w:r>
        <w:r w:rsidR="00F82378" w:rsidRPr="000E1CAC">
          <w:rPr>
            <w:rStyle w:val="Hyperlink"/>
            <w:color w:val="000000" w:themeColor="text1"/>
            <w:u w:val="none"/>
          </w:rPr>
          <w:t>]</w:t>
        </w:r>
      </w:hyperlink>
      <w:r w:rsidR="00F7514E" w:rsidRPr="000E1CAC">
        <w:rPr>
          <w:color w:val="000000" w:themeColor="text1"/>
        </w:rPr>
        <w:t xml:space="preserve"> </w:t>
      </w:r>
      <w:hyperlink w:anchor="Ref18" w:history="1">
        <w:r w:rsidRPr="000E1CAC">
          <w:rPr>
            <w:rStyle w:val="Hyperlink"/>
            <w:color w:val="000000" w:themeColor="text1"/>
            <w:u w:val="none"/>
          </w:rPr>
          <w:t>[</w:t>
        </w:r>
        <w:r w:rsidR="00BA0ECB" w:rsidRPr="000E1CAC">
          <w:rPr>
            <w:rStyle w:val="Hyperlink"/>
            <w:color w:val="000000" w:themeColor="text1"/>
            <w:u w:val="none"/>
          </w:rPr>
          <w:t>18</w:t>
        </w:r>
        <w:r w:rsidRPr="000E1CAC">
          <w:rPr>
            <w:rStyle w:val="Hyperlink"/>
            <w:color w:val="000000" w:themeColor="text1"/>
            <w:u w:val="none"/>
          </w:rPr>
          <w:t>].</w:t>
        </w:r>
      </w:hyperlink>
      <w:r w:rsidRPr="000E1CAC">
        <w:rPr>
          <w:color w:val="000000" w:themeColor="text1"/>
        </w:rPr>
        <w:t xml:space="preserve"> </w:t>
      </w:r>
      <w:r w:rsidR="007769C0" w:rsidRPr="00130FA1">
        <w:t>Although these approaches demonstrate promising performance, they typically depend on complex RF hardware, large training datasets, and substantial computational resources, making them impractical for low-cost, sub-6 GHz embedded platforms.</w:t>
      </w:r>
      <w:r w:rsidR="00651AB0" w:rsidRPr="00130FA1">
        <w:t xml:space="preserve"> Among reinforcement learning methods, </w:t>
      </w:r>
      <w:r w:rsidR="00651AB0" w:rsidRPr="00130FA1">
        <w:rPr>
          <w:rStyle w:val="Strong"/>
          <w:rFonts w:eastAsiaTheme="majorEastAsia"/>
        </w:rPr>
        <w:t>Q-learning</w:t>
      </w:r>
      <w:r w:rsidR="00651AB0" w:rsidRPr="00130FA1">
        <w:t xml:space="preserve"> is particularly attractive for resource-constrained systems because it is </w:t>
      </w:r>
      <w:r w:rsidR="00651AB0" w:rsidRPr="00130FA1">
        <w:rPr>
          <w:rStyle w:val="Strong"/>
          <w:rFonts w:eastAsiaTheme="majorEastAsia"/>
          <w:b w:val="0"/>
        </w:rPr>
        <w:t>model-free, computationally lightweight, and capable of learning effective control policies directly from interaction with the environment without requiring large datasets or explicit system models</w:t>
      </w:r>
      <w:r w:rsidR="001A4CAC" w:rsidRPr="00130FA1">
        <w:t>.</w:t>
      </w:r>
    </w:p>
    <w:p w14:paraId="74FBB17B" w14:textId="2ACD6A31" w:rsidR="0069316C" w:rsidRPr="00130FA1" w:rsidRDefault="0069316C" w:rsidP="0069316C">
      <w:pPr>
        <w:spacing w:after="360" w:line="360" w:lineRule="auto"/>
        <w:jc w:val="both"/>
      </w:pPr>
      <w:r w:rsidRPr="00130FA1">
        <w:t xml:space="preserve">This project is therefore motivated by the need to determine whether a </w:t>
      </w:r>
      <w:r w:rsidRPr="00130FA1">
        <w:rPr>
          <w:rStyle w:val="Strong"/>
          <w:rFonts w:eastAsiaTheme="majorEastAsia"/>
          <w:b w:val="0"/>
        </w:rPr>
        <w:t>lightweight Q-learning</w:t>
      </w:r>
      <w:r w:rsidR="00BF306F" w:rsidRPr="00130FA1">
        <w:rPr>
          <w:rStyle w:val="Strong"/>
          <w:rFonts w:eastAsiaTheme="majorEastAsia"/>
          <w:b w:val="0"/>
        </w:rPr>
        <w:t xml:space="preserve"> </w:t>
      </w:r>
      <w:r w:rsidRPr="00130FA1">
        <w:rPr>
          <w:rStyle w:val="Strong"/>
          <w:rFonts w:eastAsiaTheme="majorEastAsia"/>
          <w:b w:val="0"/>
        </w:rPr>
        <w:t>based antenna alignment strategy</w:t>
      </w:r>
      <w:r w:rsidRPr="00130FA1">
        <w:rPr>
          <w:b/>
        </w:rPr>
        <w:t xml:space="preserve">, </w:t>
      </w:r>
      <w:r w:rsidRPr="00130FA1">
        <w:t>using only RSSI measurements and simple mechanical steering, can deliver improved alignment performance over conventional methods while remaining feasible for practical deployment on low-cost embedded hardware.</w:t>
      </w:r>
    </w:p>
    <w:p w14:paraId="0FC039A5" w14:textId="37A874A5" w:rsidR="009D38DA" w:rsidRPr="00130FA1" w:rsidRDefault="00153A22" w:rsidP="004E1640">
      <w:pPr>
        <w:pStyle w:val="Heading2"/>
        <w:rPr>
          <w:rFonts w:eastAsia="Times New Roman"/>
          <w:szCs w:val="24"/>
        </w:rPr>
      </w:pPr>
      <w:bookmarkStart w:id="18" w:name="_Toc217591809"/>
      <w:bookmarkStart w:id="19" w:name="_Toc217647642"/>
      <w:r w:rsidRPr="00130FA1">
        <w:rPr>
          <w:szCs w:val="24"/>
        </w:rPr>
        <w:t xml:space="preserve">1.3 </w:t>
      </w:r>
      <w:r w:rsidR="009D38DA" w:rsidRPr="00130FA1">
        <w:rPr>
          <w:rFonts w:eastAsia="Times New Roman"/>
          <w:szCs w:val="24"/>
        </w:rPr>
        <w:t>Problem Definition</w:t>
      </w:r>
      <w:bookmarkEnd w:id="18"/>
      <w:bookmarkEnd w:id="19"/>
    </w:p>
    <w:p w14:paraId="5DFC58C5" w14:textId="77777777" w:rsidR="007D655C" w:rsidRPr="00130FA1" w:rsidRDefault="007D655C" w:rsidP="007D655C">
      <w:pPr>
        <w:pStyle w:val="NormalWeb"/>
        <w:spacing w:before="0" w:beforeAutospacing="0" w:after="360" w:afterAutospacing="0" w:line="360" w:lineRule="auto"/>
        <w:jc w:val="both"/>
      </w:pPr>
      <w:r w:rsidRPr="00130FA1">
        <w:t>The problem addressed in this project is the design of a receiver-side control mechanism that determines and continuously updates the orientation of a mechanically steerable directional antenna using only Received Signal Strength Indicator (RSSI) measurements. The system must operate in real time under dynamic and noisy wireless conditions while satisfying the computational, memory, and power constraints of low-cost embedded hardware.</w:t>
      </w:r>
    </w:p>
    <w:p w14:paraId="34E65B14" w14:textId="77777777" w:rsidR="007D655C" w:rsidRPr="00130FA1" w:rsidRDefault="007D655C" w:rsidP="007D655C">
      <w:pPr>
        <w:pStyle w:val="NormalWeb"/>
        <w:spacing w:before="0" w:beforeAutospacing="0" w:after="360" w:afterAutospacing="0" w:line="360" w:lineRule="auto"/>
        <w:jc w:val="both"/>
      </w:pPr>
      <w:r w:rsidRPr="00130FA1">
        <w:t xml:space="preserve">This project investigates whether </w:t>
      </w:r>
      <w:r w:rsidRPr="00130FA1">
        <w:rPr>
          <w:rStyle w:val="Strong"/>
          <w:rFonts w:eastAsiaTheme="majorEastAsia"/>
          <w:b w:val="0"/>
        </w:rPr>
        <w:t>tabular reinforcement learning can provide superior convergence speed and alignment stability under noisy conditions compared to conventional heuristic RSSI-based methods</w:t>
      </w:r>
      <w:r w:rsidRPr="00130FA1">
        <w:rPr>
          <w:b/>
        </w:rPr>
        <w:t>,</w:t>
      </w:r>
      <w:r w:rsidRPr="00130FA1">
        <w:t xml:space="preserve"> such as exhaustive scanning and hill-climbing. Establishing this capability is critical for enabling reliable, low-cost, and autonomous antenna alignment on resource-constrained embedded platforms without reliance on advanced RF hardware or precise environmental models.</w:t>
      </w:r>
    </w:p>
    <w:p w14:paraId="5518F237" w14:textId="29E68C21" w:rsidR="00F95168" w:rsidRPr="00130FA1" w:rsidRDefault="00DC7BB8" w:rsidP="00DC7BB8">
      <w:pPr>
        <w:pStyle w:val="Heading2"/>
        <w:rPr>
          <w:rFonts w:eastAsia="Times New Roman"/>
          <w:szCs w:val="24"/>
        </w:rPr>
      </w:pPr>
      <w:bookmarkStart w:id="20" w:name="_Toc217591810"/>
      <w:bookmarkStart w:id="21" w:name="_Toc217647643"/>
      <w:r w:rsidRPr="00130FA1">
        <w:rPr>
          <w:szCs w:val="24"/>
        </w:rPr>
        <w:lastRenderedPageBreak/>
        <w:t xml:space="preserve">1.4 </w:t>
      </w:r>
      <w:r w:rsidR="009D38DA" w:rsidRPr="00130FA1">
        <w:rPr>
          <w:rFonts w:eastAsia="Times New Roman"/>
          <w:szCs w:val="24"/>
        </w:rPr>
        <w:t>Objectives</w:t>
      </w:r>
      <w:bookmarkEnd w:id="20"/>
      <w:bookmarkEnd w:id="21"/>
    </w:p>
    <w:p w14:paraId="391103EB" w14:textId="77777777" w:rsidR="008D48DF" w:rsidRPr="00130FA1" w:rsidRDefault="009D38DA" w:rsidP="00313CC5">
      <w:pPr>
        <w:spacing w:after="120" w:line="360" w:lineRule="auto"/>
      </w:pPr>
      <w:r w:rsidRPr="00130FA1">
        <w:t>The objectives of this project are:</w:t>
      </w:r>
    </w:p>
    <w:p w14:paraId="5CD02357" w14:textId="77777777" w:rsidR="008D48DF" w:rsidRPr="00130FA1" w:rsidRDefault="009D38DA" w:rsidP="00346A19">
      <w:pPr>
        <w:pStyle w:val="ListParagraph"/>
        <w:numPr>
          <w:ilvl w:val="0"/>
          <w:numId w:val="6"/>
        </w:numPr>
        <w:spacing w:after="120" w:line="360" w:lineRule="auto"/>
        <w:ind w:left="641" w:hanging="357"/>
        <w:contextualSpacing w:val="0"/>
        <w:jc w:val="both"/>
      </w:pPr>
      <w:r w:rsidRPr="00130FA1">
        <w:rPr>
          <w:color w:val="000000"/>
        </w:rPr>
        <w:t xml:space="preserve">To design and implement a </w:t>
      </w:r>
      <w:r w:rsidR="008D48DF" w:rsidRPr="00130FA1">
        <w:rPr>
          <w:color w:val="000000"/>
        </w:rPr>
        <w:t>low-cost</w:t>
      </w:r>
      <w:r w:rsidRPr="00130FA1">
        <w:rPr>
          <w:color w:val="000000"/>
        </w:rPr>
        <w:t xml:space="preserve"> embedded system capable of measuring RSSI in real time and mechanically steering a directional antenna.</w:t>
      </w:r>
    </w:p>
    <w:p w14:paraId="37E899B2" w14:textId="77777777" w:rsidR="009D38DA" w:rsidRPr="00130FA1" w:rsidRDefault="009D38DA" w:rsidP="004212A2">
      <w:pPr>
        <w:pStyle w:val="ListParagraph"/>
        <w:numPr>
          <w:ilvl w:val="0"/>
          <w:numId w:val="6"/>
        </w:numPr>
        <w:spacing w:after="120" w:line="360" w:lineRule="auto"/>
        <w:ind w:left="641" w:hanging="357"/>
        <w:contextualSpacing w:val="0"/>
        <w:jc w:val="both"/>
      </w:pPr>
      <w:r w:rsidRPr="00130FA1">
        <w:rPr>
          <w:color w:val="000000"/>
        </w:rPr>
        <w:t>To develop and evaluate lightweight reinforcement learning based alignment strategies, comparing their performance against baseline methods.</w:t>
      </w:r>
    </w:p>
    <w:p w14:paraId="715D1A60" w14:textId="77777777" w:rsidR="009D38DA" w:rsidRPr="00130FA1" w:rsidRDefault="001C4899" w:rsidP="002A1696">
      <w:pPr>
        <w:pStyle w:val="Heading2"/>
        <w:spacing w:before="360"/>
        <w:rPr>
          <w:rFonts w:eastAsia="Times New Roman" w:cs="Times New Roman"/>
          <w:szCs w:val="24"/>
        </w:rPr>
      </w:pPr>
      <w:bookmarkStart w:id="22" w:name="_Toc217591811"/>
      <w:bookmarkStart w:id="23" w:name="_Toc217647644"/>
      <w:r w:rsidRPr="00130FA1">
        <w:rPr>
          <w:rFonts w:eastAsia="Times New Roman" w:cs="Times New Roman"/>
          <w:szCs w:val="24"/>
        </w:rPr>
        <w:t xml:space="preserve">1.5 </w:t>
      </w:r>
      <w:r w:rsidR="009D38DA" w:rsidRPr="00130FA1">
        <w:rPr>
          <w:rFonts w:eastAsia="Times New Roman" w:cs="Times New Roman"/>
          <w:szCs w:val="24"/>
        </w:rPr>
        <w:t>Scope and Application</w:t>
      </w:r>
      <w:bookmarkEnd w:id="22"/>
      <w:bookmarkEnd w:id="23"/>
    </w:p>
    <w:p w14:paraId="1BC9D77A" w14:textId="77777777" w:rsidR="00782C84" w:rsidRPr="00130FA1" w:rsidRDefault="001C4899" w:rsidP="001C4899">
      <w:pPr>
        <w:pStyle w:val="Heading3"/>
        <w:rPr>
          <w:rFonts w:eastAsia="Times New Roman" w:cs="Times New Roman"/>
        </w:rPr>
      </w:pPr>
      <w:bookmarkStart w:id="24" w:name="_Toc217591812"/>
      <w:bookmarkStart w:id="25" w:name="_Toc217647645"/>
      <w:r w:rsidRPr="00130FA1">
        <w:rPr>
          <w:rFonts w:eastAsia="Times New Roman" w:cs="Times New Roman"/>
        </w:rPr>
        <w:t xml:space="preserve">1.5.1 </w:t>
      </w:r>
      <w:r w:rsidR="009D38DA" w:rsidRPr="00130FA1">
        <w:rPr>
          <w:rFonts w:eastAsia="Times New Roman" w:cs="Times New Roman"/>
        </w:rPr>
        <w:t>Project Capabilities</w:t>
      </w:r>
      <w:bookmarkEnd w:id="24"/>
      <w:bookmarkEnd w:id="25"/>
    </w:p>
    <w:p w14:paraId="295C2DE0"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Implementation of a mechanically steerable directional antenna using servos or stepper motors controlled by a microcontroller (e.g., ESP32)</w:t>
      </w:r>
    </w:p>
    <w:p w14:paraId="5058B9F3"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Development of baseline alignment algorithms (full angular scan, RSSI-based hill-climb) for comparison</w:t>
      </w:r>
      <w:r w:rsidR="009252F0" w:rsidRPr="00130FA1">
        <w:rPr>
          <w:color w:val="000000"/>
        </w:rPr>
        <w:t>.</w:t>
      </w:r>
    </w:p>
    <w:p w14:paraId="76E2755E" w14:textId="77777777" w:rsidR="009252F0"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Integration of a lightweight reinforcement learning algorithm to adapt antenna orientation based on RSSI trends.</w:t>
      </w:r>
    </w:p>
    <w:p w14:paraId="68BD8C09" w14:textId="77777777" w:rsidR="009D38DA" w:rsidRPr="00130FA1" w:rsidRDefault="009D38DA" w:rsidP="00922320">
      <w:pPr>
        <w:pStyle w:val="ListParagraph"/>
        <w:numPr>
          <w:ilvl w:val="0"/>
          <w:numId w:val="7"/>
        </w:numPr>
        <w:spacing w:after="120" w:line="360" w:lineRule="auto"/>
        <w:ind w:left="641" w:hanging="357"/>
        <w:contextualSpacing w:val="0"/>
        <w:jc w:val="both"/>
      </w:pPr>
      <w:r w:rsidRPr="00130FA1">
        <w:rPr>
          <w:color w:val="000000"/>
        </w:rPr>
        <w:t>Experimental evaluation of alignment performance in static and mildly dynamic environments, including measurement of convergence time, RSSI gain, link stability, and energy consumption.</w:t>
      </w:r>
    </w:p>
    <w:p w14:paraId="4AB21CE5" w14:textId="77777777" w:rsidR="001076C7" w:rsidRPr="00130FA1" w:rsidRDefault="009D38DA" w:rsidP="005B022A">
      <w:pPr>
        <w:pStyle w:val="Heading3"/>
        <w:spacing w:before="240"/>
        <w:rPr>
          <w:rFonts w:eastAsia="Times New Roman" w:cs="Times New Roman"/>
        </w:rPr>
      </w:pPr>
      <w:bookmarkStart w:id="26" w:name="_Toc217591813"/>
      <w:bookmarkStart w:id="27" w:name="_Toc217647646"/>
      <w:r w:rsidRPr="00130FA1">
        <w:rPr>
          <w:rFonts w:eastAsia="Times New Roman" w:cs="Times New Roman"/>
        </w:rPr>
        <w:t>1.5.2 Project Limitations</w:t>
      </w:r>
      <w:bookmarkEnd w:id="26"/>
      <w:bookmarkEnd w:id="27"/>
    </w:p>
    <w:p w14:paraId="70096E2E" w14:textId="77777777" w:rsidR="00001FC1" w:rsidRPr="00130FA1" w:rsidRDefault="00001FC1" w:rsidP="004245F9">
      <w:pPr>
        <w:spacing w:after="120" w:line="360" w:lineRule="auto"/>
        <w:jc w:val="both"/>
      </w:pPr>
      <w:r w:rsidRPr="00130FA1">
        <w:t>The scope of this project is subject to the following limitations:</w:t>
      </w:r>
    </w:p>
    <w:p w14:paraId="34D4C9E8"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t>The system does not consider advanced multi-antenna architectures such as MIMO or phased-array systems.</w:t>
      </w:r>
    </w:p>
    <w:p w14:paraId="62529209"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t>High-frequency mmWave communication and complex beamforming techniques are outside the scope of this work.</w:t>
      </w:r>
    </w:p>
    <w:p w14:paraId="14B94B6C"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t>The proposed framework focuses on receiver-side alignment only and does not include transmitter-side adaptation or coordinated alignment strategies.</w:t>
      </w:r>
    </w:p>
    <w:p w14:paraId="238F3425"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t>Full mobility scenarios, such as a moving transmitter or high-speed vehicular environments, are not addressed.</w:t>
      </w:r>
    </w:p>
    <w:p w14:paraId="47D034FA"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lastRenderedPageBreak/>
        <w:t>The use of tabular Q-learning requires discrete representations of both the state space and action space, which introduces approximation error and limits scalability to more complex or continuous alignment environments.</w:t>
      </w:r>
    </w:p>
    <w:p w14:paraId="198D23E1" w14:textId="77777777" w:rsidR="00001FC1" w:rsidRPr="005542FE" w:rsidRDefault="00001FC1" w:rsidP="005542FE">
      <w:pPr>
        <w:pStyle w:val="ListParagraph"/>
        <w:numPr>
          <w:ilvl w:val="0"/>
          <w:numId w:val="7"/>
        </w:numPr>
        <w:spacing w:after="120" w:line="360" w:lineRule="auto"/>
        <w:ind w:left="641" w:hanging="357"/>
        <w:contextualSpacing w:val="0"/>
        <w:jc w:val="both"/>
        <w:rPr>
          <w:color w:val="000000"/>
        </w:rPr>
      </w:pPr>
      <w:r w:rsidRPr="005542FE">
        <w:rPr>
          <w:color w:val="000000"/>
        </w:rPr>
        <w:t>RSSI variability and the inherently non-deterministic nature of wireless channels reduce the repeatability and precision of experimental results.</w:t>
      </w:r>
    </w:p>
    <w:p w14:paraId="6A79588D" w14:textId="3140A626" w:rsidR="00495A0A" w:rsidRPr="00130FA1" w:rsidRDefault="00F36169" w:rsidP="00D53BE7">
      <w:pPr>
        <w:pStyle w:val="Heading3"/>
        <w:spacing w:before="240"/>
        <w:rPr>
          <w:rFonts w:eastAsia="Times New Roman"/>
          <w:color w:val="000000"/>
        </w:rPr>
      </w:pPr>
      <w:bookmarkStart w:id="28" w:name="_Toc217591814"/>
      <w:bookmarkStart w:id="29" w:name="_Toc217647647"/>
      <w:r w:rsidRPr="00130FA1">
        <w:t xml:space="preserve">1.5.3 </w:t>
      </w:r>
      <w:r w:rsidR="009D38DA" w:rsidRPr="00130FA1">
        <w:rPr>
          <w:rFonts w:eastAsia="Times New Roman"/>
        </w:rPr>
        <w:t>Project Application</w:t>
      </w:r>
      <w:bookmarkEnd w:id="28"/>
      <w:bookmarkEnd w:id="29"/>
    </w:p>
    <w:p w14:paraId="4C470FD5" w14:textId="77777777" w:rsidR="00202827" w:rsidRPr="00130FA1" w:rsidRDefault="009D38DA" w:rsidP="007B40F1">
      <w:pPr>
        <w:spacing w:after="120" w:line="360" w:lineRule="auto"/>
      </w:pPr>
      <w:r w:rsidRPr="00130FA1">
        <w:t>The applications of the project are:</w:t>
      </w:r>
    </w:p>
    <w:p w14:paraId="5D374CD2" w14:textId="77777777" w:rsidR="009402E2" w:rsidRPr="00130FA1" w:rsidRDefault="009D38DA" w:rsidP="00421DF0">
      <w:pPr>
        <w:pStyle w:val="ListParagraph"/>
        <w:numPr>
          <w:ilvl w:val="0"/>
          <w:numId w:val="43"/>
        </w:numPr>
        <w:spacing w:after="120" w:line="360" w:lineRule="auto"/>
        <w:ind w:left="641" w:hanging="357"/>
        <w:contextualSpacing w:val="0"/>
        <w:jc w:val="both"/>
      </w:pPr>
      <w:r w:rsidRPr="00130FA1">
        <w:t>Improving reliability and range of fixed wireless links in rural or remote areas</w:t>
      </w:r>
    </w:p>
    <w:p w14:paraId="2D8B0A74" w14:textId="77777777" w:rsidR="009402E2" w:rsidRPr="00130FA1" w:rsidRDefault="009D38DA" w:rsidP="00421DF0">
      <w:pPr>
        <w:pStyle w:val="ListParagraph"/>
        <w:numPr>
          <w:ilvl w:val="0"/>
          <w:numId w:val="43"/>
        </w:numPr>
        <w:spacing w:after="120" w:line="360" w:lineRule="auto"/>
        <w:ind w:left="641" w:hanging="357"/>
        <w:contextualSpacing w:val="0"/>
        <w:jc w:val="both"/>
      </w:pPr>
      <w:r w:rsidRPr="00130FA1">
        <w:t>Enhancing signal stability in IoT or sensor networks with directional antennas</w:t>
      </w:r>
    </w:p>
    <w:p w14:paraId="4A1CC8C6" w14:textId="77777777" w:rsidR="009402E2" w:rsidRPr="00130FA1" w:rsidRDefault="009D38DA" w:rsidP="00421DF0">
      <w:pPr>
        <w:pStyle w:val="ListParagraph"/>
        <w:numPr>
          <w:ilvl w:val="0"/>
          <w:numId w:val="43"/>
        </w:numPr>
        <w:spacing w:after="120" w:line="360" w:lineRule="auto"/>
        <w:ind w:left="641" w:hanging="357"/>
        <w:contextualSpacing w:val="0"/>
        <w:jc w:val="both"/>
      </w:pPr>
      <w:r w:rsidRPr="00130FA1">
        <w:t>Low cost point-to-point wireless communication systems where manual alignment is impractical</w:t>
      </w:r>
    </w:p>
    <w:p w14:paraId="73CF16E3" w14:textId="59C44685" w:rsidR="00B77CB9" w:rsidRPr="00130FA1" w:rsidRDefault="009D38DA" w:rsidP="00421DF0">
      <w:pPr>
        <w:pStyle w:val="ListParagraph"/>
        <w:numPr>
          <w:ilvl w:val="0"/>
          <w:numId w:val="43"/>
        </w:numPr>
        <w:spacing w:after="120" w:line="360" w:lineRule="auto"/>
        <w:ind w:left="641" w:hanging="357"/>
        <w:contextualSpacing w:val="0"/>
        <w:jc w:val="both"/>
      </w:pPr>
      <w:r w:rsidRPr="00130FA1">
        <w:t>Educational and research platforms for exploring embedded reinforcement learning in real-time RF control</w:t>
      </w:r>
    </w:p>
    <w:p w14:paraId="1516B7DC" w14:textId="78950F98" w:rsidR="0082088C" w:rsidRPr="00130FA1" w:rsidRDefault="0082088C">
      <w:pPr>
        <w:rPr>
          <w:rFonts w:eastAsiaTheme="majorEastAsia"/>
          <w:b/>
          <w:color w:val="000000" w:themeColor="text1"/>
        </w:rPr>
      </w:pPr>
    </w:p>
    <w:p w14:paraId="32D2C828" w14:textId="77777777" w:rsidR="00843103" w:rsidRPr="00130FA1" w:rsidRDefault="00843103">
      <w:pPr>
        <w:rPr>
          <w:rFonts w:eastAsiaTheme="majorEastAsia"/>
          <w:b/>
          <w:color w:val="000000" w:themeColor="text1"/>
        </w:rPr>
      </w:pPr>
      <w:r w:rsidRPr="00130FA1">
        <w:br w:type="page"/>
      </w:r>
    </w:p>
    <w:p w14:paraId="23CEAE84" w14:textId="08B56AE7" w:rsidR="00B77CB9" w:rsidRPr="00130FA1" w:rsidRDefault="00B77CB9" w:rsidP="00B77CB9">
      <w:pPr>
        <w:pStyle w:val="Heading1"/>
        <w:rPr>
          <w:rFonts w:cs="Times New Roman"/>
          <w:szCs w:val="24"/>
        </w:rPr>
      </w:pPr>
      <w:bookmarkStart w:id="30" w:name="_Toc217591815"/>
      <w:bookmarkStart w:id="31" w:name="_Toc217647648"/>
      <w:r w:rsidRPr="00130FA1">
        <w:rPr>
          <w:rFonts w:cs="Times New Roman"/>
          <w:szCs w:val="24"/>
        </w:rPr>
        <w:lastRenderedPageBreak/>
        <w:t>2. LITERATURE REVIEW</w:t>
      </w:r>
      <w:bookmarkEnd w:id="30"/>
      <w:bookmarkEnd w:id="31"/>
    </w:p>
    <w:p w14:paraId="7A4DE4D0" w14:textId="07A22D24" w:rsidR="00212166" w:rsidRPr="000E1CAC" w:rsidRDefault="00212166" w:rsidP="007E4378">
      <w:pPr>
        <w:pStyle w:val="NormalWeb"/>
        <w:spacing w:before="0" w:beforeAutospacing="0" w:after="360" w:afterAutospacing="0" w:line="360" w:lineRule="auto"/>
        <w:jc w:val="both"/>
        <w:rPr>
          <w:color w:val="000000" w:themeColor="text1"/>
        </w:rPr>
      </w:pPr>
      <w:r w:rsidRPr="000E1CAC">
        <w:rPr>
          <w:color w:val="000000" w:themeColor="text1"/>
        </w:rPr>
        <w:t xml:space="preserve">Wireless communication has evolved significantly since the pioneering experiments of Marconi in the early 1900s, becoming a fundamental component of modern communication systems </w:t>
      </w:r>
      <w:hyperlink w:anchor="Ref1" w:history="1">
        <w:r w:rsidRPr="000E1CAC">
          <w:rPr>
            <w:rStyle w:val="Hyperlink"/>
            <w:color w:val="000000" w:themeColor="text1"/>
            <w:u w:val="none"/>
          </w:rPr>
          <w:t>[1]</w:t>
        </w:r>
      </w:hyperlink>
      <w:r w:rsidRPr="000E1CAC">
        <w:rPr>
          <w:color w:val="000000" w:themeColor="text1"/>
        </w:rPr>
        <w:t>.</w:t>
      </w:r>
      <w:r w:rsidR="00056E66" w:rsidRPr="000E1CAC">
        <w:rPr>
          <w:color w:val="000000" w:themeColor="text1"/>
        </w:rPr>
        <w:t xml:space="preserve"> </w:t>
      </w:r>
      <w:r w:rsidRPr="000E1CAC">
        <w:rPr>
          <w:color w:val="000000" w:themeColor="text1"/>
        </w:rPr>
        <w:t>Advancements in wireless networks have been driven by the increasing demand for mobility, higher data rates, and efficient spectrum utilization</w:t>
      </w:r>
      <w:r w:rsidR="003016E7" w:rsidRPr="000E1CAC">
        <w:rPr>
          <w:color w:val="000000" w:themeColor="text1"/>
        </w:rPr>
        <w:t xml:space="preserve"> </w:t>
      </w:r>
      <w:hyperlink w:anchor="Ref67" w:history="1">
        <w:r w:rsidR="0086221E" w:rsidRPr="000E1CAC">
          <w:rPr>
            <w:rStyle w:val="Hyperlink"/>
            <w:color w:val="000000" w:themeColor="text1"/>
            <w:u w:val="none"/>
          </w:rPr>
          <w:t>[7]</w:t>
        </w:r>
        <w:r w:rsidR="003016E7" w:rsidRPr="000E1CAC">
          <w:rPr>
            <w:rStyle w:val="Hyperlink"/>
            <w:color w:val="000000" w:themeColor="text1"/>
            <w:u w:val="none"/>
          </w:rPr>
          <w:t>.</w:t>
        </w:r>
      </w:hyperlink>
      <w:r w:rsidRPr="000E1CAC">
        <w:rPr>
          <w:color w:val="000000" w:themeColor="text1"/>
        </w:rPr>
        <w:t xml:space="preserve"> Antennas remain one of the most critical components influencing communication range, throughput, and interference characteristics </w:t>
      </w:r>
      <w:hyperlink w:anchor="Ref2" w:history="1">
        <w:r w:rsidRPr="000E1CAC">
          <w:rPr>
            <w:rStyle w:val="Hyperlink"/>
            <w:color w:val="000000" w:themeColor="text1"/>
            <w:u w:val="none"/>
          </w:rPr>
          <w:t>[2].</w:t>
        </w:r>
      </w:hyperlink>
      <w:r w:rsidR="00056E66" w:rsidRPr="000E1CAC">
        <w:rPr>
          <w:color w:val="000000" w:themeColor="text1"/>
        </w:rPr>
        <w:t xml:space="preserve"> </w:t>
      </w:r>
      <w:r w:rsidRPr="000E1CAC">
        <w:rPr>
          <w:color w:val="000000" w:themeColor="text1"/>
        </w:rPr>
        <w:t xml:space="preserve">Modern wireless systems employ a wide variety of technologies including </w:t>
      </w:r>
      <w:proofErr w:type="spellStart"/>
      <w:r w:rsidRPr="000E1CAC">
        <w:rPr>
          <w:color w:val="000000" w:themeColor="text1"/>
        </w:rPr>
        <w:t>WiFi</w:t>
      </w:r>
      <w:proofErr w:type="spellEnd"/>
      <w:r w:rsidRPr="000E1CAC">
        <w:rPr>
          <w:color w:val="000000" w:themeColor="text1"/>
        </w:rPr>
        <w:t xml:space="preserve"> (IEEE 802.11), Bluetooth, NFC, LTE, 5G, and </w:t>
      </w:r>
      <w:proofErr w:type="spellStart"/>
      <w:r w:rsidRPr="000E1CAC">
        <w:rPr>
          <w:color w:val="000000" w:themeColor="text1"/>
        </w:rPr>
        <w:t>LoRa</w:t>
      </w:r>
      <w:proofErr w:type="spellEnd"/>
      <w:r w:rsidRPr="000E1CAC">
        <w:rPr>
          <w:color w:val="000000" w:themeColor="text1"/>
        </w:rPr>
        <w:t>, each optimized for different ranges, data rates, and energy requirements. Despite these advances, reliable long-distance communication continues to face challenges due to signal attenuation, interference, and environmental dynamics.</w:t>
      </w:r>
    </w:p>
    <w:p w14:paraId="1080A2AE" w14:textId="4C64E1FD" w:rsidR="00212166" w:rsidRPr="000E1CAC" w:rsidRDefault="00212166" w:rsidP="007E4378">
      <w:pPr>
        <w:pStyle w:val="NormalWeb"/>
        <w:spacing w:before="0" w:beforeAutospacing="0" w:after="360" w:afterAutospacing="0" w:line="360" w:lineRule="auto"/>
        <w:jc w:val="both"/>
        <w:rPr>
          <w:color w:val="000000" w:themeColor="text1"/>
        </w:rPr>
      </w:pPr>
      <w:r w:rsidRPr="000E1CAC">
        <w:rPr>
          <w:color w:val="000000" w:themeColor="text1"/>
        </w:rPr>
        <w:t>Antennas are broadly classified as omnidirectional and directional.</w:t>
      </w:r>
      <w:r w:rsidRPr="000E1CAC">
        <w:rPr>
          <w:color w:val="000000" w:themeColor="text1"/>
        </w:rPr>
        <w:br/>
        <w:t xml:space="preserve">Omnidirectional antennas provide wide coverage but suffer from lower gain and higher susceptibility to interference. In contrast, directional antennas concentrate energy in specific directions, offering higher gain, extended range, reduced interference, and improved energy efficiency </w:t>
      </w:r>
      <w:r w:rsidR="00DC62B9">
        <w:rPr>
          <w:color w:val="000000" w:themeColor="text1"/>
        </w:rPr>
        <w:t xml:space="preserve">[2, </w:t>
      </w:r>
      <w:hyperlink w:anchor="Ref8" w:history="1">
        <w:r w:rsidRPr="000E1CAC">
          <w:rPr>
            <w:rStyle w:val="Hyperlink"/>
            <w:color w:val="000000" w:themeColor="text1"/>
            <w:u w:val="none"/>
          </w:rPr>
          <w:t>8].</w:t>
        </w:r>
      </w:hyperlink>
      <w:r w:rsidR="008D5B88" w:rsidRPr="000E1CAC">
        <w:rPr>
          <w:color w:val="000000" w:themeColor="text1"/>
        </w:rPr>
        <w:t xml:space="preserve"> </w:t>
      </w:r>
      <w:r w:rsidRPr="000E1CAC">
        <w:rPr>
          <w:color w:val="000000" w:themeColor="text1"/>
        </w:rPr>
        <w:t>Directional antennas are therefore widely adopted in long-range networks such as Wireless Sensor Networks (WSNs), UAV communication systems, IoT deployments, and mobile ad-hoc networks. However, their performance depends critically on accurate alignment between transmitter and receiver.</w:t>
      </w:r>
      <w:r w:rsidR="008D5B88" w:rsidRPr="000E1CAC">
        <w:rPr>
          <w:color w:val="000000" w:themeColor="text1"/>
        </w:rPr>
        <w:t xml:space="preserve"> </w:t>
      </w:r>
      <w:r w:rsidRPr="000E1CAC">
        <w:rPr>
          <w:color w:val="000000" w:themeColor="text1"/>
        </w:rPr>
        <w:t xml:space="preserve">For directional antennas to function effectively, precise orientation is essential. Traditional antenna alignment relies on GPS-based coordinate tracking methods or signal tracking control methods (TCM) </w:t>
      </w:r>
      <w:r w:rsidR="00DC62B9">
        <w:rPr>
          <w:rStyle w:val="Hyperlink"/>
          <w:color w:val="000000" w:themeColor="text1"/>
          <w:u w:val="none"/>
        </w:rPr>
        <w:t xml:space="preserve">[3, 6]. </w:t>
      </w:r>
      <w:r w:rsidR="006709AC" w:rsidRPr="000E1CAC">
        <w:rPr>
          <w:color w:val="000000" w:themeColor="text1"/>
        </w:rPr>
        <w:t xml:space="preserve">Other control-theoretic methods include imitation human intelligence control approaches, which attempt to mimic expert decision-making for antenna tracking </w:t>
      </w:r>
      <w:hyperlink w:anchor="Ref4" w:history="1">
        <w:r w:rsidR="006709AC" w:rsidRPr="000E1CAC">
          <w:rPr>
            <w:rStyle w:val="Hyperlink"/>
            <w:color w:val="000000" w:themeColor="text1"/>
            <w:u w:val="none"/>
          </w:rPr>
          <w:t>[4].</w:t>
        </w:r>
      </w:hyperlink>
      <w:r w:rsidR="00F67C9E" w:rsidRPr="000E1CAC">
        <w:rPr>
          <w:color w:val="000000" w:themeColor="text1"/>
        </w:rPr>
        <w:t xml:space="preserve"> Servo tracking systems have also been designed to enable precise mechanical alignment of vehicle-mounted antennas, demonstrating early practical implementations of automated antenna control </w:t>
      </w:r>
      <w:hyperlink w:anchor="Ref5" w:history="1">
        <w:r w:rsidR="00F67C9E" w:rsidRPr="000E1CAC">
          <w:rPr>
            <w:rStyle w:val="Hyperlink"/>
            <w:color w:val="000000" w:themeColor="text1"/>
            <w:u w:val="none"/>
          </w:rPr>
          <w:t>[5].</w:t>
        </w:r>
      </w:hyperlink>
      <w:r w:rsidR="00F67C9E" w:rsidRPr="000E1CAC">
        <w:rPr>
          <w:color w:val="000000" w:themeColor="text1"/>
        </w:rPr>
        <w:t xml:space="preserve"> </w:t>
      </w:r>
      <w:r w:rsidR="006709AC" w:rsidRPr="000E1CAC">
        <w:rPr>
          <w:color w:val="000000" w:themeColor="text1"/>
        </w:rPr>
        <w:t xml:space="preserve">These methods can improve performance over simple feedback-based systems but often require complex modelling. </w:t>
      </w:r>
      <w:r w:rsidRPr="000E1CAC">
        <w:rPr>
          <w:color w:val="000000" w:themeColor="text1"/>
        </w:rPr>
        <w:t>These techniques suffer from limitations including GPS instability, high hardware cost, and reduced reliability in dynamic environments.</w:t>
      </w:r>
      <w:r w:rsidR="00BA361A" w:rsidRPr="000E1CAC">
        <w:rPr>
          <w:color w:val="000000" w:themeColor="text1"/>
        </w:rPr>
        <w:t xml:space="preserve"> </w:t>
      </w:r>
      <w:r w:rsidRPr="000E1CAC">
        <w:rPr>
          <w:color w:val="000000" w:themeColor="text1"/>
        </w:rPr>
        <w:t>In the absence of reliable position information, alignment must be performed using signal feedback, particularly the Received Signal Strength Indicator (RSSI). RSSI-</w:t>
      </w:r>
      <w:r w:rsidRPr="000E1CAC">
        <w:rPr>
          <w:color w:val="000000" w:themeColor="text1"/>
        </w:rPr>
        <w:lastRenderedPageBreak/>
        <w:t xml:space="preserve">based alignment allows the antenna to adjust orientation to maximize signal strength without explicit knowledge of node positions </w:t>
      </w:r>
      <w:r w:rsidR="000407BD">
        <w:rPr>
          <w:rStyle w:val="Hyperlink"/>
          <w:color w:val="000000" w:themeColor="text1"/>
          <w:u w:val="none"/>
        </w:rPr>
        <w:t>[11, 1</w:t>
      </w:r>
      <w:r w:rsidR="00AC6A4E">
        <w:rPr>
          <w:rStyle w:val="Hyperlink"/>
          <w:color w:val="000000" w:themeColor="text1"/>
          <w:u w:val="none"/>
        </w:rPr>
        <w:t>3]</w:t>
      </w:r>
    </w:p>
    <w:p w14:paraId="2104B9B5" w14:textId="43F1DD51" w:rsidR="00212166" w:rsidRPr="003F540A" w:rsidRDefault="00212166" w:rsidP="007E4378">
      <w:pPr>
        <w:pStyle w:val="NormalWeb"/>
        <w:spacing w:before="0" w:beforeAutospacing="0" w:after="360" w:afterAutospacing="0" w:line="360" w:lineRule="auto"/>
        <w:jc w:val="both"/>
        <w:rPr>
          <w:color w:val="000000" w:themeColor="text1"/>
        </w:rPr>
      </w:pPr>
      <w:r w:rsidRPr="003F540A">
        <w:rPr>
          <w:color w:val="000000" w:themeColor="text1"/>
        </w:rPr>
        <w:t xml:space="preserve">Early RSSI-based approaches employed exhaustive scanning of antenna orientations to locate the direction that maximizes RSSI. While simple, such methods are inefficient and unsuitable for real-time systems due to high latency and energy consumption </w:t>
      </w:r>
      <w:hyperlink w:anchor="Ref11" w:history="1">
        <w:r w:rsidRPr="003F540A">
          <w:rPr>
            <w:rStyle w:val="Hyperlink"/>
            <w:color w:val="000000" w:themeColor="text1"/>
            <w:u w:val="none"/>
          </w:rPr>
          <w:t>[11]</w:t>
        </w:r>
      </w:hyperlink>
      <w:r w:rsidR="00D33C08" w:rsidRPr="003F540A">
        <w:rPr>
          <w:color w:val="000000" w:themeColor="text1"/>
        </w:rPr>
        <w:t xml:space="preserve"> </w:t>
      </w:r>
      <w:hyperlink w:anchor="Ref13" w:history="1">
        <w:r w:rsidRPr="003F540A">
          <w:rPr>
            <w:rStyle w:val="Hyperlink"/>
            <w:color w:val="000000" w:themeColor="text1"/>
            <w:u w:val="none"/>
          </w:rPr>
          <w:t>[13].</w:t>
        </w:r>
      </w:hyperlink>
      <w:r w:rsidR="00BA361A" w:rsidRPr="003F540A">
        <w:rPr>
          <w:color w:val="000000" w:themeColor="text1"/>
        </w:rPr>
        <w:t xml:space="preserve"> </w:t>
      </w:r>
      <w:r w:rsidRPr="003F540A">
        <w:rPr>
          <w:color w:val="000000" w:themeColor="text1"/>
        </w:rPr>
        <w:t xml:space="preserve">More advanced methods incorporate estimation and control techniques including Kalman filters, unscented Kalman filters, and fuzzy logic controllers, often fusing RSSI with partial GPS data </w:t>
      </w:r>
      <w:hyperlink w:anchor="Ref14" w:history="1">
        <w:r w:rsidRPr="003F540A">
          <w:rPr>
            <w:rStyle w:val="Hyperlink"/>
            <w:color w:val="000000" w:themeColor="text1"/>
            <w:u w:val="none"/>
          </w:rPr>
          <w:t>[14].</w:t>
        </w:r>
      </w:hyperlink>
      <w:r w:rsidR="00975CF2" w:rsidRPr="003F540A">
        <w:rPr>
          <w:color w:val="000000" w:themeColor="text1"/>
        </w:rPr>
        <w:t xml:space="preserve"> Autonomous antenna systems capable of self-orientation have also been explored to enhance wireless range and signal quality without human intervention </w:t>
      </w:r>
      <w:hyperlink w:anchor="Ref16" w:history="1">
        <w:r w:rsidR="00975CF2" w:rsidRPr="003F540A">
          <w:rPr>
            <w:rStyle w:val="Hyperlink"/>
            <w:color w:val="000000" w:themeColor="text1"/>
            <w:u w:val="none"/>
          </w:rPr>
          <w:t>[16]</w:t>
        </w:r>
      </w:hyperlink>
      <w:r w:rsidR="00975CF2" w:rsidRPr="003F540A">
        <w:rPr>
          <w:color w:val="000000" w:themeColor="text1"/>
        </w:rPr>
        <w:t xml:space="preserve">. </w:t>
      </w:r>
      <w:r w:rsidRPr="003F540A">
        <w:rPr>
          <w:color w:val="000000" w:themeColor="text1"/>
        </w:rPr>
        <w:t>These approaches improve tracking accuracy but require additional sensors and accurate system models, making them impractical for low-cost embedded platforms.</w:t>
      </w:r>
      <w:r w:rsidR="00BA361A" w:rsidRPr="003F540A">
        <w:rPr>
          <w:color w:val="000000" w:themeColor="text1"/>
        </w:rPr>
        <w:t xml:space="preserve"> </w:t>
      </w:r>
      <w:r w:rsidRPr="003F540A">
        <w:rPr>
          <w:color w:val="000000" w:themeColor="text1"/>
        </w:rPr>
        <w:t xml:space="preserve">A notable control-theoretic approach was introduced by Koru et al. </w:t>
      </w:r>
      <w:hyperlink w:anchor="Ref11" w:history="1">
        <w:r w:rsidRPr="003F540A">
          <w:rPr>
            <w:rStyle w:val="Hyperlink"/>
            <w:color w:val="000000" w:themeColor="text1"/>
            <w:u w:val="none"/>
          </w:rPr>
          <w:t>[11]</w:t>
        </w:r>
      </w:hyperlink>
      <w:r w:rsidRPr="003F540A">
        <w:rPr>
          <w:color w:val="000000" w:themeColor="text1"/>
        </w:rPr>
        <w:t>, who developed a nonlinear distributed RSSI feedback control law for GPS-free alignment of UAV-mounted directional antennas. Their method achieves near-global convergence under specific assumptions but depends on accurate estimation of RSSI partial derivatives, which is difficult on low-cost hardware.</w:t>
      </w:r>
    </w:p>
    <w:p w14:paraId="47D7D93D" w14:textId="5BF386F5" w:rsidR="00212166" w:rsidRPr="007D0F0F" w:rsidRDefault="00212166" w:rsidP="007E4378">
      <w:pPr>
        <w:pStyle w:val="NormalWeb"/>
        <w:spacing w:before="0" w:beforeAutospacing="0" w:after="360" w:afterAutospacing="0" w:line="360" w:lineRule="auto"/>
        <w:jc w:val="both"/>
        <w:rPr>
          <w:color w:val="000000" w:themeColor="text1"/>
        </w:rPr>
      </w:pPr>
      <w:r w:rsidRPr="007D0F0F">
        <w:rPr>
          <w:color w:val="000000" w:themeColor="text1"/>
        </w:rPr>
        <w:t xml:space="preserve">Recent research has explored the application of machine learning (ML) to antenna alignment problems where analytical models are complex or unavailable. Supervised learning approaches using MLP, CNN, and LSTM architectures have been shown to achieve high accuracy in predicting antenna alignment from S-parameter measurements </w:t>
      </w:r>
      <w:hyperlink w:anchor="Ref10" w:history="1">
        <w:r w:rsidRPr="007D0F0F">
          <w:rPr>
            <w:rStyle w:val="Hyperlink"/>
            <w:color w:val="000000" w:themeColor="text1"/>
            <w:u w:val="none"/>
          </w:rPr>
          <w:t>[10].</w:t>
        </w:r>
      </w:hyperlink>
      <w:r w:rsidR="00D4364E" w:rsidRPr="007D0F0F">
        <w:rPr>
          <w:color w:val="000000" w:themeColor="text1"/>
        </w:rPr>
        <w:t xml:space="preserve"> </w:t>
      </w:r>
      <w:r w:rsidR="007C0F22" w:rsidRPr="007D0F0F">
        <w:rPr>
          <w:color w:val="000000" w:themeColor="text1"/>
        </w:rPr>
        <w:t>Also,</w:t>
      </w:r>
      <w:r w:rsidR="00D4364E" w:rsidRPr="007D0F0F">
        <w:rPr>
          <w:color w:val="000000" w:themeColor="text1"/>
        </w:rPr>
        <w:t xml:space="preserve"> studies have surveyed AI-based beamforming and management techniques for 5G and 6G systems, highlighting the potential of learning-based approaches for optimizing antenna orientation and beam alignment </w:t>
      </w:r>
      <w:hyperlink w:anchor="Ref9" w:history="1">
        <w:r w:rsidR="00D4364E" w:rsidRPr="007D0F0F">
          <w:rPr>
            <w:rStyle w:val="Hyperlink"/>
            <w:color w:val="000000" w:themeColor="text1"/>
            <w:u w:val="none"/>
          </w:rPr>
          <w:t>[9]</w:t>
        </w:r>
      </w:hyperlink>
      <w:r w:rsidR="00D4364E" w:rsidRPr="007D0F0F">
        <w:rPr>
          <w:color w:val="000000" w:themeColor="text1"/>
        </w:rPr>
        <w:t xml:space="preserve">. </w:t>
      </w:r>
      <w:r w:rsidRPr="007D0F0F">
        <w:rPr>
          <w:color w:val="000000" w:themeColor="text1"/>
        </w:rPr>
        <w:t xml:space="preserve">However, these methods require large </w:t>
      </w:r>
      <w:r w:rsidR="00537992" w:rsidRPr="007D0F0F">
        <w:rPr>
          <w:color w:val="000000" w:themeColor="text1"/>
        </w:rPr>
        <w:t>labelled</w:t>
      </w:r>
      <w:r w:rsidRPr="007D0F0F">
        <w:rPr>
          <w:color w:val="000000" w:themeColor="text1"/>
        </w:rPr>
        <w:t xml:space="preserve"> datasets and controlled environments.</w:t>
      </w:r>
      <w:r w:rsidR="00BA361A" w:rsidRPr="007D0F0F">
        <w:rPr>
          <w:color w:val="000000" w:themeColor="text1"/>
        </w:rPr>
        <w:t xml:space="preserve"> </w:t>
      </w:r>
      <w:r w:rsidRPr="007D0F0F">
        <w:rPr>
          <w:color w:val="000000" w:themeColor="text1"/>
        </w:rPr>
        <w:t xml:space="preserve">Reinforcement Learning (RL) offers a model-free alternative, particularly suited for control problems involving unknown environments. RL-based approaches have been applied to antenna orientation, channel selection, beam selection, and power control </w:t>
      </w:r>
      <w:r w:rsidR="004E56E7">
        <w:rPr>
          <w:rStyle w:val="Hyperlink"/>
          <w:color w:val="000000" w:themeColor="text1"/>
          <w:u w:val="none"/>
        </w:rPr>
        <w:t xml:space="preserve">[12, 15]. </w:t>
      </w:r>
      <w:r w:rsidRPr="007D0F0F">
        <w:rPr>
          <w:color w:val="000000" w:themeColor="text1"/>
        </w:rPr>
        <w:t xml:space="preserve">Learning-based beam alignment methods for mmWave and 5G systems using DQN have demonstrated improved performance in highly dynamic environments </w:t>
      </w:r>
      <w:hyperlink w:anchor="Ref15" w:history="1">
        <w:r w:rsidRPr="007D0F0F">
          <w:rPr>
            <w:rStyle w:val="Hyperlink"/>
            <w:color w:val="000000" w:themeColor="text1"/>
            <w:u w:val="none"/>
          </w:rPr>
          <w:t>[15].</w:t>
        </w:r>
      </w:hyperlink>
    </w:p>
    <w:p w14:paraId="7B0B1251" w14:textId="27A8D800" w:rsidR="00212166" w:rsidRPr="00130FA1" w:rsidRDefault="00212166" w:rsidP="000C471A">
      <w:pPr>
        <w:pStyle w:val="NormalWeb"/>
        <w:spacing w:before="0" w:beforeAutospacing="0" w:after="240" w:afterAutospacing="0" w:line="360" w:lineRule="auto"/>
        <w:jc w:val="both"/>
      </w:pPr>
      <w:r w:rsidRPr="007D0F0F">
        <w:rPr>
          <w:color w:val="000000" w:themeColor="text1"/>
        </w:rPr>
        <w:t xml:space="preserve">Multi-agent RL frameworks have also been investigated for antenna tilt optimization in cellular networks, enabling cooperative learning among </w:t>
      </w:r>
      <w:r w:rsidR="00537992" w:rsidRPr="007D0F0F">
        <w:rPr>
          <w:color w:val="000000" w:themeColor="text1"/>
        </w:rPr>
        <w:t>neighbouring</w:t>
      </w:r>
      <w:r w:rsidRPr="007D0F0F">
        <w:rPr>
          <w:color w:val="000000" w:themeColor="text1"/>
        </w:rPr>
        <w:t xml:space="preserve"> cells </w:t>
      </w:r>
      <w:hyperlink w:anchor="Ref12" w:history="1">
        <w:r w:rsidRPr="007D0F0F">
          <w:rPr>
            <w:rStyle w:val="Hyperlink"/>
            <w:color w:val="000000" w:themeColor="text1"/>
            <w:u w:val="none"/>
          </w:rPr>
          <w:t>[12].</w:t>
        </w:r>
      </w:hyperlink>
      <w:r w:rsidR="00BA361A" w:rsidRPr="007D0F0F">
        <w:rPr>
          <w:color w:val="000000" w:themeColor="text1"/>
        </w:rPr>
        <w:t xml:space="preserve"> </w:t>
      </w:r>
      <w:r w:rsidRPr="007D0F0F">
        <w:rPr>
          <w:color w:val="000000" w:themeColor="text1"/>
        </w:rPr>
        <w:lastRenderedPageBreak/>
        <w:t>However, most existing RL-based methods target high-end systems with antenna arrays, beamforming, continuous state spaces, and substantial computational resources, making them unsuitable for low-cost embedded platforms.</w:t>
      </w:r>
      <w:r w:rsidR="00BA361A" w:rsidRPr="007D0F0F">
        <w:rPr>
          <w:color w:val="000000" w:themeColor="text1"/>
        </w:rPr>
        <w:t xml:space="preserve"> </w:t>
      </w:r>
      <w:r w:rsidRPr="007D0F0F">
        <w:rPr>
          <w:color w:val="000000" w:themeColor="text1"/>
        </w:rPr>
        <w:t xml:space="preserve">While significant progress has been made in antenna </w:t>
      </w:r>
      <w:r w:rsidRPr="00130FA1">
        <w:t>alignment using RSSI-based control, filtering techniques, and learning-based methods, current solutions exhibit at least one of the following limitations:</w:t>
      </w:r>
    </w:p>
    <w:p w14:paraId="72CAB186" w14:textId="77777777" w:rsidR="00212166" w:rsidRPr="00130FA1" w:rsidRDefault="00212166" w:rsidP="00BA361A">
      <w:pPr>
        <w:numPr>
          <w:ilvl w:val="0"/>
          <w:numId w:val="45"/>
        </w:numPr>
        <w:spacing w:after="120" w:line="360" w:lineRule="auto"/>
        <w:ind w:left="714" w:hanging="357"/>
        <w:jc w:val="both"/>
      </w:pPr>
      <w:r w:rsidRPr="00130FA1">
        <w:t>Dependence on GPS or additional sensors</w:t>
      </w:r>
    </w:p>
    <w:p w14:paraId="65094482" w14:textId="77777777" w:rsidR="00212166" w:rsidRPr="00130FA1" w:rsidRDefault="00212166" w:rsidP="00BA361A">
      <w:pPr>
        <w:numPr>
          <w:ilvl w:val="0"/>
          <w:numId w:val="45"/>
        </w:numPr>
        <w:spacing w:after="120" w:line="360" w:lineRule="auto"/>
        <w:ind w:left="714" w:hanging="357"/>
        <w:jc w:val="both"/>
      </w:pPr>
      <w:r w:rsidRPr="00130FA1">
        <w:t>Requirement of accurate system models and derivative estimation</w:t>
      </w:r>
    </w:p>
    <w:p w14:paraId="2F961F8C" w14:textId="77777777" w:rsidR="00212166" w:rsidRPr="00130FA1" w:rsidRDefault="00212166" w:rsidP="00BA361A">
      <w:pPr>
        <w:numPr>
          <w:ilvl w:val="0"/>
          <w:numId w:val="45"/>
        </w:numPr>
        <w:spacing w:after="120" w:line="360" w:lineRule="auto"/>
        <w:ind w:left="714" w:hanging="357"/>
        <w:jc w:val="both"/>
      </w:pPr>
      <w:r w:rsidRPr="00130FA1">
        <w:t>High computational complexity unsuitable for low-cost embedded devices</w:t>
      </w:r>
    </w:p>
    <w:p w14:paraId="2D44FC0D" w14:textId="77777777" w:rsidR="00212166" w:rsidRPr="00130FA1" w:rsidRDefault="00212166" w:rsidP="00BA361A">
      <w:pPr>
        <w:numPr>
          <w:ilvl w:val="0"/>
          <w:numId w:val="45"/>
        </w:numPr>
        <w:spacing w:after="120" w:line="360" w:lineRule="auto"/>
        <w:ind w:left="714" w:hanging="357"/>
        <w:jc w:val="both"/>
      </w:pPr>
      <w:r w:rsidRPr="00130FA1">
        <w:t>Focus on antenna arrays and beamforming rather than mechanically steerable single antennas</w:t>
      </w:r>
    </w:p>
    <w:p w14:paraId="4B09C702" w14:textId="00668C1B" w:rsidR="00EB156E" w:rsidRPr="00130FA1" w:rsidRDefault="00212166" w:rsidP="002D1F18">
      <w:pPr>
        <w:spacing w:before="240" w:after="360" w:line="360" w:lineRule="auto"/>
        <w:jc w:val="both"/>
      </w:pPr>
      <w:r w:rsidRPr="00130FA1">
        <w:t xml:space="preserve">This creates a clear research gap for a </w:t>
      </w:r>
      <w:r w:rsidRPr="00130FA1">
        <w:rPr>
          <w:bCs/>
        </w:rPr>
        <w:t>low-cost, RSSI-driven, reinforcement learning</w:t>
      </w:r>
      <w:r w:rsidR="00F25C6F" w:rsidRPr="00130FA1">
        <w:rPr>
          <w:bCs/>
        </w:rPr>
        <w:t>-</w:t>
      </w:r>
      <w:r w:rsidRPr="00130FA1">
        <w:rPr>
          <w:bCs/>
        </w:rPr>
        <w:t>based antenna alignment system</w:t>
      </w:r>
      <w:r w:rsidRPr="00130FA1">
        <w:t xml:space="preserve"> capable of real-time operation on resource-constrained hardware.</w:t>
      </w: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722"/>
        <w:gridCol w:w="2364"/>
        <w:gridCol w:w="3205"/>
      </w:tblGrid>
      <w:tr w:rsidR="00661EA2" w14:paraId="6D1EF3CC" w14:textId="77777777" w:rsidTr="00CA7B91">
        <w:trPr>
          <w:trHeight w:val="585"/>
        </w:trPr>
        <w:tc>
          <w:tcPr>
            <w:tcW w:w="0" w:type="auto"/>
            <w:vAlign w:val="center"/>
            <w:hideMark/>
          </w:tcPr>
          <w:p w14:paraId="79F7AF6B" w14:textId="17B50EB7" w:rsidR="00A85E3F" w:rsidRDefault="00A85E3F" w:rsidP="00661EA2">
            <w:pPr>
              <w:jc w:val="center"/>
              <w:rPr>
                <w:b/>
                <w:bCs/>
              </w:rPr>
            </w:pPr>
            <w:r>
              <w:rPr>
                <w:rStyle w:val="Strong"/>
                <w:rFonts w:eastAsiaTheme="majorEastAsia"/>
              </w:rPr>
              <w:t>Title</w:t>
            </w:r>
          </w:p>
        </w:tc>
        <w:tc>
          <w:tcPr>
            <w:tcW w:w="0" w:type="auto"/>
            <w:vAlign w:val="center"/>
            <w:hideMark/>
          </w:tcPr>
          <w:p w14:paraId="2E118991" w14:textId="77777777" w:rsidR="00A85E3F" w:rsidRDefault="00A85E3F" w:rsidP="00661EA2">
            <w:pPr>
              <w:jc w:val="center"/>
              <w:rPr>
                <w:b/>
                <w:bCs/>
              </w:rPr>
            </w:pPr>
            <w:r>
              <w:rPr>
                <w:rStyle w:val="Strong"/>
                <w:rFonts w:eastAsiaTheme="majorEastAsia"/>
              </w:rPr>
              <w:t>Methodology</w:t>
            </w:r>
          </w:p>
        </w:tc>
        <w:tc>
          <w:tcPr>
            <w:tcW w:w="0" w:type="auto"/>
            <w:vAlign w:val="center"/>
            <w:hideMark/>
          </w:tcPr>
          <w:p w14:paraId="71D75684" w14:textId="4C560AD2" w:rsidR="00A85E3F" w:rsidRDefault="00A85E3F" w:rsidP="00661EA2">
            <w:pPr>
              <w:jc w:val="center"/>
              <w:rPr>
                <w:b/>
                <w:bCs/>
              </w:rPr>
            </w:pPr>
            <w:r>
              <w:rPr>
                <w:rStyle w:val="Strong"/>
                <w:rFonts w:eastAsiaTheme="majorEastAsia"/>
              </w:rPr>
              <w:t>Key Inferences</w:t>
            </w:r>
          </w:p>
        </w:tc>
      </w:tr>
      <w:tr w:rsidR="00661EA2" w14:paraId="68135A3F" w14:textId="77777777" w:rsidTr="004A4FBF">
        <w:trPr>
          <w:trHeight w:val="227"/>
        </w:trPr>
        <w:tc>
          <w:tcPr>
            <w:tcW w:w="0" w:type="auto"/>
            <w:hideMark/>
          </w:tcPr>
          <w:p w14:paraId="11ECF1A7" w14:textId="31C43937" w:rsidR="008D2498" w:rsidRDefault="00A85E3F" w:rsidP="00A51CA6">
            <w:pPr>
              <w:spacing w:line="360" w:lineRule="auto"/>
              <w:rPr>
                <w:rStyle w:val="Strong"/>
                <w:rFonts w:eastAsiaTheme="majorEastAsia"/>
                <w:b w:val="0"/>
              </w:rPr>
            </w:pPr>
            <w:r w:rsidRPr="00661EA2">
              <w:rPr>
                <w:rStyle w:val="Strong"/>
                <w:rFonts w:eastAsiaTheme="majorEastAsia"/>
                <w:b w:val="0"/>
              </w:rPr>
              <w:t>RSSI-Based Distributed Control to Align Directional Antenna Pairs for UAV Communication</w:t>
            </w:r>
            <w:r w:rsidR="008D2498">
              <w:rPr>
                <w:rStyle w:val="Strong"/>
                <w:rFonts w:eastAsiaTheme="majorEastAsia"/>
                <w:b w:val="0"/>
              </w:rPr>
              <w:t xml:space="preserve"> </w:t>
            </w:r>
            <w:r w:rsidR="008D2498" w:rsidRPr="008D2498">
              <w:t>(2024)</w:t>
            </w:r>
            <w:r w:rsidR="00F47678">
              <w:t xml:space="preserve"> </w:t>
            </w:r>
            <w:hyperlink w:anchor="Ref11" w:history="1">
              <w:r w:rsidR="00F47678" w:rsidRPr="00F47678">
                <w:rPr>
                  <w:rStyle w:val="Hyperlink"/>
                  <w:color w:val="000000" w:themeColor="text1"/>
                  <w:u w:val="none"/>
                </w:rPr>
                <w:t>[11]</w:t>
              </w:r>
            </w:hyperlink>
          </w:p>
          <w:p w14:paraId="577BBE09" w14:textId="645B407E" w:rsidR="00A85E3F" w:rsidRPr="008D2498" w:rsidRDefault="008D2498" w:rsidP="00A51CA6">
            <w:pPr>
              <w:spacing w:line="360" w:lineRule="auto"/>
              <w:rPr>
                <w:b/>
              </w:rPr>
            </w:pPr>
            <w:r w:rsidRPr="008D2498">
              <w:rPr>
                <w:b/>
              </w:rPr>
              <w:t xml:space="preserve">Authors: </w:t>
            </w:r>
            <w:r w:rsidR="00A85E3F" w:rsidRPr="008D2498">
              <w:rPr>
                <w:b/>
              </w:rPr>
              <w:t>Ahmet T. Koru, J. Chang, Y. Wan</w:t>
            </w:r>
          </w:p>
        </w:tc>
        <w:tc>
          <w:tcPr>
            <w:tcW w:w="0" w:type="auto"/>
            <w:hideMark/>
          </w:tcPr>
          <w:p w14:paraId="413652E2" w14:textId="6F98506D" w:rsidR="00A85E3F" w:rsidRPr="00661EA2" w:rsidRDefault="00A85E3F" w:rsidP="00A51CA6">
            <w:pPr>
              <w:spacing w:line="360" w:lineRule="auto"/>
            </w:pPr>
            <w:r w:rsidRPr="00661EA2">
              <w:t>Control-theoretic approach using nonlinear static state feedback. RSSI partial derivatives estimated via antenna motion.</w:t>
            </w:r>
          </w:p>
        </w:tc>
        <w:tc>
          <w:tcPr>
            <w:tcW w:w="0" w:type="auto"/>
            <w:hideMark/>
          </w:tcPr>
          <w:p w14:paraId="5C168C5B" w14:textId="79BA627C" w:rsidR="00A85E3F" w:rsidRPr="00661EA2" w:rsidRDefault="00A85E3F" w:rsidP="00A51CA6">
            <w:pPr>
              <w:spacing w:line="360" w:lineRule="auto"/>
            </w:pPr>
            <w:r w:rsidRPr="00661EA2">
              <w:t xml:space="preserve">Demonstrates </w:t>
            </w:r>
            <w:r w:rsidRPr="00661EA2">
              <w:rPr>
                <w:rStyle w:val="Strong"/>
                <w:rFonts w:eastAsiaTheme="majorEastAsia"/>
                <w:b w:val="0"/>
              </w:rPr>
              <w:t>GPS-free RSSI-based antenna alignment</w:t>
            </w:r>
            <w:r w:rsidRPr="00661EA2">
              <w:t xml:space="preserve"> with provable convergence. Strong theoretical foundation, but </w:t>
            </w:r>
            <w:r w:rsidRPr="00661EA2">
              <w:rPr>
                <w:rStyle w:val="Strong"/>
                <w:rFonts w:eastAsiaTheme="majorEastAsia"/>
                <w:b w:val="0"/>
              </w:rPr>
              <w:t>requires accurate derivative estimation and motion perturbations</w:t>
            </w:r>
            <w:r w:rsidRPr="00661EA2">
              <w:t>, which are difficult on low-cost embedded platforms.</w:t>
            </w:r>
          </w:p>
        </w:tc>
      </w:tr>
      <w:tr w:rsidR="00661EA2" w14:paraId="77F3911C" w14:textId="77777777" w:rsidTr="004A4FBF">
        <w:trPr>
          <w:trHeight w:val="227"/>
        </w:trPr>
        <w:tc>
          <w:tcPr>
            <w:tcW w:w="0" w:type="auto"/>
            <w:hideMark/>
          </w:tcPr>
          <w:p w14:paraId="6737E7E4" w14:textId="6FAC9D19" w:rsidR="00555951" w:rsidRDefault="00A85E3F" w:rsidP="00A51CA6">
            <w:pPr>
              <w:spacing w:line="360" w:lineRule="auto"/>
              <w:rPr>
                <w:rStyle w:val="Strong"/>
                <w:rFonts w:eastAsiaTheme="majorEastAsia"/>
                <w:b w:val="0"/>
              </w:rPr>
            </w:pPr>
            <w:r w:rsidRPr="00661EA2">
              <w:rPr>
                <w:rStyle w:val="Strong"/>
                <w:rFonts w:eastAsiaTheme="majorEastAsia"/>
                <w:b w:val="0"/>
              </w:rPr>
              <w:t xml:space="preserve">Received Signal Strength Indicator-Based Decentralised Control for Robust Long-Range </w:t>
            </w:r>
            <w:r w:rsidRPr="00661EA2">
              <w:rPr>
                <w:rStyle w:val="Strong"/>
                <w:rFonts w:eastAsiaTheme="majorEastAsia"/>
                <w:b w:val="0"/>
              </w:rPr>
              <w:lastRenderedPageBreak/>
              <w:t>Aerial Networking Using Directional Antennas</w:t>
            </w:r>
            <w:r w:rsidR="00555951">
              <w:rPr>
                <w:rStyle w:val="Strong"/>
                <w:rFonts w:eastAsiaTheme="majorEastAsia"/>
                <w:b w:val="0"/>
              </w:rPr>
              <w:t xml:space="preserve"> </w:t>
            </w:r>
            <w:r w:rsidR="00555951" w:rsidRPr="00661EA2">
              <w:t>(2017)</w:t>
            </w:r>
            <w:r w:rsidR="00CB244B">
              <w:t xml:space="preserve"> </w:t>
            </w:r>
            <w:hyperlink w:anchor="Ref14" w:history="1">
              <w:r w:rsidR="00CB244B" w:rsidRPr="00CB244B">
                <w:rPr>
                  <w:rStyle w:val="Hyperlink"/>
                  <w:color w:val="000000" w:themeColor="text1"/>
                  <w:u w:val="none"/>
                </w:rPr>
                <w:t>[14]</w:t>
              </w:r>
            </w:hyperlink>
          </w:p>
          <w:p w14:paraId="4979FEE6" w14:textId="598D6469" w:rsidR="00A85E3F" w:rsidRPr="00661EA2" w:rsidRDefault="00555951" w:rsidP="00A51CA6">
            <w:pPr>
              <w:spacing w:line="360" w:lineRule="auto"/>
            </w:pPr>
            <w:r w:rsidRPr="00555951">
              <w:rPr>
                <w:b/>
              </w:rPr>
              <w:t xml:space="preserve">Authors: </w:t>
            </w:r>
            <w:r w:rsidR="00A85E3F" w:rsidRPr="00555951">
              <w:rPr>
                <w:b/>
              </w:rPr>
              <w:t>Yan et al.</w:t>
            </w:r>
            <w:r w:rsidR="00A85E3F" w:rsidRPr="00661EA2">
              <w:t xml:space="preserve"> </w:t>
            </w:r>
          </w:p>
        </w:tc>
        <w:tc>
          <w:tcPr>
            <w:tcW w:w="0" w:type="auto"/>
            <w:hideMark/>
          </w:tcPr>
          <w:p w14:paraId="6834997D" w14:textId="77777777" w:rsidR="00A85E3F" w:rsidRPr="00661EA2" w:rsidRDefault="00A85E3F" w:rsidP="00A51CA6">
            <w:pPr>
              <w:spacing w:line="360" w:lineRule="auto"/>
            </w:pPr>
            <w:r w:rsidRPr="00661EA2">
              <w:lastRenderedPageBreak/>
              <w:t xml:space="preserve">Fusion of RSSI and GPS using Unscented Kalman Filter and fuzzy logic </w:t>
            </w:r>
            <w:r w:rsidRPr="00661EA2">
              <w:lastRenderedPageBreak/>
              <w:t>for UAV antenna alignment.</w:t>
            </w:r>
          </w:p>
        </w:tc>
        <w:tc>
          <w:tcPr>
            <w:tcW w:w="0" w:type="auto"/>
            <w:hideMark/>
          </w:tcPr>
          <w:p w14:paraId="44F14BBE" w14:textId="77777777" w:rsidR="00A85E3F" w:rsidRPr="00661EA2" w:rsidRDefault="00A85E3F" w:rsidP="00A51CA6">
            <w:pPr>
              <w:spacing w:line="360" w:lineRule="auto"/>
            </w:pPr>
            <w:r w:rsidRPr="00661EA2">
              <w:lastRenderedPageBreak/>
              <w:t xml:space="preserve">Improves robustness and tracking accuracy, but </w:t>
            </w:r>
            <w:r w:rsidRPr="00661EA2">
              <w:rPr>
                <w:rStyle w:val="Strong"/>
                <w:rFonts w:eastAsiaTheme="majorEastAsia"/>
                <w:b w:val="0"/>
              </w:rPr>
              <w:t>depends on additional sensors and known antenna models</w:t>
            </w:r>
            <w:r w:rsidRPr="00661EA2">
              <w:t xml:space="preserve">. </w:t>
            </w:r>
            <w:r w:rsidRPr="00661EA2">
              <w:lastRenderedPageBreak/>
              <w:t>Not suitable for minimal hardware systems; highlights RSSI as a viable feedback signal.</w:t>
            </w:r>
          </w:p>
        </w:tc>
      </w:tr>
      <w:tr w:rsidR="00661EA2" w14:paraId="2DB5E56F" w14:textId="77777777" w:rsidTr="004A4FBF">
        <w:trPr>
          <w:trHeight w:val="227"/>
        </w:trPr>
        <w:tc>
          <w:tcPr>
            <w:tcW w:w="0" w:type="auto"/>
            <w:hideMark/>
          </w:tcPr>
          <w:p w14:paraId="03B98285" w14:textId="34964F1D" w:rsidR="003D2736" w:rsidRDefault="00A85E3F" w:rsidP="00A51CA6">
            <w:pPr>
              <w:spacing w:line="360" w:lineRule="auto"/>
              <w:rPr>
                <w:rStyle w:val="Strong"/>
                <w:rFonts w:eastAsiaTheme="majorEastAsia"/>
                <w:b w:val="0"/>
              </w:rPr>
            </w:pPr>
            <w:r w:rsidRPr="00661EA2">
              <w:rPr>
                <w:rStyle w:val="Strong"/>
                <w:rFonts w:eastAsiaTheme="majorEastAsia"/>
                <w:b w:val="0"/>
              </w:rPr>
              <w:lastRenderedPageBreak/>
              <w:t>Self-Orientation of Directional Antennas, Assisted by Mobile Robots, for Receiving the Best Wireless Signal Strength</w:t>
            </w:r>
            <w:r w:rsidR="003D2736">
              <w:rPr>
                <w:rStyle w:val="Strong"/>
                <w:rFonts w:eastAsiaTheme="majorEastAsia"/>
                <w:b w:val="0"/>
              </w:rPr>
              <w:t xml:space="preserve"> </w:t>
            </w:r>
            <w:r w:rsidR="003D2736" w:rsidRPr="00661EA2">
              <w:t>(2012)</w:t>
            </w:r>
            <w:r w:rsidR="00A404CC">
              <w:t xml:space="preserve"> </w:t>
            </w:r>
            <w:hyperlink w:anchor="Ref13" w:history="1">
              <w:r w:rsidR="00A404CC" w:rsidRPr="00A404CC">
                <w:rPr>
                  <w:rStyle w:val="Hyperlink"/>
                  <w:color w:val="000000" w:themeColor="text1"/>
                  <w:u w:val="none"/>
                </w:rPr>
                <w:t>[13]</w:t>
              </w:r>
            </w:hyperlink>
          </w:p>
          <w:p w14:paraId="5612DE40" w14:textId="202265FE" w:rsidR="00A85E3F" w:rsidRPr="00661EA2" w:rsidRDefault="003D2736" w:rsidP="00A51CA6">
            <w:pPr>
              <w:spacing w:line="360" w:lineRule="auto"/>
            </w:pPr>
            <w:r w:rsidRPr="003D2736">
              <w:rPr>
                <w:b/>
              </w:rPr>
              <w:t xml:space="preserve">Author: </w:t>
            </w:r>
            <w:r w:rsidR="00A85E3F" w:rsidRPr="003D2736">
              <w:rPr>
                <w:b/>
              </w:rPr>
              <w:t>Min et al.</w:t>
            </w:r>
          </w:p>
        </w:tc>
        <w:tc>
          <w:tcPr>
            <w:tcW w:w="0" w:type="auto"/>
            <w:hideMark/>
          </w:tcPr>
          <w:p w14:paraId="2CE5197D" w14:textId="77777777" w:rsidR="00A85E3F" w:rsidRPr="00661EA2" w:rsidRDefault="00A85E3F" w:rsidP="00A51CA6">
            <w:pPr>
              <w:spacing w:line="360" w:lineRule="auto"/>
            </w:pPr>
            <w:r w:rsidRPr="00661EA2">
              <w:t>Pattern-based RSSI scanning with mobile robots and pan-tilt antenna mounts.</w:t>
            </w:r>
          </w:p>
        </w:tc>
        <w:tc>
          <w:tcPr>
            <w:tcW w:w="0" w:type="auto"/>
            <w:hideMark/>
          </w:tcPr>
          <w:p w14:paraId="6C0F9AE3" w14:textId="01CA6724" w:rsidR="00A85E3F" w:rsidRPr="00661EA2" w:rsidRDefault="00A85E3F" w:rsidP="00A51CA6">
            <w:pPr>
              <w:spacing w:line="360" w:lineRule="auto"/>
            </w:pPr>
            <w:r w:rsidRPr="00661EA2">
              <w:t xml:space="preserve">Validates </w:t>
            </w:r>
            <w:r w:rsidRPr="00661EA2">
              <w:rPr>
                <w:rStyle w:val="Strong"/>
                <w:rFonts w:eastAsiaTheme="majorEastAsia"/>
                <w:b w:val="0"/>
              </w:rPr>
              <w:t>RSSI-driven mechanical orientation</w:t>
            </w:r>
            <w:r w:rsidRPr="00661EA2">
              <w:t xml:space="preserve"> without location data. However, </w:t>
            </w:r>
            <w:r w:rsidRPr="00661EA2">
              <w:rPr>
                <w:rStyle w:val="Strong"/>
                <w:rFonts w:eastAsiaTheme="majorEastAsia"/>
                <w:b w:val="0"/>
              </w:rPr>
              <w:t>exhaustive scanning is slow and inefficient</w:t>
            </w:r>
            <w:r w:rsidRPr="00661EA2">
              <w:t>, making it unsuitable for dynamic or real-time scenarios.</w:t>
            </w:r>
          </w:p>
        </w:tc>
      </w:tr>
      <w:tr w:rsidR="00661EA2" w14:paraId="69CC4EA3" w14:textId="77777777" w:rsidTr="004A4FBF">
        <w:trPr>
          <w:trHeight w:val="227"/>
        </w:trPr>
        <w:tc>
          <w:tcPr>
            <w:tcW w:w="0" w:type="auto"/>
            <w:hideMark/>
          </w:tcPr>
          <w:p w14:paraId="102F0BF6" w14:textId="15614AFF" w:rsidR="00F05EFD" w:rsidRPr="00F05EFD" w:rsidRDefault="00A85E3F" w:rsidP="00A51CA6">
            <w:pPr>
              <w:spacing w:line="360" w:lineRule="auto"/>
              <w:rPr>
                <w:rStyle w:val="Strong"/>
                <w:b w:val="0"/>
                <w:bCs w:val="0"/>
              </w:rPr>
            </w:pPr>
            <w:proofErr w:type="spellStart"/>
            <w:r w:rsidRPr="00661EA2">
              <w:rPr>
                <w:rStyle w:val="Strong"/>
                <w:rFonts w:eastAsiaTheme="majorEastAsia"/>
                <w:b w:val="0"/>
              </w:rPr>
              <w:t>SmartAntenna</w:t>
            </w:r>
            <w:proofErr w:type="spellEnd"/>
            <w:r w:rsidRPr="00661EA2">
              <w:rPr>
                <w:rStyle w:val="Strong"/>
                <w:rFonts w:eastAsiaTheme="majorEastAsia"/>
                <w:b w:val="0"/>
              </w:rPr>
              <w:t>: Enhancing Wireless Range with Autonomous Orientation</w:t>
            </w:r>
            <w:r w:rsidR="00F05EFD">
              <w:rPr>
                <w:rStyle w:val="Strong"/>
                <w:rFonts w:eastAsiaTheme="majorEastAsia"/>
                <w:b w:val="0"/>
              </w:rPr>
              <w:t xml:space="preserve"> </w:t>
            </w:r>
            <w:r w:rsidR="00F05EFD" w:rsidRPr="00661EA2">
              <w:t>(2024)</w:t>
            </w:r>
            <w:r w:rsidR="00F47678" w:rsidRPr="00F47678">
              <w:rPr>
                <w:color w:val="000000" w:themeColor="text1"/>
              </w:rPr>
              <w:t xml:space="preserve"> </w:t>
            </w:r>
            <w:hyperlink w:anchor="Ref16" w:history="1">
              <w:r w:rsidR="00F47678" w:rsidRPr="00F47678">
                <w:rPr>
                  <w:rStyle w:val="Hyperlink"/>
                  <w:color w:val="000000" w:themeColor="text1"/>
                  <w:u w:val="none"/>
                </w:rPr>
                <w:t>[16]</w:t>
              </w:r>
            </w:hyperlink>
          </w:p>
          <w:p w14:paraId="362FAD9D" w14:textId="3DC8EBD0" w:rsidR="00A85E3F" w:rsidRPr="00F05EFD" w:rsidRDefault="00F05EFD" w:rsidP="00A51CA6">
            <w:pPr>
              <w:spacing w:line="360" w:lineRule="auto"/>
              <w:rPr>
                <w:b/>
              </w:rPr>
            </w:pPr>
            <w:r w:rsidRPr="00F05EFD">
              <w:rPr>
                <w:b/>
              </w:rPr>
              <w:t xml:space="preserve">Author: </w:t>
            </w:r>
            <w:r w:rsidR="00A85E3F" w:rsidRPr="00F05EFD">
              <w:rPr>
                <w:b/>
              </w:rPr>
              <w:t xml:space="preserve">Swann et al. </w:t>
            </w:r>
          </w:p>
        </w:tc>
        <w:tc>
          <w:tcPr>
            <w:tcW w:w="0" w:type="auto"/>
            <w:hideMark/>
          </w:tcPr>
          <w:p w14:paraId="5E243527" w14:textId="77777777" w:rsidR="00A85E3F" w:rsidRPr="00661EA2" w:rsidRDefault="00A85E3F" w:rsidP="00A51CA6">
            <w:pPr>
              <w:spacing w:line="360" w:lineRule="auto"/>
            </w:pPr>
            <w:r w:rsidRPr="00661EA2">
              <w:t xml:space="preserve">Servo-mounted directional antenna using RSSI feedback with heuristic search; tested on HC-12 </w:t>
            </w:r>
            <w:proofErr w:type="spellStart"/>
            <w:r w:rsidRPr="00661EA2">
              <w:t>LoRa</w:t>
            </w:r>
            <w:proofErr w:type="spellEnd"/>
            <w:r w:rsidRPr="00661EA2">
              <w:t xml:space="preserve"> modules.</w:t>
            </w:r>
          </w:p>
        </w:tc>
        <w:tc>
          <w:tcPr>
            <w:tcW w:w="0" w:type="auto"/>
            <w:hideMark/>
          </w:tcPr>
          <w:p w14:paraId="2E180032" w14:textId="77777777" w:rsidR="00A85E3F" w:rsidRPr="00661EA2" w:rsidRDefault="00A85E3F" w:rsidP="00A51CA6">
            <w:pPr>
              <w:spacing w:line="360" w:lineRule="auto"/>
            </w:pPr>
            <w:r w:rsidRPr="00661EA2">
              <w:t xml:space="preserve">Shows </w:t>
            </w:r>
            <w:r w:rsidRPr="00661EA2">
              <w:rPr>
                <w:rStyle w:val="Strong"/>
                <w:rFonts w:eastAsiaTheme="majorEastAsia"/>
                <w:b w:val="0"/>
              </w:rPr>
              <w:t>practical feasibility of low-cost autonomous antenna alignment</w:t>
            </w:r>
            <w:r w:rsidRPr="00661EA2">
              <w:t>. Performance degrades in noisy environments and full 360° coverage. Lacks adaptive learning, motivating RL-based control.</w:t>
            </w:r>
          </w:p>
        </w:tc>
      </w:tr>
      <w:tr w:rsidR="00661EA2" w14:paraId="13A76565" w14:textId="77777777" w:rsidTr="004A4FBF">
        <w:trPr>
          <w:trHeight w:val="227"/>
        </w:trPr>
        <w:tc>
          <w:tcPr>
            <w:tcW w:w="0" w:type="auto"/>
            <w:hideMark/>
          </w:tcPr>
          <w:p w14:paraId="10D56AA1" w14:textId="77777777" w:rsidR="0090279C" w:rsidRDefault="00A85E3F" w:rsidP="00A51CA6">
            <w:pPr>
              <w:spacing w:line="360" w:lineRule="auto"/>
              <w:rPr>
                <w:rStyle w:val="Strong"/>
                <w:rFonts w:eastAsiaTheme="majorEastAsia"/>
                <w:b w:val="0"/>
              </w:rPr>
            </w:pPr>
            <w:r w:rsidRPr="00661EA2">
              <w:rPr>
                <w:rStyle w:val="Strong"/>
                <w:rFonts w:eastAsiaTheme="majorEastAsia"/>
                <w:b w:val="0"/>
              </w:rPr>
              <w:t>Comparative Analysis of Machine Learning Algorithms for Antenna Alignments</w:t>
            </w:r>
          </w:p>
          <w:p w14:paraId="4C1E31BF" w14:textId="2967B5D9" w:rsidR="0090279C" w:rsidRDefault="0090279C" w:rsidP="00A51CA6">
            <w:pPr>
              <w:spacing w:line="360" w:lineRule="auto"/>
            </w:pPr>
            <w:r w:rsidRPr="00661EA2">
              <w:t>(2024)</w:t>
            </w:r>
            <w:r w:rsidR="00A404CC">
              <w:t xml:space="preserve"> </w:t>
            </w:r>
            <w:hyperlink w:anchor="Ref10" w:history="1">
              <w:r w:rsidR="00A404CC" w:rsidRPr="00A404CC">
                <w:rPr>
                  <w:rStyle w:val="Hyperlink"/>
                  <w:color w:val="000000" w:themeColor="text1"/>
                  <w:u w:val="none"/>
                </w:rPr>
                <w:t>[10]</w:t>
              </w:r>
            </w:hyperlink>
          </w:p>
          <w:p w14:paraId="5DF1A033" w14:textId="3A87B502" w:rsidR="00A85E3F" w:rsidRPr="00661EA2" w:rsidRDefault="0090279C" w:rsidP="00A51CA6">
            <w:pPr>
              <w:spacing w:line="360" w:lineRule="auto"/>
            </w:pPr>
            <w:r w:rsidRPr="0090279C">
              <w:rPr>
                <w:b/>
              </w:rPr>
              <w:t xml:space="preserve">Author: </w:t>
            </w:r>
            <w:r w:rsidR="00A85E3F" w:rsidRPr="0090279C">
              <w:rPr>
                <w:b/>
              </w:rPr>
              <w:t>Shakya et al.</w:t>
            </w:r>
            <w:r w:rsidR="00A85E3F" w:rsidRPr="00661EA2">
              <w:t xml:space="preserve"> </w:t>
            </w:r>
          </w:p>
        </w:tc>
        <w:tc>
          <w:tcPr>
            <w:tcW w:w="0" w:type="auto"/>
            <w:hideMark/>
          </w:tcPr>
          <w:p w14:paraId="199BAE54" w14:textId="77777777" w:rsidR="00A85E3F" w:rsidRPr="00661EA2" w:rsidRDefault="00A85E3F" w:rsidP="00A51CA6">
            <w:pPr>
              <w:spacing w:line="360" w:lineRule="auto"/>
            </w:pPr>
            <w:r w:rsidRPr="00661EA2">
              <w:t>Supervised ML (MLP, CNN, LSTM) trained on S-parameter measurements for alignment prediction.</w:t>
            </w:r>
          </w:p>
        </w:tc>
        <w:tc>
          <w:tcPr>
            <w:tcW w:w="0" w:type="auto"/>
            <w:hideMark/>
          </w:tcPr>
          <w:p w14:paraId="047B9247" w14:textId="77777777" w:rsidR="00A85E3F" w:rsidRPr="00661EA2" w:rsidRDefault="00A85E3F" w:rsidP="00A51CA6">
            <w:pPr>
              <w:spacing w:line="360" w:lineRule="auto"/>
            </w:pPr>
            <w:r w:rsidRPr="00661EA2">
              <w:t xml:space="preserve">Achieves high prediction accuracy in controlled environments, but </w:t>
            </w:r>
            <w:r w:rsidRPr="00661EA2">
              <w:rPr>
                <w:rStyle w:val="Strong"/>
                <w:rFonts w:eastAsiaTheme="majorEastAsia"/>
                <w:b w:val="0"/>
              </w:rPr>
              <w:t>requires large datasets, offline training, and specific antenna measurements</w:t>
            </w:r>
            <w:r w:rsidRPr="00661EA2">
              <w:t>. Not suitable for embedded real-time learning.</w:t>
            </w:r>
          </w:p>
        </w:tc>
      </w:tr>
      <w:tr w:rsidR="00661EA2" w14:paraId="72F45F11" w14:textId="77777777" w:rsidTr="004A4FBF">
        <w:trPr>
          <w:trHeight w:val="227"/>
        </w:trPr>
        <w:tc>
          <w:tcPr>
            <w:tcW w:w="0" w:type="auto"/>
            <w:hideMark/>
          </w:tcPr>
          <w:p w14:paraId="2910631C" w14:textId="075DF921" w:rsidR="00B34698" w:rsidRDefault="00A85E3F" w:rsidP="00A51CA6">
            <w:pPr>
              <w:spacing w:line="360" w:lineRule="auto"/>
              <w:rPr>
                <w:rStyle w:val="Strong"/>
                <w:rFonts w:eastAsiaTheme="majorEastAsia"/>
                <w:b w:val="0"/>
              </w:rPr>
            </w:pPr>
            <w:r w:rsidRPr="00661EA2">
              <w:rPr>
                <w:rStyle w:val="Strong"/>
                <w:rFonts w:eastAsiaTheme="majorEastAsia"/>
                <w:b w:val="0"/>
              </w:rPr>
              <w:t xml:space="preserve">Learning-Based Beam Alignment for Uplink </w:t>
            </w:r>
            <w:r w:rsidRPr="00661EA2">
              <w:rPr>
                <w:rStyle w:val="Strong"/>
                <w:rFonts w:eastAsiaTheme="majorEastAsia"/>
                <w:b w:val="0"/>
              </w:rPr>
              <w:lastRenderedPageBreak/>
              <w:t>mmWave UAVs</w:t>
            </w:r>
            <w:r w:rsidR="00B34698">
              <w:rPr>
                <w:rStyle w:val="Strong"/>
                <w:rFonts w:eastAsiaTheme="majorEastAsia"/>
                <w:b w:val="0"/>
              </w:rPr>
              <w:t xml:space="preserve"> </w:t>
            </w:r>
            <w:r w:rsidR="00B34698" w:rsidRPr="00661EA2">
              <w:t>(2023)</w:t>
            </w:r>
            <w:r w:rsidR="00C87E2F">
              <w:t xml:space="preserve"> </w:t>
            </w:r>
            <w:hyperlink w:anchor="Ref15" w:history="1">
              <w:r w:rsidR="00C87E2F" w:rsidRPr="00D033FE">
                <w:rPr>
                  <w:rStyle w:val="Hyperlink"/>
                  <w:color w:val="000000" w:themeColor="text1"/>
                  <w:u w:val="none"/>
                </w:rPr>
                <w:t>[1</w:t>
              </w:r>
              <w:r w:rsidR="00D033FE" w:rsidRPr="00D033FE">
                <w:rPr>
                  <w:rStyle w:val="Hyperlink"/>
                  <w:color w:val="000000" w:themeColor="text1"/>
                  <w:u w:val="none"/>
                </w:rPr>
                <w:t>5</w:t>
              </w:r>
              <w:r w:rsidR="00C87E2F" w:rsidRPr="00D033FE">
                <w:rPr>
                  <w:rStyle w:val="Hyperlink"/>
                  <w:color w:val="000000" w:themeColor="text1"/>
                  <w:u w:val="none"/>
                </w:rPr>
                <w:t>]</w:t>
              </w:r>
            </w:hyperlink>
          </w:p>
          <w:p w14:paraId="2AA0ED9C" w14:textId="62D90D54" w:rsidR="00A85E3F" w:rsidRPr="00B34698" w:rsidRDefault="00B34698" w:rsidP="00A51CA6">
            <w:pPr>
              <w:spacing w:line="360" w:lineRule="auto"/>
              <w:rPr>
                <w:b/>
              </w:rPr>
            </w:pPr>
            <w:r w:rsidRPr="00B34698">
              <w:rPr>
                <w:b/>
              </w:rPr>
              <w:t xml:space="preserve">Author: </w:t>
            </w:r>
            <w:proofErr w:type="spellStart"/>
            <w:r w:rsidR="00A85E3F" w:rsidRPr="00B34698">
              <w:rPr>
                <w:b/>
              </w:rPr>
              <w:t>Susarla</w:t>
            </w:r>
            <w:proofErr w:type="spellEnd"/>
            <w:r w:rsidR="00A85E3F" w:rsidRPr="00B34698">
              <w:rPr>
                <w:b/>
              </w:rPr>
              <w:t xml:space="preserve"> et al. </w:t>
            </w:r>
          </w:p>
        </w:tc>
        <w:tc>
          <w:tcPr>
            <w:tcW w:w="0" w:type="auto"/>
            <w:hideMark/>
          </w:tcPr>
          <w:p w14:paraId="7AC84A5E" w14:textId="77777777" w:rsidR="00A85E3F" w:rsidRPr="00661EA2" w:rsidRDefault="00A85E3F" w:rsidP="00A51CA6">
            <w:pPr>
              <w:spacing w:line="360" w:lineRule="auto"/>
            </w:pPr>
            <w:r w:rsidRPr="00661EA2">
              <w:lastRenderedPageBreak/>
              <w:t xml:space="preserve">Deep Q-Network (DQN) for beam </w:t>
            </w:r>
            <w:r w:rsidRPr="00661EA2">
              <w:lastRenderedPageBreak/>
              <w:t>alignment using antenna arrays under 3GPP mmWave models.</w:t>
            </w:r>
          </w:p>
        </w:tc>
        <w:tc>
          <w:tcPr>
            <w:tcW w:w="0" w:type="auto"/>
            <w:hideMark/>
          </w:tcPr>
          <w:p w14:paraId="70D9EA09" w14:textId="3A659940" w:rsidR="00A85E3F" w:rsidRPr="00661EA2" w:rsidRDefault="00A85E3F" w:rsidP="00A51CA6">
            <w:pPr>
              <w:spacing w:line="360" w:lineRule="auto"/>
            </w:pPr>
            <w:r w:rsidRPr="00661EA2">
              <w:lastRenderedPageBreak/>
              <w:t xml:space="preserve">Reduces beam alignment overhead in mmWave </w:t>
            </w:r>
            <w:r w:rsidRPr="00661EA2">
              <w:lastRenderedPageBreak/>
              <w:t xml:space="preserve">systems. </w:t>
            </w:r>
            <w:r w:rsidRPr="00661EA2">
              <w:rPr>
                <w:rStyle w:val="Strong"/>
                <w:rFonts w:eastAsiaTheme="majorEastAsia"/>
                <w:b w:val="0"/>
              </w:rPr>
              <w:t>Relies on phased arrays, deep learning, and high-end hardware</w:t>
            </w:r>
            <w:r w:rsidRPr="00661EA2">
              <w:t>, making it unsuitable for single-antenna, low-cost systems.</w:t>
            </w:r>
          </w:p>
        </w:tc>
      </w:tr>
    </w:tbl>
    <w:p w14:paraId="6719492C" w14:textId="23EFFC80" w:rsidR="00686491" w:rsidRDefault="00686491"/>
    <w:p w14:paraId="48B66E93" w14:textId="77777777" w:rsidR="00A85E3F" w:rsidRPr="00130FA1" w:rsidRDefault="00A85E3F"/>
    <w:p w14:paraId="4D8AD27F" w14:textId="2BBB4F40" w:rsidR="00CA7B91" w:rsidRPr="00FD7C21" w:rsidRDefault="00003AA2" w:rsidP="00FD7C21">
      <w:pPr>
        <w:pStyle w:val="Caption"/>
        <w:jc w:val="center"/>
        <w:rPr>
          <w:rFonts w:eastAsiaTheme="majorEastAsia"/>
          <w:b/>
          <w:i w:val="0"/>
          <w:color w:val="000000" w:themeColor="text1"/>
          <w:sz w:val="24"/>
          <w:szCs w:val="24"/>
        </w:rPr>
      </w:pPr>
      <w:bookmarkStart w:id="32" w:name="_Toc217597350"/>
      <w:bookmarkStart w:id="33" w:name="_Toc217591816"/>
      <w:r w:rsidRPr="00FD7C21">
        <w:rPr>
          <w:i w:val="0"/>
          <w:color w:val="000000" w:themeColor="text1"/>
          <w:sz w:val="24"/>
          <w:szCs w:val="24"/>
        </w:rPr>
        <w:t xml:space="preserve">Table </w:t>
      </w:r>
      <w:r w:rsidRPr="00FD7C21">
        <w:rPr>
          <w:i w:val="0"/>
          <w:color w:val="000000" w:themeColor="text1"/>
          <w:sz w:val="24"/>
          <w:szCs w:val="24"/>
        </w:rPr>
        <w:fldChar w:fldCharType="begin"/>
      </w:r>
      <w:r w:rsidRPr="00FD7C21">
        <w:rPr>
          <w:i w:val="0"/>
          <w:color w:val="000000" w:themeColor="text1"/>
          <w:sz w:val="24"/>
          <w:szCs w:val="24"/>
        </w:rPr>
        <w:instrText xml:space="preserve"> SEQ Table \* ARABIC </w:instrText>
      </w:r>
      <w:r w:rsidRPr="00FD7C21">
        <w:rPr>
          <w:i w:val="0"/>
          <w:color w:val="000000" w:themeColor="text1"/>
          <w:sz w:val="24"/>
          <w:szCs w:val="24"/>
        </w:rPr>
        <w:fldChar w:fldCharType="separate"/>
      </w:r>
      <w:r w:rsidR="0079465E">
        <w:rPr>
          <w:i w:val="0"/>
          <w:noProof/>
          <w:color w:val="000000" w:themeColor="text1"/>
          <w:sz w:val="24"/>
          <w:szCs w:val="24"/>
        </w:rPr>
        <w:t>1</w:t>
      </w:r>
      <w:r w:rsidRPr="00FD7C21">
        <w:rPr>
          <w:i w:val="0"/>
          <w:color w:val="000000" w:themeColor="text1"/>
          <w:sz w:val="24"/>
          <w:szCs w:val="24"/>
        </w:rPr>
        <w:fldChar w:fldCharType="end"/>
      </w:r>
      <w:r w:rsidRPr="00FD7C21">
        <w:rPr>
          <w:i w:val="0"/>
          <w:color w:val="000000" w:themeColor="text1"/>
          <w:sz w:val="24"/>
          <w:szCs w:val="24"/>
        </w:rPr>
        <w:t>: Summary Table of Literature Review</w:t>
      </w:r>
      <w:bookmarkEnd w:id="32"/>
      <w:r w:rsidR="00CA7B91" w:rsidRPr="00FD7C21">
        <w:rPr>
          <w:i w:val="0"/>
          <w:color w:val="000000" w:themeColor="text1"/>
          <w:sz w:val="24"/>
          <w:szCs w:val="24"/>
        </w:rPr>
        <w:br w:type="page"/>
      </w:r>
    </w:p>
    <w:p w14:paraId="51247563" w14:textId="2C800FF1" w:rsidR="00B2414B" w:rsidRPr="00130FA1" w:rsidRDefault="0033263B" w:rsidP="00B2414B">
      <w:pPr>
        <w:pStyle w:val="Heading1"/>
        <w:rPr>
          <w:rFonts w:cs="Times New Roman"/>
          <w:szCs w:val="24"/>
        </w:rPr>
      </w:pPr>
      <w:bookmarkStart w:id="34" w:name="_Toc217647649"/>
      <w:r w:rsidRPr="00130FA1">
        <w:rPr>
          <w:rFonts w:cs="Times New Roman"/>
          <w:szCs w:val="24"/>
        </w:rPr>
        <w:lastRenderedPageBreak/>
        <w:t>3</w:t>
      </w:r>
      <w:r w:rsidR="00B2414B" w:rsidRPr="00130FA1">
        <w:rPr>
          <w:rFonts w:cs="Times New Roman"/>
          <w:szCs w:val="24"/>
        </w:rPr>
        <w:t>. REQUIREMENTS ANALYSIS</w:t>
      </w:r>
      <w:bookmarkEnd w:id="33"/>
      <w:bookmarkEnd w:id="34"/>
    </w:p>
    <w:p w14:paraId="7EB832C0" w14:textId="77777777" w:rsidR="007D04BC" w:rsidRPr="00130FA1" w:rsidRDefault="007D04BC" w:rsidP="002628DB">
      <w:pPr>
        <w:pStyle w:val="Heading2"/>
        <w:rPr>
          <w:rFonts w:eastAsia="Times New Roman" w:cs="Times New Roman"/>
          <w:szCs w:val="24"/>
        </w:rPr>
      </w:pPr>
      <w:bookmarkStart w:id="35" w:name="_Toc217591817"/>
      <w:bookmarkStart w:id="36" w:name="_Toc217647650"/>
      <w:r w:rsidRPr="00130FA1">
        <w:rPr>
          <w:rFonts w:eastAsia="Times New Roman" w:cs="Times New Roman"/>
          <w:szCs w:val="24"/>
        </w:rPr>
        <w:t>3.1 Hardware Tools</w:t>
      </w:r>
      <w:bookmarkEnd w:id="35"/>
      <w:bookmarkEnd w:id="36"/>
    </w:p>
    <w:p w14:paraId="7B7FDD24" w14:textId="77777777" w:rsidR="00647D1A" w:rsidRPr="00130FA1" w:rsidRDefault="00647D1A" w:rsidP="00647D1A">
      <w:pPr>
        <w:pStyle w:val="Heading3"/>
        <w:rPr>
          <w:rFonts w:cs="Times New Roman"/>
        </w:rPr>
      </w:pPr>
      <w:bookmarkStart w:id="37" w:name="_Toc217591818"/>
      <w:bookmarkStart w:id="38" w:name="_Toc217647651"/>
      <w:r w:rsidRPr="00130FA1">
        <w:rPr>
          <w:rFonts w:cs="Times New Roman"/>
        </w:rPr>
        <w:t xml:space="preserve">3.1.1 </w:t>
      </w:r>
      <w:r w:rsidR="007D04BC" w:rsidRPr="00130FA1">
        <w:rPr>
          <w:rFonts w:eastAsia="Times New Roman" w:cs="Times New Roman"/>
        </w:rPr>
        <w:t>ESP32 Devkit Microcontroller</w:t>
      </w:r>
      <w:bookmarkEnd w:id="37"/>
      <w:bookmarkEnd w:id="38"/>
    </w:p>
    <w:p w14:paraId="7353B5C5" w14:textId="048094BC" w:rsidR="008D1A2F" w:rsidRPr="00130FA1" w:rsidRDefault="00F56534" w:rsidP="00913CB7">
      <w:pPr>
        <w:spacing w:after="360" w:line="360" w:lineRule="auto"/>
        <w:jc w:val="both"/>
        <w:rPr>
          <w:color w:val="000000"/>
        </w:rPr>
      </w:pPr>
      <w:r w:rsidRPr="00130FA1">
        <w:rPr>
          <w:color w:val="000000"/>
        </w:rPr>
        <w:t>The ESP32 is a low-cost, low-power system-on-a-chip (SoC) from </w:t>
      </w:r>
      <w:proofErr w:type="spellStart"/>
      <w:r w:rsidR="002E15E7" w:rsidRPr="00130FA1">
        <w:rPr>
          <w:color w:val="000000"/>
        </w:rPr>
        <w:fldChar w:fldCharType="begin"/>
      </w:r>
      <w:r w:rsidR="002E15E7" w:rsidRPr="00130FA1">
        <w:rPr>
          <w:color w:val="000000"/>
        </w:rPr>
        <w:instrText xml:space="preserve"> HYPERLINK "https://www.espressif.com/en/products/socs/esp32" \t "_blank" </w:instrText>
      </w:r>
      <w:r w:rsidR="002E15E7" w:rsidRPr="00130FA1">
        <w:rPr>
          <w:color w:val="000000"/>
        </w:rPr>
        <w:fldChar w:fldCharType="separate"/>
      </w:r>
      <w:r w:rsidRPr="00130FA1">
        <w:rPr>
          <w:color w:val="000000"/>
        </w:rPr>
        <w:t>Espressif</w:t>
      </w:r>
      <w:proofErr w:type="spellEnd"/>
      <w:r w:rsidRPr="00130FA1">
        <w:rPr>
          <w:color w:val="000000"/>
        </w:rPr>
        <w:t xml:space="preserve"> Systems</w:t>
      </w:r>
      <w:r w:rsidR="002E15E7" w:rsidRPr="00130FA1">
        <w:rPr>
          <w:color w:val="000000"/>
        </w:rPr>
        <w:fldChar w:fldCharType="end"/>
      </w:r>
      <w:r w:rsidRPr="00130FA1">
        <w:rPr>
          <w:color w:val="000000"/>
        </w:rPr>
        <w:t> with integrated Wi-Fi and Bluetooth, making it a popular choice for Internet of Things (IoT) projects, wearables, and embedded systems. It features dual-core processors, extensive peripherals (ADC, DAC, I2C, SPI, PWM), and supports various communication protocols.</w:t>
      </w:r>
    </w:p>
    <w:p w14:paraId="6D7144F8" w14:textId="63BD1ABE" w:rsidR="007D04BC" w:rsidRPr="00130FA1" w:rsidRDefault="00362D5E" w:rsidP="00913CB7">
      <w:pPr>
        <w:spacing w:after="360" w:line="360" w:lineRule="auto"/>
        <w:jc w:val="both"/>
        <w:rPr>
          <w:color w:val="000000"/>
        </w:rPr>
      </w:pPr>
      <w:r w:rsidRPr="00130FA1">
        <w:rPr>
          <w:noProof/>
        </w:rPr>
        <w:drawing>
          <wp:anchor distT="0" distB="0" distL="114300" distR="114300" simplePos="0" relativeHeight="251663360" behindDoc="0" locked="0" layoutInCell="1" allowOverlap="1" wp14:anchorId="1E982012" wp14:editId="556104F7">
            <wp:simplePos x="0" y="0"/>
            <wp:positionH relativeFrom="column">
              <wp:posOffset>3315335</wp:posOffset>
            </wp:positionH>
            <wp:positionV relativeFrom="paragraph">
              <wp:posOffset>1468755</wp:posOffset>
            </wp:positionV>
            <wp:extent cx="1669774" cy="2150662"/>
            <wp:effectExtent l="0" t="0" r="0" b="0"/>
            <wp:wrapSquare wrapText="bothSides"/>
            <wp:docPr id="2" name="Picture 2" descr="/Users/bibekjoshi01/Library/Containers/com.microsoft.Word/Data/tmp/Content.MSO/79958E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bibekjoshi01/Library/Containers/com.microsoft.Word/Data/tmp/Content.MSO/79958EF4.tmp"/>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4062" r="31196"/>
                    <a:stretch/>
                  </pic:blipFill>
                  <pic:spPr bwMode="auto">
                    <a:xfrm>
                      <a:off x="0" y="0"/>
                      <a:ext cx="1669774" cy="21506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30FA1">
        <w:rPr>
          <w:noProof/>
        </w:rPr>
        <w:drawing>
          <wp:anchor distT="0" distB="0" distL="114300" distR="114300" simplePos="0" relativeHeight="251658240" behindDoc="0" locked="0" layoutInCell="1" allowOverlap="1" wp14:anchorId="667EA762" wp14:editId="36DCCC2D">
            <wp:simplePos x="0" y="0"/>
            <wp:positionH relativeFrom="column">
              <wp:posOffset>71755</wp:posOffset>
            </wp:positionH>
            <wp:positionV relativeFrom="paragraph">
              <wp:posOffset>1519464</wp:posOffset>
            </wp:positionV>
            <wp:extent cx="3037840" cy="2037080"/>
            <wp:effectExtent l="0" t="0" r="0" b="0"/>
            <wp:wrapSquare wrapText="bothSides"/>
            <wp:docPr id="1" name="Picture 1" descr="/Users/bibekjoshi01/Library/Containers/com.microsoft.Word/Data/tmp/Content.MSO/AC82BB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AC82BB76.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7840" cy="203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7D04BC" w:rsidRPr="00130FA1">
        <w:rPr>
          <w:color w:val="000000"/>
        </w:rPr>
        <w:t xml:space="preserve">The ESP32 </w:t>
      </w:r>
      <w:proofErr w:type="spellStart"/>
      <w:r w:rsidR="007D04BC" w:rsidRPr="00130FA1">
        <w:rPr>
          <w:color w:val="000000"/>
        </w:rPr>
        <w:t>DevKit</w:t>
      </w:r>
      <w:proofErr w:type="spellEnd"/>
      <w:r w:rsidR="007D04BC" w:rsidRPr="00130FA1">
        <w:rPr>
          <w:color w:val="000000"/>
        </w:rPr>
        <w:t xml:space="preserve"> serves as the primary embedded controller of </w:t>
      </w:r>
      <w:r w:rsidR="007C032D" w:rsidRPr="00130FA1">
        <w:rPr>
          <w:color w:val="000000"/>
        </w:rPr>
        <w:t>our</w:t>
      </w:r>
      <w:r w:rsidR="007D04BC" w:rsidRPr="00130FA1">
        <w:rPr>
          <w:color w:val="000000"/>
        </w:rPr>
        <w:t xml:space="preserve"> system. It operates at 80 - 240 MHz, provides integrated Wi-Fi, multiple PWM channels, ADC inputs, and sufficient computational capability to execute real-time RSSI acquisition, motor control, and lightweight reinforcement learning algorithms. The firmware is developed using the Arduino IDE for rapid prototyping and deployment.</w:t>
      </w:r>
    </w:p>
    <w:p w14:paraId="2D7FEF04" w14:textId="0CE30397" w:rsidR="00DC7FC0" w:rsidRPr="00130FA1" w:rsidRDefault="00DC7FC0" w:rsidP="00DB45CD"/>
    <w:p w14:paraId="2833DD80" w14:textId="1E6981CA" w:rsidR="00382018" w:rsidRPr="00130FA1" w:rsidRDefault="00881A34" w:rsidP="00382018">
      <w:r w:rsidRPr="00130FA1">
        <w:rPr>
          <w:noProof/>
        </w:rPr>
        <mc:AlternateContent>
          <mc:Choice Requires="wps">
            <w:drawing>
              <wp:anchor distT="0" distB="0" distL="114300" distR="114300" simplePos="0" relativeHeight="251675648" behindDoc="0" locked="0" layoutInCell="1" allowOverlap="1" wp14:anchorId="0C6E5763" wp14:editId="319EBCBA">
                <wp:simplePos x="0" y="0"/>
                <wp:positionH relativeFrom="column">
                  <wp:posOffset>911330</wp:posOffset>
                </wp:positionH>
                <wp:positionV relativeFrom="paragraph">
                  <wp:posOffset>133298</wp:posOffset>
                </wp:positionV>
                <wp:extent cx="3554730" cy="204470"/>
                <wp:effectExtent l="0" t="0" r="1270" b="0"/>
                <wp:wrapSquare wrapText="bothSides"/>
                <wp:docPr id="17" name="Text Box 17"/>
                <wp:cNvGraphicFramePr/>
                <a:graphic xmlns:a="http://schemas.openxmlformats.org/drawingml/2006/main">
                  <a:graphicData uri="http://schemas.microsoft.com/office/word/2010/wordprocessingShape">
                    <wps:wsp>
                      <wps:cNvSpPr txBox="1"/>
                      <wps:spPr>
                        <a:xfrm>
                          <a:off x="0" y="0"/>
                          <a:ext cx="3554730" cy="204470"/>
                        </a:xfrm>
                        <a:prstGeom prst="rect">
                          <a:avLst/>
                        </a:prstGeom>
                        <a:solidFill>
                          <a:prstClr val="white"/>
                        </a:solidFill>
                        <a:ln>
                          <a:noFill/>
                        </a:ln>
                      </wps:spPr>
                      <wps:txbx>
                        <w:txbxContent>
                          <w:p w14:paraId="263B7DF3" w14:textId="79C20E7D" w:rsidR="00A87D3C" w:rsidRPr="00E418AD" w:rsidRDefault="00A87D3C" w:rsidP="00E418AD">
                            <w:pPr>
                              <w:pStyle w:val="Caption"/>
                              <w:rPr>
                                <w:i w:val="0"/>
                                <w:noProof/>
                                <w:color w:val="000000" w:themeColor="text1"/>
                                <w:sz w:val="22"/>
                                <w:szCs w:val="22"/>
                              </w:rPr>
                            </w:pPr>
                            <w:bookmarkStart w:id="39" w:name="_Toc217560966"/>
                            <w:bookmarkStart w:id="40" w:name="_Toc217581669"/>
                            <w:bookmarkStart w:id="41" w:name="_Toc217597411"/>
                            <w:r w:rsidRPr="00E418AD">
                              <w:rPr>
                                <w:i w:val="0"/>
                                <w:color w:val="000000" w:themeColor="text1"/>
                                <w:sz w:val="22"/>
                                <w:szCs w:val="22"/>
                              </w:rPr>
                              <w:t>Figure 3-</w:t>
                            </w:r>
                            <w:r w:rsidRPr="00E418AD">
                              <w:rPr>
                                <w:i w:val="0"/>
                                <w:color w:val="000000" w:themeColor="text1"/>
                                <w:sz w:val="22"/>
                                <w:szCs w:val="22"/>
                              </w:rPr>
                              <w:fldChar w:fldCharType="begin"/>
                            </w:r>
                            <w:r w:rsidRPr="00E418AD">
                              <w:rPr>
                                <w:i w:val="0"/>
                                <w:color w:val="000000" w:themeColor="text1"/>
                                <w:sz w:val="22"/>
                                <w:szCs w:val="22"/>
                              </w:rPr>
                              <w:instrText xml:space="preserve"> SEQ Figure_3_- \* ARABIC </w:instrText>
                            </w:r>
                            <w:r w:rsidRPr="00E418AD">
                              <w:rPr>
                                <w:i w:val="0"/>
                                <w:color w:val="000000" w:themeColor="text1"/>
                                <w:sz w:val="22"/>
                                <w:szCs w:val="22"/>
                              </w:rPr>
                              <w:fldChar w:fldCharType="separate"/>
                            </w:r>
                            <w:r w:rsidR="0079465E">
                              <w:rPr>
                                <w:i w:val="0"/>
                                <w:noProof/>
                                <w:color w:val="000000" w:themeColor="text1"/>
                                <w:sz w:val="22"/>
                                <w:szCs w:val="22"/>
                              </w:rPr>
                              <w:t>1</w:t>
                            </w:r>
                            <w:r w:rsidRPr="00E418AD">
                              <w:rPr>
                                <w:i w:val="0"/>
                                <w:color w:val="000000" w:themeColor="text1"/>
                                <w:sz w:val="22"/>
                                <w:szCs w:val="22"/>
                              </w:rPr>
                              <w:fldChar w:fldCharType="end"/>
                            </w:r>
                            <w:r w:rsidRPr="00E418AD">
                              <w:rPr>
                                <w:i w:val="0"/>
                                <w:color w:val="000000" w:themeColor="text1"/>
                                <w:sz w:val="22"/>
                                <w:szCs w:val="22"/>
                              </w:rPr>
                              <w:t>: ESP32 Development Board Front and Back View</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6E5763" id="_x0000_t202" coordsize="21600,21600" o:spt="202" path="m,l,21600r21600,l21600,xe">
                <v:stroke joinstyle="miter"/>
                <v:path gradientshapeok="t" o:connecttype="rect"/>
              </v:shapetype>
              <v:shape id="Text Box 17" o:spid="_x0000_s1026" type="#_x0000_t202" style="position:absolute;margin-left:71.75pt;margin-top:10.5pt;width:279.9pt;height:16.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" stroked="f">
                <v:textbox inset="0,0,0,0">
                  <w:txbxContent>
                    <w:p w14:paraId="263B7DF3" w14:textId="79C20E7D" w:rsidR="00A87D3C" w:rsidRPr="00E418AD" w:rsidRDefault="00A87D3C" w:rsidP="00E418AD">
                      <w:pPr>
                        <w:pStyle w:val="Caption"/>
                        <w:rPr>
                          <w:i w:val="0"/>
                          <w:noProof/>
                          <w:color w:val="000000" w:themeColor="text1"/>
                          <w:sz w:val="22"/>
                          <w:szCs w:val="22"/>
                        </w:rPr>
                      </w:pPr>
                      <w:bookmarkStart w:id="42" w:name="_Toc217560966"/>
                      <w:bookmarkStart w:id="43" w:name="_Toc217581669"/>
                      <w:bookmarkStart w:id="44" w:name="_Toc217597411"/>
                      <w:r w:rsidRPr="00E418AD">
                        <w:rPr>
                          <w:i w:val="0"/>
                          <w:color w:val="000000" w:themeColor="text1"/>
                          <w:sz w:val="22"/>
                          <w:szCs w:val="22"/>
                        </w:rPr>
                        <w:t>Figure 3-</w:t>
                      </w:r>
                      <w:r w:rsidRPr="00E418AD">
                        <w:rPr>
                          <w:i w:val="0"/>
                          <w:color w:val="000000" w:themeColor="text1"/>
                          <w:sz w:val="22"/>
                          <w:szCs w:val="22"/>
                        </w:rPr>
                        <w:fldChar w:fldCharType="begin"/>
                      </w:r>
                      <w:r w:rsidRPr="00E418AD">
                        <w:rPr>
                          <w:i w:val="0"/>
                          <w:color w:val="000000" w:themeColor="text1"/>
                          <w:sz w:val="22"/>
                          <w:szCs w:val="22"/>
                        </w:rPr>
                        <w:instrText xml:space="preserve"> SEQ Figure_3_- \* ARABIC </w:instrText>
                      </w:r>
                      <w:r w:rsidRPr="00E418AD">
                        <w:rPr>
                          <w:i w:val="0"/>
                          <w:color w:val="000000" w:themeColor="text1"/>
                          <w:sz w:val="22"/>
                          <w:szCs w:val="22"/>
                        </w:rPr>
                        <w:fldChar w:fldCharType="separate"/>
                      </w:r>
                      <w:r w:rsidR="0079465E">
                        <w:rPr>
                          <w:i w:val="0"/>
                          <w:noProof/>
                          <w:color w:val="000000" w:themeColor="text1"/>
                          <w:sz w:val="22"/>
                          <w:szCs w:val="22"/>
                        </w:rPr>
                        <w:t>1</w:t>
                      </w:r>
                      <w:r w:rsidRPr="00E418AD">
                        <w:rPr>
                          <w:i w:val="0"/>
                          <w:color w:val="000000" w:themeColor="text1"/>
                          <w:sz w:val="22"/>
                          <w:szCs w:val="22"/>
                        </w:rPr>
                        <w:fldChar w:fldCharType="end"/>
                      </w:r>
                      <w:r w:rsidRPr="00E418AD">
                        <w:rPr>
                          <w:i w:val="0"/>
                          <w:color w:val="000000" w:themeColor="text1"/>
                          <w:sz w:val="22"/>
                          <w:szCs w:val="22"/>
                        </w:rPr>
                        <w:t>: ESP32 Development Board Front and Back View</w:t>
                      </w:r>
                      <w:bookmarkEnd w:id="42"/>
                      <w:bookmarkEnd w:id="43"/>
                      <w:bookmarkEnd w:id="44"/>
                    </w:p>
                  </w:txbxContent>
                </v:textbox>
                <w10:wrap type="square"/>
              </v:shape>
            </w:pict>
          </mc:Fallback>
        </mc:AlternateContent>
      </w:r>
    </w:p>
    <w:p w14:paraId="25541A20" w14:textId="37E31A02" w:rsidR="00327D83" w:rsidRPr="00130FA1" w:rsidRDefault="00327D83" w:rsidP="00E418AD">
      <w:pPr>
        <w:jc w:val="center"/>
        <w:rPr>
          <w:i/>
          <w:color w:val="000000" w:themeColor="text1"/>
        </w:rPr>
      </w:pPr>
    </w:p>
    <w:p w14:paraId="6DEC66CB" w14:textId="062B4DF5" w:rsidR="00362D5E" w:rsidRPr="00362D5E" w:rsidRDefault="00362D5E" w:rsidP="00881A34">
      <w:pPr>
        <w:jc w:val="center"/>
        <w:rPr>
          <w:i/>
          <w:iCs/>
          <w:color w:val="000000" w:themeColor="text1"/>
        </w:rPr>
      </w:pPr>
      <w:r w:rsidRPr="00130FA1">
        <w:rPr>
          <w:i/>
          <w:color w:val="000000" w:themeColor="text1"/>
        </w:rPr>
        <w:t xml:space="preserve">(source: </w:t>
      </w:r>
      <w:proofErr w:type="spellStart"/>
      <w:r w:rsidRPr="00130FA1">
        <w:rPr>
          <w:i/>
          <w:iCs/>
          <w:color w:val="000000" w:themeColor="text1"/>
        </w:rPr>
        <w:t>Espressif</w:t>
      </w:r>
      <w:proofErr w:type="spellEnd"/>
      <w:r>
        <w:rPr>
          <w:i/>
          <w:iCs/>
          <w:color w:val="000000" w:themeColor="text1"/>
        </w:rPr>
        <w:t xml:space="preserve"> </w:t>
      </w:r>
      <w:r w:rsidRPr="00130FA1">
        <w:rPr>
          <w:i/>
          <w:iCs/>
          <w:color w:val="000000" w:themeColor="text1"/>
        </w:rPr>
        <w:t>Systems, ESP32 Documentation.)</w:t>
      </w:r>
    </w:p>
    <w:p w14:paraId="44177B66" w14:textId="77777777" w:rsidR="00362D5E" w:rsidRPr="00130FA1" w:rsidRDefault="00362D5E" w:rsidP="00431F34">
      <w:pPr>
        <w:spacing w:line="276" w:lineRule="auto"/>
      </w:pPr>
    </w:p>
    <w:p w14:paraId="6AD1180D" w14:textId="7E52179B" w:rsidR="00A802CB" w:rsidRPr="00130FA1" w:rsidRDefault="007F27DD" w:rsidP="00870C76">
      <w:pPr>
        <w:pStyle w:val="Heading3"/>
        <w:rPr>
          <w:rFonts w:cs="Times New Roman"/>
        </w:rPr>
      </w:pPr>
      <w:bookmarkStart w:id="45" w:name="_Toc217591819"/>
      <w:bookmarkStart w:id="46" w:name="_Toc217647652"/>
      <w:r w:rsidRPr="00130FA1">
        <w:rPr>
          <w:rFonts w:cs="Times New Roman"/>
        </w:rPr>
        <w:t xml:space="preserve">3.1.2 </w:t>
      </w:r>
      <w:r w:rsidR="00A802CB" w:rsidRPr="00130FA1">
        <w:rPr>
          <w:rFonts w:cs="Times New Roman"/>
        </w:rPr>
        <w:t>Directional Antenna</w:t>
      </w:r>
      <w:bookmarkEnd w:id="45"/>
      <w:bookmarkEnd w:id="46"/>
    </w:p>
    <w:p w14:paraId="72949378" w14:textId="77777777" w:rsidR="00A802CB" w:rsidRPr="00130FA1" w:rsidRDefault="00A802CB" w:rsidP="00AC35FA">
      <w:pPr>
        <w:spacing w:after="240" w:line="360" w:lineRule="auto"/>
        <w:jc w:val="both"/>
      </w:pPr>
      <w:r w:rsidRPr="00130FA1">
        <w:t>A 2.4 GHz PCB directional panel antenna with typical gain 10</w:t>
      </w:r>
      <w:r w:rsidR="00870C76" w:rsidRPr="00130FA1">
        <w:t xml:space="preserve"> - </w:t>
      </w:r>
      <w:r w:rsidRPr="00130FA1">
        <w:t xml:space="preserve">12 </w:t>
      </w:r>
      <w:proofErr w:type="spellStart"/>
      <w:r w:rsidRPr="00130FA1">
        <w:t>dBi</w:t>
      </w:r>
      <w:proofErr w:type="spellEnd"/>
      <w:r w:rsidRPr="00130FA1">
        <w:t xml:space="preserve"> is selected.</w:t>
      </w:r>
      <w:r w:rsidR="00793748" w:rsidRPr="00130FA1">
        <w:t xml:space="preserve"> </w:t>
      </w:r>
      <w:r w:rsidRPr="00130FA1">
        <w:t>The antenna operates in the 2.35 - 2.55 GHz ISM band, providing:</w:t>
      </w:r>
    </w:p>
    <w:p w14:paraId="48EA6066" w14:textId="77777777" w:rsidR="00A802CB" w:rsidRPr="00130FA1" w:rsidRDefault="00A802CB" w:rsidP="00135550">
      <w:pPr>
        <w:pStyle w:val="ListParagraph"/>
        <w:numPr>
          <w:ilvl w:val="0"/>
          <w:numId w:val="44"/>
        </w:numPr>
        <w:spacing w:line="360" w:lineRule="auto"/>
      </w:pPr>
      <w:r w:rsidRPr="00130FA1">
        <w:t>Well-defined main radiation lobe</w:t>
      </w:r>
    </w:p>
    <w:p w14:paraId="628101FE" w14:textId="77777777" w:rsidR="00A802CB" w:rsidRPr="00130FA1" w:rsidRDefault="00A802CB" w:rsidP="00135550">
      <w:pPr>
        <w:pStyle w:val="ListParagraph"/>
        <w:numPr>
          <w:ilvl w:val="0"/>
          <w:numId w:val="44"/>
        </w:numPr>
        <w:spacing w:line="360" w:lineRule="auto"/>
      </w:pPr>
      <w:r w:rsidRPr="00130FA1">
        <w:t xml:space="preserve">Half-power </w:t>
      </w:r>
      <w:proofErr w:type="spellStart"/>
      <w:r w:rsidRPr="00130FA1">
        <w:t>beamwidth</w:t>
      </w:r>
      <w:proofErr w:type="spellEnd"/>
      <w:r w:rsidRPr="00130FA1">
        <w:t xml:space="preserve"> of approximately 30° - 60°</w:t>
      </w:r>
    </w:p>
    <w:p w14:paraId="0A365E6B" w14:textId="77777777" w:rsidR="00A802CB" w:rsidRPr="00130FA1" w:rsidRDefault="00A802CB" w:rsidP="00135550">
      <w:pPr>
        <w:pStyle w:val="ListParagraph"/>
        <w:numPr>
          <w:ilvl w:val="0"/>
          <w:numId w:val="44"/>
        </w:numPr>
        <w:spacing w:line="360" w:lineRule="auto"/>
      </w:pPr>
      <w:r w:rsidRPr="00130FA1">
        <w:lastRenderedPageBreak/>
        <w:t>Smooth RSSI variation with respect to orientation</w:t>
      </w:r>
    </w:p>
    <w:p w14:paraId="62D0ECFC" w14:textId="2799D5F7" w:rsidR="00A802CB" w:rsidRPr="00130FA1" w:rsidRDefault="00BE2AEA" w:rsidP="00514410">
      <w:pPr>
        <w:spacing w:before="240" w:after="360" w:line="360" w:lineRule="auto"/>
        <w:jc w:val="both"/>
        <w:rPr>
          <w:color w:val="000000"/>
        </w:rPr>
      </w:pPr>
      <w:r w:rsidRPr="00130FA1">
        <w:rPr>
          <w:noProof/>
        </w:rPr>
        <w:drawing>
          <wp:anchor distT="0" distB="0" distL="114300" distR="114300" simplePos="0" relativeHeight="251666432" behindDoc="0" locked="0" layoutInCell="1" allowOverlap="1" wp14:anchorId="2EDE1549" wp14:editId="482CA583">
            <wp:simplePos x="0" y="0"/>
            <wp:positionH relativeFrom="column">
              <wp:posOffset>3312795</wp:posOffset>
            </wp:positionH>
            <wp:positionV relativeFrom="paragraph">
              <wp:posOffset>1141821</wp:posOffset>
            </wp:positionV>
            <wp:extent cx="1770380" cy="1770380"/>
            <wp:effectExtent l="0" t="0" r="0" b="0"/>
            <wp:wrapSquare wrapText="bothSides"/>
            <wp:docPr id="6" name="Picture 6" descr="/Users/bibekjoshi01/Library/Containers/com.microsoft.Word/Data/tmp/Content.MSO/B2D012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B2D012A6.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0380" cy="177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461" w:rsidRPr="00130FA1">
        <w:rPr>
          <w:noProof/>
          <w:color w:val="000000"/>
        </w:rPr>
        <w:drawing>
          <wp:anchor distT="0" distB="0" distL="114300" distR="114300" simplePos="0" relativeHeight="251659264" behindDoc="0" locked="0" layoutInCell="1" allowOverlap="1" wp14:anchorId="6E8CD11B" wp14:editId="1F914E59">
            <wp:simplePos x="0" y="0"/>
            <wp:positionH relativeFrom="column">
              <wp:posOffset>860425</wp:posOffset>
            </wp:positionH>
            <wp:positionV relativeFrom="paragraph">
              <wp:posOffset>1066800</wp:posOffset>
            </wp:positionV>
            <wp:extent cx="1122045" cy="2028190"/>
            <wp:effectExtent l="4128" t="0" r="0" b="0"/>
            <wp:wrapSquare wrapText="bothSides"/>
            <wp:docPr id="3" name="Picture 3" descr="/Users/bibekjoshi01/Library/Containers/com.microsoft.Word/Data/tmp/Content.MSO/349475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bibekjoshi01/Library/Containers/com.microsoft.Word/Data/tmp/Content.MSO/34947522.tmp"/>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7989"/>
                    <a:stretch/>
                  </pic:blipFill>
                  <pic:spPr bwMode="auto">
                    <a:xfrm rot="5400000">
                      <a:off x="0" y="0"/>
                      <a:ext cx="1122045" cy="2028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02CB" w:rsidRPr="00130FA1">
        <w:rPr>
          <w:color w:val="000000"/>
        </w:rPr>
        <w:t xml:space="preserve">These characteristics are ideal for RSSI-driven control and reinforcement learning, as they produce predictable signal gradients and reduce learning instability. The antenna’s low mass (≈ 19 - 40 g) allows reliable mounting on small </w:t>
      </w:r>
      <w:r w:rsidR="00113371" w:rsidRPr="00130FA1">
        <w:rPr>
          <w:color w:val="000000"/>
        </w:rPr>
        <w:t>stepper</w:t>
      </w:r>
      <w:r w:rsidR="00A802CB" w:rsidRPr="00130FA1">
        <w:rPr>
          <w:color w:val="000000"/>
        </w:rPr>
        <w:t xml:space="preserve"> actuators with minimal mechanical inertia.</w:t>
      </w:r>
    </w:p>
    <w:p w14:paraId="04206FA5" w14:textId="473BDEF4" w:rsidR="00D60FFA" w:rsidRPr="00130FA1" w:rsidRDefault="00D60FFA" w:rsidP="00D60FFA"/>
    <w:p w14:paraId="6B67B639" w14:textId="5447CD33" w:rsidR="00B653AE" w:rsidRPr="00130FA1" w:rsidRDefault="00B653AE" w:rsidP="00B653AE"/>
    <w:p w14:paraId="18E37028" w14:textId="2587855C" w:rsidR="003445D8" w:rsidRPr="00130FA1" w:rsidRDefault="003445D8" w:rsidP="003445D8"/>
    <w:p w14:paraId="04C6AC23" w14:textId="77777777" w:rsidR="00EB156E" w:rsidRPr="00130FA1" w:rsidRDefault="00EB156E" w:rsidP="009D38DA">
      <w:pPr>
        <w:spacing w:line="360" w:lineRule="auto"/>
      </w:pPr>
    </w:p>
    <w:p w14:paraId="54C65EE7" w14:textId="77777777" w:rsidR="00EB156E" w:rsidRPr="00130FA1" w:rsidRDefault="00EB156E" w:rsidP="009D38DA">
      <w:pPr>
        <w:spacing w:line="360" w:lineRule="auto"/>
      </w:pPr>
    </w:p>
    <w:p w14:paraId="5933B9DB" w14:textId="2B68B704" w:rsidR="00EB156E" w:rsidRPr="00130FA1" w:rsidRDefault="00EB156E" w:rsidP="009D38DA">
      <w:pPr>
        <w:spacing w:line="360" w:lineRule="auto"/>
      </w:pPr>
    </w:p>
    <w:p w14:paraId="306DDCA7" w14:textId="5FDB689F" w:rsidR="00EB156E" w:rsidRPr="00130FA1" w:rsidRDefault="00EB156E" w:rsidP="009D38DA">
      <w:pPr>
        <w:spacing w:line="360" w:lineRule="auto"/>
      </w:pPr>
    </w:p>
    <w:p w14:paraId="01B6C132" w14:textId="7F499644" w:rsidR="00D60FFA" w:rsidRPr="00130FA1" w:rsidRDefault="00B23053" w:rsidP="00564EDC">
      <w:r w:rsidRPr="00130FA1">
        <w:rPr>
          <w:noProof/>
        </w:rPr>
        <mc:AlternateContent>
          <mc:Choice Requires="wps">
            <w:drawing>
              <wp:anchor distT="0" distB="0" distL="114300" distR="114300" simplePos="0" relativeHeight="251677696" behindDoc="0" locked="0" layoutInCell="1" allowOverlap="1" wp14:anchorId="5DA5FB60" wp14:editId="7ADC0B94">
                <wp:simplePos x="0" y="0"/>
                <wp:positionH relativeFrom="column">
                  <wp:posOffset>854075</wp:posOffset>
                </wp:positionH>
                <wp:positionV relativeFrom="paragraph">
                  <wp:posOffset>119198</wp:posOffset>
                </wp:positionV>
                <wp:extent cx="4144645" cy="213360"/>
                <wp:effectExtent l="0" t="0" r="0" b="2540"/>
                <wp:wrapSquare wrapText="bothSides"/>
                <wp:docPr id="18" name="Text Box 18"/>
                <wp:cNvGraphicFramePr/>
                <a:graphic xmlns:a="http://schemas.openxmlformats.org/drawingml/2006/main">
                  <a:graphicData uri="http://schemas.microsoft.com/office/word/2010/wordprocessingShape">
                    <wps:wsp>
                      <wps:cNvSpPr txBox="1"/>
                      <wps:spPr>
                        <a:xfrm>
                          <a:off x="0" y="0"/>
                          <a:ext cx="4144645" cy="213360"/>
                        </a:xfrm>
                        <a:prstGeom prst="rect">
                          <a:avLst/>
                        </a:prstGeom>
                        <a:solidFill>
                          <a:prstClr val="white"/>
                        </a:solidFill>
                        <a:ln>
                          <a:noFill/>
                        </a:ln>
                      </wps:spPr>
                      <wps:txbx>
                        <w:txbxContent>
                          <w:p w14:paraId="09D8669A" w14:textId="187AA6C9" w:rsidR="00A87D3C" w:rsidRPr="00D56E3B" w:rsidRDefault="00A87D3C" w:rsidP="00D56E3B">
                            <w:pPr>
                              <w:pStyle w:val="Caption"/>
                              <w:rPr>
                                <w:i w:val="0"/>
                                <w:noProof/>
                                <w:color w:val="000000" w:themeColor="text1"/>
                                <w:sz w:val="22"/>
                                <w:szCs w:val="22"/>
                              </w:rPr>
                            </w:pPr>
                            <w:bookmarkStart w:id="47" w:name="_Toc217581670"/>
                            <w:bookmarkStart w:id="48" w:name="_Toc217597412"/>
                            <w:r w:rsidRPr="00D56E3B">
                              <w:rPr>
                                <w:i w:val="0"/>
                                <w:color w:val="000000" w:themeColor="text1"/>
                                <w:sz w:val="22"/>
                                <w:szCs w:val="22"/>
                              </w:rPr>
                              <w:t>Figure 3-</w:t>
                            </w:r>
                            <w:r w:rsidRPr="00D56E3B">
                              <w:rPr>
                                <w:i w:val="0"/>
                                <w:color w:val="000000" w:themeColor="text1"/>
                                <w:sz w:val="22"/>
                                <w:szCs w:val="22"/>
                              </w:rPr>
                              <w:fldChar w:fldCharType="begin"/>
                            </w:r>
                            <w:r w:rsidRPr="00D56E3B">
                              <w:rPr>
                                <w:i w:val="0"/>
                                <w:color w:val="000000" w:themeColor="text1"/>
                                <w:sz w:val="22"/>
                                <w:szCs w:val="22"/>
                              </w:rPr>
                              <w:instrText xml:space="preserve"> SEQ Figure_3_- \* ARABIC </w:instrText>
                            </w:r>
                            <w:r w:rsidRPr="00D56E3B">
                              <w:rPr>
                                <w:i w:val="0"/>
                                <w:color w:val="000000" w:themeColor="text1"/>
                                <w:sz w:val="22"/>
                                <w:szCs w:val="22"/>
                              </w:rPr>
                              <w:fldChar w:fldCharType="separate"/>
                            </w:r>
                            <w:r w:rsidR="0079465E">
                              <w:rPr>
                                <w:i w:val="0"/>
                                <w:noProof/>
                                <w:color w:val="000000" w:themeColor="text1"/>
                                <w:sz w:val="22"/>
                                <w:szCs w:val="22"/>
                              </w:rPr>
                              <w:t>2</w:t>
                            </w:r>
                            <w:r w:rsidRPr="00D56E3B">
                              <w:rPr>
                                <w:i w:val="0"/>
                                <w:color w:val="000000" w:themeColor="text1"/>
                                <w:sz w:val="22"/>
                                <w:szCs w:val="22"/>
                              </w:rPr>
                              <w:fldChar w:fldCharType="end"/>
                            </w:r>
                            <w:r w:rsidRPr="00D56E3B">
                              <w:rPr>
                                <w:i w:val="0"/>
                                <w:color w:val="000000" w:themeColor="text1"/>
                                <w:sz w:val="22"/>
                                <w:szCs w:val="22"/>
                              </w:rPr>
                              <w:t>: High Gain 2.4 GHz Directional Antenna (PCB Panel Type)</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5FB60" id="Text Box 18" o:spid="_x0000_s1027" type="#_x0000_t202" style="position:absolute;margin-left:67.25pt;margin-top:9.4pt;width:326.35pt;height:1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" stroked="f">
                <v:textbox inset="0,0,0,0">
                  <w:txbxContent>
                    <w:p w14:paraId="09D8669A" w14:textId="187AA6C9" w:rsidR="00A87D3C" w:rsidRPr="00D56E3B" w:rsidRDefault="00A87D3C" w:rsidP="00D56E3B">
                      <w:pPr>
                        <w:pStyle w:val="Caption"/>
                        <w:rPr>
                          <w:i w:val="0"/>
                          <w:noProof/>
                          <w:color w:val="000000" w:themeColor="text1"/>
                          <w:sz w:val="22"/>
                          <w:szCs w:val="22"/>
                        </w:rPr>
                      </w:pPr>
                      <w:bookmarkStart w:id="49" w:name="_Toc217581670"/>
                      <w:bookmarkStart w:id="50" w:name="_Toc217597412"/>
                      <w:r w:rsidRPr="00D56E3B">
                        <w:rPr>
                          <w:i w:val="0"/>
                          <w:color w:val="000000" w:themeColor="text1"/>
                          <w:sz w:val="22"/>
                          <w:szCs w:val="22"/>
                        </w:rPr>
                        <w:t>Figure 3-</w:t>
                      </w:r>
                      <w:r w:rsidRPr="00D56E3B">
                        <w:rPr>
                          <w:i w:val="0"/>
                          <w:color w:val="000000" w:themeColor="text1"/>
                          <w:sz w:val="22"/>
                          <w:szCs w:val="22"/>
                        </w:rPr>
                        <w:fldChar w:fldCharType="begin"/>
                      </w:r>
                      <w:r w:rsidRPr="00D56E3B">
                        <w:rPr>
                          <w:i w:val="0"/>
                          <w:color w:val="000000" w:themeColor="text1"/>
                          <w:sz w:val="22"/>
                          <w:szCs w:val="22"/>
                        </w:rPr>
                        <w:instrText xml:space="preserve"> SEQ Figure_3_- \* ARABIC </w:instrText>
                      </w:r>
                      <w:r w:rsidRPr="00D56E3B">
                        <w:rPr>
                          <w:i w:val="0"/>
                          <w:color w:val="000000" w:themeColor="text1"/>
                          <w:sz w:val="22"/>
                          <w:szCs w:val="22"/>
                        </w:rPr>
                        <w:fldChar w:fldCharType="separate"/>
                      </w:r>
                      <w:r w:rsidR="0079465E">
                        <w:rPr>
                          <w:i w:val="0"/>
                          <w:noProof/>
                          <w:color w:val="000000" w:themeColor="text1"/>
                          <w:sz w:val="22"/>
                          <w:szCs w:val="22"/>
                        </w:rPr>
                        <w:t>2</w:t>
                      </w:r>
                      <w:r w:rsidRPr="00D56E3B">
                        <w:rPr>
                          <w:i w:val="0"/>
                          <w:color w:val="000000" w:themeColor="text1"/>
                          <w:sz w:val="22"/>
                          <w:szCs w:val="22"/>
                        </w:rPr>
                        <w:fldChar w:fldCharType="end"/>
                      </w:r>
                      <w:r w:rsidRPr="00D56E3B">
                        <w:rPr>
                          <w:i w:val="0"/>
                          <w:color w:val="000000" w:themeColor="text1"/>
                          <w:sz w:val="22"/>
                          <w:szCs w:val="22"/>
                        </w:rPr>
                        <w:t>: High Gain 2.4 GHz Directional Antenna (PCB Panel Type)</w:t>
                      </w:r>
                      <w:bookmarkEnd w:id="49"/>
                      <w:bookmarkEnd w:id="50"/>
                    </w:p>
                  </w:txbxContent>
                </v:textbox>
                <w10:wrap type="square"/>
              </v:shape>
            </w:pict>
          </mc:Fallback>
        </mc:AlternateContent>
      </w:r>
    </w:p>
    <w:p w14:paraId="2B9DB7A9" w14:textId="77777777" w:rsidR="00B23053" w:rsidRPr="00130FA1" w:rsidRDefault="00B23053" w:rsidP="00564EDC"/>
    <w:p w14:paraId="36CCA375" w14:textId="77777777" w:rsidR="00D60FFA" w:rsidRPr="00130FA1" w:rsidRDefault="00D60FFA" w:rsidP="00D60FFA"/>
    <w:p w14:paraId="63A79286" w14:textId="77777777" w:rsidR="00985953" w:rsidRPr="00130FA1" w:rsidRDefault="00985953" w:rsidP="00985953">
      <w:pPr>
        <w:pStyle w:val="Heading3"/>
        <w:rPr>
          <w:rFonts w:cs="Times New Roman"/>
        </w:rPr>
      </w:pPr>
      <w:bookmarkStart w:id="51" w:name="_Toc217591820"/>
      <w:bookmarkStart w:id="52" w:name="_Toc217647653"/>
      <w:r w:rsidRPr="00130FA1">
        <w:rPr>
          <w:rFonts w:cs="Times New Roman"/>
        </w:rPr>
        <w:t>3.1.3 RF Interfacing</w:t>
      </w:r>
      <w:bookmarkEnd w:id="51"/>
      <w:bookmarkEnd w:id="52"/>
    </w:p>
    <w:p w14:paraId="7B01E673" w14:textId="46BA0050" w:rsidR="00302C8A" w:rsidRPr="00130FA1" w:rsidRDefault="00985953" w:rsidP="00985953">
      <w:pPr>
        <w:spacing w:after="360" w:line="360" w:lineRule="auto"/>
        <w:jc w:val="both"/>
        <w:rPr>
          <w:color w:val="000000"/>
        </w:rPr>
      </w:pPr>
      <w:r w:rsidRPr="00130FA1">
        <w:rPr>
          <w:color w:val="000000"/>
        </w:rPr>
        <w:t>The antenna is connected to the receiver using short RG174 coaxial cable with SMA connectors to minimize insertion loss.</w:t>
      </w:r>
      <w:r w:rsidR="00302C8A" w:rsidRPr="00130FA1">
        <w:t xml:space="preserve"> RSSI measurements are initially obtained directly from the ESP32’s integrated Wi-Fi system. Values are recorded per packet and averaged over a short window to reduce noise. Packet-level measurements are inherently noisy, which may cause minor stepper motor jitter and occasional confusion for the RL agent. This approach prioritizes low-cost hardware without external RF modules. If RSSI noise from the ESP32 proves too </w:t>
      </w:r>
      <w:r w:rsidR="00302C8A" w:rsidRPr="00130FA1">
        <w:rPr>
          <w:color w:val="000000"/>
        </w:rPr>
        <w:t>disruptive</w:t>
      </w:r>
      <w:r w:rsidR="00302C8A" w:rsidRPr="00130FA1">
        <w:t>, a low-cost external module such as the nRF24L01 may be used to obtain more stable measurements, at the expense of slightly increased system complexity.</w:t>
      </w:r>
    </w:p>
    <w:p w14:paraId="0FA777DF" w14:textId="171A72B1" w:rsidR="00DA3E64" w:rsidRPr="00130FA1" w:rsidRDefault="00DA3E64" w:rsidP="00E60C90">
      <w:pPr>
        <w:pStyle w:val="Heading3"/>
      </w:pPr>
      <w:bookmarkStart w:id="53" w:name="_Toc217591821"/>
      <w:bookmarkStart w:id="54" w:name="_Toc217647654"/>
      <w:r w:rsidRPr="00130FA1">
        <w:t>3.1.4 Motors</w:t>
      </w:r>
      <w:bookmarkEnd w:id="53"/>
      <w:bookmarkEnd w:id="54"/>
    </w:p>
    <w:p w14:paraId="22B81BCE" w14:textId="77777777" w:rsidR="008E3D36" w:rsidRPr="00130FA1" w:rsidRDefault="008E3D36" w:rsidP="008E3D36">
      <w:pPr>
        <w:spacing w:after="360" w:line="360" w:lineRule="auto"/>
        <w:jc w:val="both"/>
        <w:rPr>
          <w:color w:val="000000"/>
        </w:rPr>
      </w:pPr>
      <w:r w:rsidRPr="00130FA1">
        <w:rPr>
          <w:color w:val="000000"/>
        </w:rPr>
        <w:t>A stepper-motor-based actuation mechanism is employed to mechanically rotate the directional antenna and implement real-time orientation control as commanded by the alignment algorithm. A stepper motor is selected rather than a conventional servo motor to enable full 360° azimuthal coverage and provide deterministic angular positioning, which is required for repeatable RSSI-based alignment experiments.</w:t>
      </w:r>
    </w:p>
    <w:p w14:paraId="27FA036B" w14:textId="41648B2C" w:rsidR="007A3A55" w:rsidRPr="00130FA1" w:rsidRDefault="007A3A55" w:rsidP="007A3A55"/>
    <w:p w14:paraId="4DF00C65" w14:textId="6651D4DF" w:rsidR="007A3A55" w:rsidRPr="00130FA1" w:rsidRDefault="00AE3568" w:rsidP="00DA3E64">
      <w:pPr>
        <w:spacing w:after="360" w:line="360" w:lineRule="auto"/>
        <w:jc w:val="both"/>
        <w:rPr>
          <w:color w:val="000000"/>
        </w:rPr>
      </w:pPr>
      <w:r>
        <w:rPr>
          <w:noProof/>
        </w:rPr>
        <w:pict w14:anchorId="6E311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NEMA 17 Stepper Motor Datasheet, Wiring, Specs &amp; Alternatives" style="position:absolute;left:0;text-align:left;margin-left:191.4pt;margin-top:5.3pt;width:221.4pt;height:93.25pt;z-index:251662336;visibility:visible;mso-wrap-style:square;mso-wrap-edited:f;mso-width-percent:0;mso-height-percent:0;mso-position-horizontal-relative:text;mso-position-vertical-relative:text;mso-width-percent:0;mso-height-percent:0">
            <v:imagedata r:id="rId22" o:title="NEMA17-Stepper-Motor-2D-Model"/>
            <w10:wrap type="square"/>
          </v:shape>
        </w:pict>
      </w:r>
      <w:r w:rsidR="0065166E" w:rsidRPr="00130FA1">
        <w:rPr>
          <w:noProof/>
          <w:color w:val="000000"/>
        </w:rPr>
        <w:drawing>
          <wp:anchor distT="0" distB="0" distL="114300" distR="114300" simplePos="0" relativeHeight="251660288" behindDoc="0" locked="0" layoutInCell="1" allowOverlap="1" wp14:anchorId="28BAF948" wp14:editId="0C24CFB7">
            <wp:simplePos x="0" y="0"/>
            <wp:positionH relativeFrom="column">
              <wp:posOffset>476160</wp:posOffset>
            </wp:positionH>
            <wp:positionV relativeFrom="paragraph">
              <wp:posOffset>62865</wp:posOffset>
            </wp:positionV>
            <wp:extent cx="1190625" cy="1184275"/>
            <wp:effectExtent l="0" t="0" r="3175" b="0"/>
            <wp:wrapSquare wrapText="bothSides"/>
            <wp:docPr id="4" name="Picture 4" descr="/Users/bibekjoshi01/Library/Containers/com.microsoft.Word/Data/tmp/Content.MSO/2B0BFB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2B0BFB70.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90625" cy="1184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39BB2C" w14:textId="5851288F" w:rsidR="005F74CB" w:rsidRPr="00130FA1" w:rsidRDefault="005F74CB" w:rsidP="005F74CB"/>
    <w:p w14:paraId="46B059D8" w14:textId="49F9FC0E" w:rsidR="004869F7" w:rsidRPr="00130FA1" w:rsidRDefault="004869F7" w:rsidP="00DA3E64">
      <w:pPr>
        <w:spacing w:after="360" w:line="360" w:lineRule="auto"/>
        <w:jc w:val="both"/>
        <w:rPr>
          <w:color w:val="000000"/>
        </w:rPr>
      </w:pPr>
    </w:p>
    <w:p w14:paraId="7E21E97A" w14:textId="722C1A6E" w:rsidR="00173A93" w:rsidRPr="00130FA1" w:rsidRDefault="00173A93" w:rsidP="00173A93">
      <w:pPr>
        <w:spacing w:after="240"/>
        <w:jc w:val="both"/>
        <w:rPr>
          <w:i/>
          <w:iCs/>
          <w:color w:val="000000"/>
        </w:rPr>
      </w:pPr>
    </w:p>
    <w:p w14:paraId="279237C2" w14:textId="77777777" w:rsidR="00F35AED" w:rsidRPr="00130FA1" w:rsidRDefault="00F35AED" w:rsidP="00F35AED">
      <w:pPr>
        <w:spacing w:after="240"/>
        <w:jc w:val="center"/>
        <w:rPr>
          <w:i/>
          <w:iCs/>
          <w:color w:val="000000"/>
        </w:rPr>
      </w:pPr>
      <w:r w:rsidRPr="00130FA1">
        <w:rPr>
          <w:noProof/>
        </w:rPr>
        <mc:AlternateContent>
          <mc:Choice Requires="wps">
            <w:drawing>
              <wp:anchor distT="0" distB="0" distL="114300" distR="114300" simplePos="0" relativeHeight="251679744" behindDoc="0" locked="0" layoutInCell="1" allowOverlap="1" wp14:anchorId="570519D0" wp14:editId="6389BBC4">
                <wp:simplePos x="0" y="0"/>
                <wp:positionH relativeFrom="column">
                  <wp:posOffset>817880</wp:posOffset>
                </wp:positionH>
                <wp:positionV relativeFrom="paragraph">
                  <wp:posOffset>99060</wp:posOffset>
                </wp:positionV>
                <wp:extent cx="4062730" cy="635"/>
                <wp:effectExtent l="0" t="0" r="1270" b="4445"/>
                <wp:wrapSquare wrapText="bothSides"/>
                <wp:docPr id="19" name="Text Box 19"/>
                <wp:cNvGraphicFramePr/>
                <a:graphic xmlns:a="http://schemas.openxmlformats.org/drawingml/2006/main">
                  <a:graphicData uri="http://schemas.microsoft.com/office/word/2010/wordprocessingShape">
                    <wps:wsp>
                      <wps:cNvSpPr txBox="1"/>
                      <wps:spPr>
                        <a:xfrm>
                          <a:off x="0" y="0"/>
                          <a:ext cx="4062730" cy="635"/>
                        </a:xfrm>
                        <a:prstGeom prst="rect">
                          <a:avLst/>
                        </a:prstGeom>
                        <a:solidFill>
                          <a:prstClr val="white"/>
                        </a:solidFill>
                        <a:ln>
                          <a:noFill/>
                        </a:ln>
                      </wps:spPr>
                      <wps:txbx>
                        <w:txbxContent>
                          <w:p w14:paraId="08F02CF2" w14:textId="0B3157CD" w:rsidR="00A87D3C" w:rsidRPr="00173A93" w:rsidRDefault="00A87D3C" w:rsidP="00F35AED">
                            <w:pPr>
                              <w:pStyle w:val="Caption"/>
                              <w:spacing w:after="0"/>
                              <w:rPr>
                                <w:i w:val="0"/>
                                <w:noProof/>
                                <w:color w:val="000000" w:themeColor="text1"/>
                                <w:sz w:val="22"/>
                                <w:szCs w:val="22"/>
                              </w:rPr>
                            </w:pPr>
                            <w:bookmarkStart w:id="55" w:name="_Toc217581671"/>
                            <w:bookmarkStart w:id="56" w:name="_Toc217597413"/>
                            <w:r w:rsidRPr="00173A93">
                              <w:rPr>
                                <w:i w:val="0"/>
                                <w:color w:val="000000" w:themeColor="text1"/>
                                <w:sz w:val="22"/>
                                <w:szCs w:val="22"/>
                              </w:rPr>
                              <w:t>Figure 3-</w:t>
                            </w:r>
                            <w:r w:rsidRPr="00173A93">
                              <w:rPr>
                                <w:i w:val="0"/>
                                <w:color w:val="000000" w:themeColor="text1"/>
                                <w:sz w:val="22"/>
                                <w:szCs w:val="22"/>
                              </w:rPr>
                              <w:fldChar w:fldCharType="begin"/>
                            </w:r>
                            <w:r w:rsidRPr="00173A93">
                              <w:rPr>
                                <w:i w:val="0"/>
                                <w:color w:val="000000" w:themeColor="text1"/>
                                <w:sz w:val="22"/>
                                <w:szCs w:val="22"/>
                              </w:rPr>
                              <w:instrText xml:space="preserve"> SEQ Figure_3_- \* ARABIC </w:instrText>
                            </w:r>
                            <w:r w:rsidRPr="00173A93">
                              <w:rPr>
                                <w:i w:val="0"/>
                                <w:color w:val="000000" w:themeColor="text1"/>
                                <w:sz w:val="22"/>
                                <w:szCs w:val="22"/>
                              </w:rPr>
                              <w:fldChar w:fldCharType="separate"/>
                            </w:r>
                            <w:r w:rsidR="0079465E">
                              <w:rPr>
                                <w:i w:val="0"/>
                                <w:noProof/>
                                <w:color w:val="000000" w:themeColor="text1"/>
                                <w:sz w:val="22"/>
                                <w:szCs w:val="22"/>
                              </w:rPr>
                              <w:t>3</w:t>
                            </w:r>
                            <w:r w:rsidRPr="00173A93">
                              <w:rPr>
                                <w:i w:val="0"/>
                                <w:color w:val="000000" w:themeColor="text1"/>
                                <w:sz w:val="22"/>
                                <w:szCs w:val="22"/>
                              </w:rPr>
                              <w:fldChar w:fldCharType="end"/>
                            </w:r>
                            <w:r w:rsidRPr="00173A93">
                              <w:rPr>
                                <w:i w:val="0"/>
                                <w:color w:val="000000" w:themeColor="text1"/>
                                <w:sz w:val="22"/>
                                <w:szCs w:val="22"/>
                              </w:rPr>
                              <w:t xml:space="preserve">: (a) NEMA 17 Stepper Motor (b) Motor </w:t>
                            </w:r>
                            <w:r>
                              <w:rPr>
                                <w:i w:val="0"/>
                                <w:color w:val="000000" w:themeColor="text1"/>
                                <w:sz w:val="22"/>
                                <w:szCs w:val="22"/>
                              </w:rPr>
                              <w:t>Mechanical Layout</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0519D0" id="Text Box 19" o:spid="_x0000_s1028" type="#_x0000_t202" style="position:absolute;left:0;text-align:left;margin-left:64.4pt;margin-top:7.8pt;width:319.9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" stroked="f">
                <v:textbox style="mso-fit-shape-to-text:t" inset="0,0,0,0">
                  <w:txbxContent>
                    <w:p w14:paraId="08F02CF2" w14:textId="0B3157CD" w:rsidR="00A87D3C" w:rsidRPr="00173A93" w:rsidRDefault="00A87D3C" w:rsidP="00F35AED">
                      <w:pPr>
                        <w:pStyle w:val="Caption"/>
                        <w:spacing w:after="0"/>
                        <w:rPr>
                          <w:i w:val="0"/>
                          <w:noProof/>
                          <w:color w:val="000000" w:themeColor="text1"/>
                          <w:sz w:val="22"/>
                          <w:szCs w:val="22"/>
                        </w:rPr>
                      </w:pPr>
                      <w:bookmarkStart w:id="57" w:name="_Toc217581671"/>
                      <w:bookmarkStart w:id="58" w:name="_Toc217597413"/>
                      <w:r w:rsidRPr="00173A93">
                        <w:rPr>
                          <w:i w:val="0"/>
                          <w:color w:val="000000" w:themeColor="text1"/>
                          <w:sz w:val="22"/>
                          <w:szCs w:val="22"/>
                        </w:rPr>
                        <w:t>Figure 3-</w:t>
                      </w:r>
                      <w:r w:rsidRPr="00173A93">
                        <w:rPr>
                          <w:i w:val="0"/>
                          <w:color w:val="000000" w:themeColor="text1"/>
                          <w:sz w:val="22"/>
                          <w:szCs w:val="22"/>
                        </w:rPr>
                        <w:fldChar w:fldCharType="begin"/>
                      </w:r>
                      <w:r w:rsidRPr="00173A93">
                        <w:rPr>
                          <w:i w:val="0"/>
                          <w:color w:val="000000" w:themeColor="text1"/>
                          <w:sz w:val="22"/>
                          <w:szCs w:val="22"/>
                        </w:rPr>
                        <w:instrText xml:space="preserve"> SEQ Figure_3_- \* ARABIC </w:instrText>
                      </w:r>
                      <w:r w:rsidRPr="00173A93">
                        <w:rPr>
                          <w:i w:val="0"/>
                          <w:color w:val="000000" w:themeColor="text1"/>
                          <w:sz w:val="22"/>
                          <w:szCs w:val="22"/>
                        </w:rPr>
                        <w:fldChar w:fldCharType="separate"/>
                      </w:r>
                      <w:r w:rsidR="0079465E">
                        <w:rPr>
                          <w:i w:val="0"/>
                          <w:noProof/>
                          <w:color w:val="000000" w:themeColor="text1"/>
                          <w:sz w:val="22"/>
                          <w:szCs w:val="22"/>
                        </w:rPr>
                        <w:t>3</w:t>
                      </w:r>
                      <w:r w:rsidRPr="00173A93">
                        <w:rPr>
                          <w:i w:val="0"/>
                          <w:color w:val="000000" w:themeColor="text1"/>
                          <w:sz w:val="22"/>
                          <w:szCs w:val="22"/>
                        </w:rPr>
                        <w:fldChar w:fldCharType="end"/>
                      </w:r>
                      <w:r w:rsidRPr="00173A93">
                        <w:rPr>
                          <w:i w:val="0"/>
                          <w:color w:val="000000" w:themeColor="text1"/>
                          <w:sz w:val="22"/>
                          <w:szCs w:val="22"/>
                        </w:rPr>
                        <w:t xml:space="preserve">: (a) NEMA 17 Stepper Motor (b) Motor </w:t>
                      </w:r>
                      <w:r>
                        <w:rPr>
                          <w:i w:val="0"/>
                          <w:color w:val="000000" w:themeColor="text1"/>
                          <w:sz w:val="22"/>
                          <w:szCs w:val="22"/>
                        </w:rPr>
                        <w:t>Mechanical Layout</w:t>
                      </w:r>
                      <w:bookmarkEnd w:id="57"/>
                      <w:bookmarkEnd w:id="58"/>
                    </w:p>
                  </w:txbxContent>
                </v:textbox>
                <w10:wrap type="square"/>
              </v:shape>
            </w:pict>
          </mc:Fallback>
        </mc:AlternateContent>
      </w:r>
    </w:p>
    <w:p w14:paraId="7DF9E925" w14:textId="3CB28482" w:rsidR="004869F7" w:rsidRPr="00130FA1" w:rsidRDefault="004869F7" w:rsidP="00F35AED">
      <w:pPr>
        <w:spacing w:after="240"/>
        <w:jc w:val="center"/>
        <w:rPr>
          <w:i/>
          <w:iCs/>
          <w:color w:val="000000"/>
        </w:rPr>
      </w:pPr>
      <w:r w:rsidRPr="00130FA1">
        <w:rPr>
          <w:i/>
          <w:iCs/>
          <w:color w:val="000000"/>
        </w:rPr>
        <w:t xml:space="preserve">(source: </w:t>
      </w:r>
      <w:hyperlink r:id="rId24" w:history="1">
        <w:r w:rsidRPr="00130FA1">
          <w:rPr>
            <w:rStyle w:val="Hyperlink"/>
            <w:rFonts w:eastAsiaTheme="majorEastAsia"/>
            <w:i/>
            <w:iCs/>
            <w:color w:val="1155CC"/>
          </w:rPr>
          <w:t>https://www.ic-components.com/</w:t>
        </w:r>
      </w:hyperlink>
      <w:r w:rsidRPr="00130FA1">
        <w:rPr>
          <w:i/>
          <w:iCs/>
          <w:color w:val="000000"/>
        </w:rPr>
        <w:t>)</w:t>
      </w:r>
    </w:p>
    <w:p w14:paraId="70B46102" w14:textId="2C264B21" w:rsidR="001B0399" w:rsidRPr="00130FA1" w:rsidRDefault="00DA3E64" w:rsidP="00137406">
      <w:pPr>
        <w:spacing w:after="360" w:line="360" w:lineRule="auto"/>
        <w:jc w:val="both"/>
        <w:rPr>
          <w:color w:val="000000"/>
        </w:rPr>
      </w:pPr>
      <w:r w:rsidRPr="00130FA1">
        <w:rPr>
          <w:color w:val="000000"/>
        </w:rPr>
        <w:t xml:space="preserve">Stepper motors allow for discrete and repeatable angular steps (1.8° per full step for a standard NEMA 17 motor), which is adequate given the </w:t>
      </w:r>
      <w:proofErr w:type="spellStart"/>
      <w:r w:rsidRPr="00130FA1">
        <w:rPr>
          <w:color w:val="000000"/>
        </w:rPr>
        <w:t>beamwidth</w:t>
      </w:r>
      <w:proofErr w:type="spellEnd"/>
      <w:r w:rsidRPr="00130FA1">
        <w:rPr>
          <w:color w:val="000000"/>
        </w:rPr>
        <w:t xml:space="preserve"> of the 12 </w:t>
      </w:r>
      <w:proofErr w:type="spellStart"/>
      <w:r w:rsidRPr="00130FA1">
        <w:rPr>
          <w:color w:val="000000"/>
        </w:rPr>
        <w:t>dBi</w:t>
      </w:r>
      <w:proofErr w:type="spellEnd"/>
      <w:r w:rsidRPr="00130FA1">
        <w:rPr>
          <w:color w:val="000000"/>
        </w:rPr>
        <w:t xml:space="preserve"> directional antenna used in this work. Unlike standard positional servo motors, which are mechanically limited to about 180° of rotation, the stepper-based solution allows for continuous rotation over the full azimuth range, eliminating blind zones and ensuring a continuous and physically consistent relationship between antenna orientation and received signal strength.</w:t>
      </w:r>
    </w:p>
    <w:p w14:paraId="1BD0DFE4" w14:textId="7EA94963" w:rsidR="00E311BD" w:rsidRPr="00130FA1" w:rsidRDefault="00E311BD" w:rsidP="00E311BD">
      <w:pPr>
        <w:pStyle w:val="Heading3"/>
        <w:rPr>
          <w:rFonts w:eastAsia="Times New Roman" w:cs="Times New Roman"/>
        </w:rPr>
      </w:pPr>
      <w:bookmarkStart w:id="59" w:name="_Toc217591822"/>
      <w:bookmarkStart w:id="60" w:name="_Toc217647655"/>
      <w:r w:rsidRPr="00130FA1">
        <w:rPr>
          <w:rFonts w:eastAsia="Times New Roman" w:cs="Times New Roman"/>
        </w:rPr>
        <w:t>3.1.5 Stepper Motor Driver Setup</w:t>
      </w:r>
      <w:bookmarkEnd w:id="59"/>
      <w:bookmarkEnd w:id="60"/>
    </w:p>
    <w:p w14:paraId="027B29F0" w14:textId="4B74B14C" w:rsidR="00AD72C9" w:rsidRPr="00130FA1" w:rsidRDefault="00AD72C9" w:rsidP="00AD72C9">
      <w:pPr>
        <w:spacing w:after="360" w:line="360" w:lineRule="auto"/>
        <w:jc w:val="both"/>
        <w:rPr>
          <w:color w:val="000000"/>
        </w:rPr>
      </w:pPr>
      <w:r w:rsidRPr="00130FA1">
        <w:rPr>
          <w:color w:val="000000"/>
        </w:rPr>
        <w:t>The ESP32 is incapable of powering the stepper on its own so we will need a motor driver. The motor will be actuated by an A4988 Stepper Motor Driver. It supports current limiting and micro-stepping, making the motor move smoothly and precisely.</w:t>
      </w:r>
    </w:p>
    <w:p w14:paraId="58443ADA" w14:textId="56C2A0DA" w:rsidR="00D345BB" w:rsidRPr="00130FA1" w:rsidRDefault="00FB75CE" w:rsidP="00D345BB">
      <w:r w:rsidRPr="00130FA1">
        <w:rPr>
          <w:noProof/>
        </w:rPr>
        <w:drawing>
          <wp:anchor distT="0" distB="0" distL="114300" distR="114300" simplePos="0" relativeHeight="251665408" behindDoc="0" locked="0" layoutInCell="1" allowOverlap="1" wp14:anchorId="6CF39912" wp14:editId="5C206D6C">
            <wp:simplePos x="0" y="0"/>
            <wp:positionH relativeFrom="column">
              <wp:posOffset>2578100</wp:posOffset>
            </wp:positionH>
            <wp:positionV relativeFrom="paragraph">
              <wp:posOffset>34018</wp:posOffset>
            </wp:positionV>
            <wp:extent cx="2484755" cy="1630680"/>
            <wp:effectExtent l="0" t="0" r="4445" b="0"/>
            <wp:wrapSquare wrapText="bothSides"/>
            <wp:docPr id="8" name="Picture 8" descr="/Users/bibekjoshi01/Library/Containers/com.microsoft.Word/Data/tmp/Content.MSO/E52DB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bibekjoshi01/Library/Containers/com.microsoft.Word/Data/tmp/Content.MSO/E52DB23.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4755" cy="1630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FA1">
        <w:rPr>
          <w:noProof/>
          <w:color w:val="000000"/>
        </w:rPr>
        <w:drawing>
          <wp:anchor distT="0" distB="0" distL="114300" distR="114300" simplePos="0" relativeHeight="251664384" behindDoc="0" locked="0" layoutInCell="1" allowOverlap="1" wp14:anchorId="5866037D" wp14:editId="49D29A12">
            <wp:simplePos x="0" y="0"/>
            <wp:positionH relativeFrom="column">
              <wp:posOffset>672465</wp:posOffset>
            </wp:positionH>
            <wp:positionV relativeFrom="paragraph">
              <wp:posOffset>34018</wp:posOffset>
            </wp:positionV>
            <wp:extent cx="1624965" cy="1592580"/>
            <wp:effectExtent l="0" t="0" r="635" b="0"/>
            <wp:wrapSquare wrapText="bothSides"/>
            <wp:docPr id="7" name="Picture 7" descr="/Users/bibekjoshi01/Library/Containers/com.microsoft.Word/Data/tmp/Content.MSO/64B28C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bibekjoshi01/Library/Containers/com.microsoft.Word/Data/tmp/Content.MSO/64B28C8D.tm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1278" t="9142" r="13522" b="6855"/>
                    <a:stretch/>
                  </pic:blipFill>
                  <pic:spPr bwMode="auto">
                    <a:xfrm>
                      <a:off x="0" y="0"/>
                      <a:ext cx="1624965" cy="1592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A0CA85" w14:textId="79607ABA" w:rsidR="008D6451" w:rsidRPr="00130FA1" w:rsidRDefault="008D6451" w:rsidP="008D6451"/>
    <w:p w14:paraId="60F220AE" w14:textId="0D5CA0B9" w:rsidR="008D6451" w:rsidRPr="00130FA1" w:rsidRDefault="008D6451" w:rsidP="00AD72C9">
      <w:pPr>
        <w:spacing w:after="360" w:line="360" w:lineRule="auto"/>
        <w:jc w:val="both"/>
        <w:rPr>
          <w:color w:val="000000"/>
        </w:rPr>
      </w:pPr>
    </w:p>
    <w:p w14:paraId="358E83EB" w14:textId="37679661" w:rsidR="008D6451" w:rsidRPr="00130FA1" w:rsidRDefault="008D6451" w:rsidP="00AD72C9">
      <w:pPr>
        <w:spacing w:after="360" w:line="360" w:lineRule="auto"/>
        <w:jc w:val="both"/>
        <w:rPr>
          <w:color w:val="000000"/>
        </w:rPr>
      </w:pPr>
    </w:p>
    <w:p w14:paraId="022D2467" w14:textId="28FFAAA1" w:rsidR="008D6451" w:rsidRPr="00130FA1" w:rsidRDefault="008D6451" w:rsidP="00AD72C9">
      <w:pPr>
        <w:spacing w:after="360" w:line="360" w:lineRule="auto"/>
        <w:jc w:val="both"/>
        <w:rPr>
          <w:color w:val="000000"/>
        </w:rPr>
      </w:pPr>
    </w:p>
    <w:p w14:paraId="1148439D" w14:textId="7341BC1A" w:rsidR="000933FC" w:rsidRPr="00130FA1" w:rsidRDefault="000871BF" w:rsidP="000C7F38">
      <w:pPr>
        <w:spacing w:after="200" w:line="276" w:lineRule="auto"/>
        <w:jc w:val="center"/>
        <w:rPr>
          <w:iCs/>
          <w:color w:val="000000"/>
        </w:rPr>
      </w:pPr>
      <w:r w:rsidRPr="00130FA1">
        <w:rPr>
          <w:noProof/>
        </w:rPr>
        <mc:AlternateContent>
          <mc:Choice Requires="wps">
            <w:drawing>
              <wp:anchor distT="0" distB="0" distL="114300" distR="114300" simplePos="0" relativeHeight="251681792" behindDoc="0" locked="0" layoutInCell="1" allowOverlap="1" wp14:anchorId="35D79185" wp14:editId="3F00B662">
                <wp:simplePos x="0" y="0"/>
                <wp:positionH relativeFrom="column">
                  <wp:posOffset>818334</wp:posOffset>
                </wp:positionH>
                <wp:positionV relativeFrom="paragraph">
                  <wp:posOffset>109855</wp:posOffset>
                </wp:positionV>
                <wp:extent cx="4588510" cy="635"/>
                <wp:effectExtent l="0" t="0" r="0" b="4445"/>
                <wp:wrapSquare wrapText="bothSides"/>
                <wp:docPr id="20" name="Text Box 20"/>
                <wp:cNvGraphicFramePr/>
                <a:graphic xmlns:a="http://schemas.openxmlformats.org/drawingml/2006/main">
                  <a:graphicData uri="http://schemas.microsoft.com/office/word/2010/wordprocessingShape">
                    <wps:wsp>
                      <wps:cNvSpPr txBox="1"/>
                      <wps:spPr>
                        <a:xfrm>
                          <a:off x="0" y="0"/>
                          <a:ext cx="4588510" cy="635"/>
                        </a:xfrm>
                        <a:prstGeom prst="rect">
                          <a:avLst/>
                        </a:prstGeom>
                        <a:solidFill>
                          <a:prstClr val="white"/>
                        </a:solidFill>
                        <a:ln>
                          <a:noFill/>
                        </a:ln>
                      </wps:spPr>
                      <wps:txbx>
                        <w:txbxContent>
                          <w:p w14:paraId="331522E9" w14:textId="22CB20B5" w:rsidR="00A87D3C" w:rsidRPr="000933FC" w:rsidRDefault="00A87D3C" w:rsidP="000871BF">
                            <w:pPr>
                              <w:pStyle w:val="Caption"/>
                              <w:spacing w:after="0"/>
                              <w:rPr>
                                <w:i w:val="0"/>
                                <w:noProof/>
                                <w:color w:val="000000" w:themeColor="text1"/>
                                <w:sz w:val="22"/>
                                <w:szCs w:val="22"/>
                              </w:rPr>
                            </w:pPr>
                            <w:bookmarkStart w:id="61" w:name="_Toc217581672"/>
                            <w:bookmarkStart w:id="62" w:name="_Toc217597414"/>
                            <w:r w:rsidRPr="000933FC">
                              <w:rPr>
                                <w:i w:val="0"/>
                                <w:color w:val="000000" w:themeColor="text1"/>
                                <w:sz w:val="22"/>
                                <w:szCs w:val="22"/>
                              </w:rPr>
                              <w:t>Figure 3-</w:t>
                            </w:r>
                            <w:r w:rsidRPr="000933FC">
                              <w:rPr>
                                <w:i w:val="0"/>
                                <w:color w:val="000000" w:themeColor="text1"/>
                                <w:sz w:val="22"/>
                                <w:szCs w:val="22"/>
                              </w:rPr>
                              <w:fldChar w:fldCharType="begin"/>
                            </w:r>
                            <w:r w:rsidRPr="000933FC">
                              <w:rPr>
                                <w:i w:val="0"/>
                                <w:color w:val="000000" w:themeColor="text1"/>
                                <w:sz w:val="22"/>
                                <w:szCs w:val="22"/>
                              </w:rPr>
                              <w:instrText xml:space="preserve"> SEQ Figure_3_- \* ARABIC </w:instrText>
                            </w:r>
                            <w:r w:rsidRPr="000933FC">
                              <w:rPr>
                                <w:i w:val="0"/>
                                <w:color w:val="000000" w:themeColor="text1"/>
                                <w:sz w:val="22"/>
                                <w:szCs w:val="22"/>
                              </w:rPr>
                              <w:fldChar w:fldCharType="separate"/>
                            </w:r>
                            <w:r w:rsidR="0079465E">
                              <w:rPr>
                                <w:i w:val="0"/>
                                <w:noProof/>
                                <w:color w:val="000000" w:themeColor="text1"/>
                                <w:sz w:val="22"/>
                                <w:szCs w:val="22"/>
                              </w:rPr>
                              <w:t>4</w:t>
                            </w:r>
                            <w:r w:rsidRPr="000933FC">
                              <w:rPr>
                                <w:i w:val="0"/>
                                <w:color w:val="000000" w:themeColor="text1"/>
                                <w:sz w:val="22"/>
                                <w:szCs w:val="22"/>
                              </w:rPr>
                              <w:fldChar w:fldCharType="end"/>
                            </w:r>
                            <w:r w:rsidRPr="000933FC">
                              <w:rPr>
                                <w:i w:val="0"/>
                                <w:color w:val="000000" w:themeColor="text1"/>
                                <w:sz w:val="22"/>
                                <w:szCs w:val="22"/>
                              </w:rPr>
                              <w:t>: A4988 Stepper motor driver module and its pinout diagram</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D79185" id="Text Box 20" o:spid="_x0000_s1029" type="#_x0000_t202" style="position:absolute;left:0;text-align:left;margin-left:64.45pt;margin-top:8.65pt;width:361.3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" stroked="f">
                <v:textbox style="mso-fit-shape-to-text:t" inset="0,0,0,0">
                  <w:txbxContent>
                    <w:p w14:paraId="331522E9" w14:textId="22CB20B5" w:rsidR="00A87D3C" w:rsidRPr="000933FC" w:rsidRDefault="00A87D3C" w:rsidP="000871BF">
                      <w:pPr>
                        <w:pStyle w:val="Caption"/>
                        <w:spacing w:after="0"/>
                        <w:rPr>
                          <w:i w:val="0"/>
                          <w:noProof/>
                          <w:color w:val="000000" w:themeColor="text1"/>
                          <w:sz w:val="22"/>
                          <w:szCs w:val="22"/>
                        </w:rPr>
                      </w:pPr>
                      <w:bookmarkStart w:id="63" w:name="_Toc217581672"/>
                      <w:bookmarkStart w:id="64" w:name="_Toc217597414"/>
                      <w:r w:rsidRPr="000933FC">
                        <w:rPr>
                          <w:i w:val="0"/>
                          <w:color w:val="000000" w:themeColor="text1"/>
                          <w:sz w:val="22"/>
                          <w:szCs w:val="22"/>
                        </w:rPr>
                        <w:t>Figure 3-</w:t>
                      </w:r>
                      <w:r w:rsidRPr="000933FC">
                        <w:rPr>
                          <w:i w:val="0"/>
                          <w:color w:val="000000" w:themeColor="text1"/>
                          <w:sz w:val="22"/>
                          <w:szCs w:val="22"/>
                        </w:rPr>
                        <w:fldChar w:fldCharType="begin"/>
                      </w:r>
                      <w:r w:rsidRPr="000933FC">
                        <w:rPr>
                          <w:i w:val="0"/>
                          <w:color w:val="000000" w:themeColor="text1"/>
                          <w:sz w:val="22"/>
                          <w:szCs w:val="22"/>
                        </w:rPr>
                        <w:instrText xml:space="preserve"> SEQ Figure_3_- \* ARABIC </w:instrText>
                      </w:r>
                      <w:r w:rsidRPr="000933FC">
                        <w:rPr>
                          <w:i w:val="0"/>
                          <w:color w:val="000000" w:themeColor="text1"/>
                          <w:sz w:val="22"/>
                          <w:szCs w:val="22"/>
                        </w:rPr>
                        <w:fldChar w:fldCharType="separate"/>
                      </w:r>
                      <w:r w:rsidR="0079465E">
                        <w:rPr>
                          <w:i w:val="0"/>
                          <w:noProof/>
                          <w:color w:val="000000" w:themeColor="text1"/>
                          <w:sz w:val="22"/>
                          <w:szCs w:val="22"/>
                        </w:rPr>
                        <w:t>4</w:t>
                      </w:r>
                      <w:r w:rsidRPr="000933FC">
                        <w:rPr>
                          <w:i w:val="0"/>
                          <w:color w:val="000000" w:themeColor="text1"/>
                          <w:sz w:val="22"/>
                          <w:szCs w:val="22"/>
                        </w:rPr>
                        <w:fldChar w:fldCharType="end"/>
                      </w:r>
                      <w:r w:rsidRPr="000933FC">
                        <w:rPr>
                          <w:i w:val="0"/>
                          <w:color w:val="000000" w:themeColor="text1"/>
                          <w:sz w:val="22"/>
                          <w:szCs w:val="22"/>
                        </w:rPr>
                        <w:t>: A4988 Stepper motor driver module and its pinout diagram</w:t>
                      </w:r>
                      <w:bookmarkEnd w:id="63"/>
                      <w:bookmarkEnd w:id="64"/>
                    </w:p>
                  </w:txbxContent>
                </v:textbox>
                <w10:wrap type="square"/>
              </v:shape>
            </w:pict>
          </mc:Fallback>
        </mc:AlternateContent>
      </w:r>
    </w:p>
    <w:p w14:paraId="0A1A96E9" w14:textId="57206825" w:rsidR="003461F3" w:rsidRPr="00130FA1" w:rsidRDefault="003461F3" w:rsidP="00215C61">
      <w:pPr>
        <w:spacing w:after="200"/>
        <w:jc w:val="center"/>
        <w:rPr>
          <w:i/>
        </w:rPr>
      </w:pPr>
      <w:r w:rsidRPr="00130FA1">
        <w:rPr>
          <w:i/>
          <w:iCs/>
          <w:color w:val="000000"/>
        </w:rPr>
        <w:t xml:space="preserve">(source: components101 and </w:t>
      </w:r>
      <w:proofErr w:type="spellStart"/>
      <w:r w:rsidRPr="00130FA1">
        <w:rPr>
          <w:i/>
          <w:iCs/>
          <w:color w:val="000000"/>
        </w:rPr>
        <w:t>aranacorp</w:t>
      </w:r>
      <w:proofErr w:type="spellEnd"/>
      <w:r w:rsidRPr="00130FA1">
        <w:rPr>
          <w:i/>
          <w:iCs/>
          <w:color w:val="000000"/>
        </w:rPr>
        <w:t>)</w:t>
      </w:r>
    </w:p>
    <w:p w14:paraId="33E5E8D2" w14:textId="51C2790D" w:rsidR="00586E50" w:rsidRPr="00130FA1" w:rsidRDefault="00586E50" w:rsidP="00586E50">
      <w:pPr>
        <w:spacing w:after="360" w:line="360" w:lineRule="auto"/>
        <w:jc w:val="both"/>
        <w:rPr>
          <w:color w:val="000000"/>
        </w:rPr>
      </w:pPr>
      <w:r w:rsidRPr="00130FA1">
        <w:rPr>
          <w:color w:val="000000"/>
        </w:rPr>
        <w:t xml:space="preserve">An AS5048 magnetic absolute rotary encoder can be optionally integrated to provide direct angle feedback for applications requiring higher angular accuracy or improved </w:t>
      </w:r>
      <w:r w:rsidRPr="00130FA1">
        <w:rPr>
          <w:color w:val="000000"/>
        </w:rPr>
        <w:lastRenderedPageBreak/>
        <w:t xml:space="preserve">robustness. In the scope of this project, however, homing-based angle referencing combined with step counting </w:t>
      </w:r>
      <w:r w:rsidR="00A32BFD" w:rsidRPr="00130FA1">
        <w:rPr>
          <w:color w:val="000000"/>
        </w:rPr>
        <w:t>should be</w:t>
      </w:r>
      <w:r w:rsidRPr="00130FA1">
        <w:rPr>
          <w:color w:val="000000"/>
        </w:rPr>
        <w:t xml:space="preserve"> sufficient.</w:t>
      </w:r>
    </w:p>
    <w:p w14:paraId="23F82494" w14:textId="202D03BF" w:rsidR="000612C6" w:rsidRPr="00130FA1" w:rsidRDefault="000612C6" w:rsidP="000612C6">
      <w:pPr>
        <w:pStyle w:val="Heading3"/>
        <w:rPr>
          <w:rFonts w:eastAsia="Times New Roman" w:cs="Times New Roman"/>
        </w:rPr>
      </w:pPr>
      <w:bookmarkStart w:id="65" w:name="_Toc217591823"/>
      <w:bookmarkStart w:id="66" w:name="_Toc217647656"/>
      <w:r w:rsidRPr="00130FA1">
        <w:rPr>
          <w:rFonts w:eastAsia="Times New Roman" w:cs="Times New Roman"/>
        </w:rPr>
        <w:t>3.1.6 Power Supply and Measurement</w:t>
      </w:r>
      <w:bookmarkEnd w:id="65"/>
      <w:bookmarkEnd w:id="66"/>
    </w:p>
    <w:p w14:paraId="336EE16D" w14:textId="38A1E8B2" w:rsidR="00DE6F45" w:rsidRPr="00130FA1" w:rsidRDefault="00E56D4C" w:rsidP="00DE6F45">
      <w:pPr>
        <w:spacing w:after="360" w:line="360" w:lineRule="auto"/>
        <w:jc w:val="both"/>
        <w:rPr>
          <w:color w:val="000000"/>
        </w:rPr>
      </w:pPr>
      <w:r w:rsidRPr="00130FA1">
        <w:rPr>
          <w:color w:val="000000"/>
        </w:rPr>
        <w:t>A regulated power supply is used to supply stable voltage to the microcontroller and motor driver. In this system, a dual-rail power configuration is adopted to keep logic and actuation loads isolated from each other and to prevent motor-induced voltage fluctuations from interfering with MCU operation.</w:t>
      </w:r>
    </w:p>
    <w:tbl>
      <w:tblPr>
        <w:tblW w:w="8354" w:type="dxa"/>
        <w:tblCellMar>
          <w:left w:w="0" w:type="dxa"/>
          <w:right w:w="0" w:type="dxa"/>
        </w:tblCellMar>
        <w:tblLook w:val="04A0" w:firstRow="1" w:lastRow="0" w:firstColumn="1" w:lastColumn="0" w:noHBand="0" w:noVBand="1"/>
      </w:tblPr>
      <w:tblGrid>
        <w:gridCol w:w="3251"/>
        <w:gridCol w:w="2268"/>
        <w:gridCol w:w="2835"/>
      </w:tblGrid>
      <w:tr w:rsidR="00BF43AF" w:rsidRPr="00130FA1" w14:paraId="73E44107" w14:textId="77777777" w:rsidTr="00F6360F">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006E0" w14:textId="77777777" w:rsidR="00BF43AF" w:rsidRPr="00130FA1" w:rsidRDefault="00BF43AF" w:rsidP="00E31996">
            <w:pPr>
              <w:jc w:val="center"/>
            </w:pPr>
            <w:r w:rsidRPr="00130FA1">
              <w:rPr>
                <w:b/>
                <w:bCs/>
                <w:color w:val="000000"/>
              </w:rPr>
              <w:t>Component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46477" w14:textId="77777777" w:rsidR="00BF43AF" w:rsidRPr="00130FA1" w:rsidRDefault="00BF43AF" w:rsidP="00E31996">
            <w:pPr>
              <w:jc w:val="center"/>
            </w:pPr>
            <w:r w:rsidRPr="00130FA1">
              <w:rPr>
                <w:b/>
                <w:bCs/>
                <w:color w:val="000000"/>
              </w:rPr>
              <w:t>Voltage</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3EFFB4" w14:textId="77777777" w:rsidR="00BF43AF" w:rsidRPr="00130FA1" w:rsidRDefault="00BF43AF" w:rsidP="00E31996">
            <w:pPr>
              <w:jc w:val="center"/>
            </w:pPr>
            <w:r w:rsidRPr="00130FA1">
              <w:rPr>
                <w:b/>
                <w:bCs/>
                <w:color w:val="000000"/>
              </w:rPr>
              <w:t>Current</w:t>
            </w:r>
          </w:p>
        </w:tc>
      </w:tr>
      <w:tr w:rsidR="00BF43AF" w:rsidRPr="00130FA1" w14:paraId="343541E1" w14:textId="77777777" w:rsidTr="00F6360F">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FA2EE" w14:textId="77777777" w:rsidR="00BF43AF" w:rsidRPr="00130FA1" w:rsidRDefault="00BF43AF" w:rsidP="00E31996">
            <w:r w:rsidRPr="00130FA1">
              <w:rPr>
                <w:color w:val="000000"/>
              </w:rPr>
              <w:t>ESP32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A41D5" w14:textId="77777777" w:rsidR="00BF43AF" w:rsidRPr="00130FA1" w:rsidRDefault="00BF43AF" w:rsidP="001B11AA">
            <w:r w:rsidRPr="00130FA1">
              <w:rPr>
                <w:color w:val="000000"/>
              </w:rPr>
              <w:t>5 V (regulated)</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FC32CA" w14:textId="77777777" w:rsidR="00BF43AF" w:rsidRPr="00130FA1" w:rsidRDefault="00BF43AF" w:rsidP="001B11AA">
            <w:r w:rsidRPr="00130FA1">
              <w:rPr>
                <w:color w:val="000000"/>
              </w:rPr>
              <w:t>≤ 500 mA</w:t>
            </w:r>
          </w:p>
        </w:tc>
      </w:tr>
      <w:tr w:rsidR="00BF43AF" w:rsidRPr="00130FA1" w14:paraId="425B72F1" w14:textId="77777777" w:rsidTr="00F6360F">
        <w:trPr>
          <w:trHeight w:val="340"/>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D2E0D" w14:textId="77777777" w:rsidR="00BF43AF" w:rsidRPr="00130FA1" w:rsidRDefault="00BF43AF" w:rsidP="00E31996">
            <w:r w:rsidRPr="00130FA1">
              <w:rPr>
                <w:color w:val="000000"/>
              </w:rPr>
              <w:t>NEMA 17 stepper motor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4C9658" w14:textId="77777777" w:rsidR="00BF43AF" w:rsidRPr="00130FA1" w:rsidRDefault="00BF43AF" w:rsidP="00E31996">
            <w:r w:rsidRPr="00130FA1">
              <w:rPr>
                <w:color w:val="000000"/>
              </w:rPr>
              <w:t xml:space="preserve">12 V </w:t>
            </w:r>
            <w:r w:rsidRPr="00130FA1">
              <w:rPr>
                <w:color w:val="000000"/>
              </w:rPr>
              <w:tab/>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07DEB" w14:textId="50F3A9D3" w:rsidR="00BF43AF" w:rsidRPr="00130FA1" w:rsidRDefault="00BF43AF" w:rsidP="00BF43AF">
            <w:r w:rsidRPr="00130FA1">
              <w:rPr>
                <w:color w:val="000000"/>
              </w:rPr>
              <w:t>≤ 1.2 A (per phase) </w:t>
            </w:r>
          </w:p>
        </w:tc>
      </w:tr>
    </w:tbl>
    <w:p w14:paraId="495567D5" w14:textId="29328637" w:rsidR="00BF43AF" w:rsidRPr="00130FA1" w:rsidRDefault="00BF43AF" w:rsidP="00BF43AF"/>
    <w:p w14:paraId="1253B7F6" w14:textId="1D9A1F09" w:rsidR="006716C1" w:rsidRPr="00130FA1" w:rsidRDefault="00DE6F45" w:rsidP="00DE6F45">
      <w:pPr>
        <w:jc w:val="center"/>
        <w:rPr>
          <w:noProof/>
        </w:rPr>
      </w:pPr>
      <w:bookmarkStart w:id="67" w:name="_Toc217563437"/>
      <w:bookmarkStart w:id="68" w:name="_Toc217597351"/>
      <w:r w:rsidRPr="00130FA1">
        <w:t xml:space="preserve">Table </w:t>
      </w:r>
      <w:r w:rsidR="00D70931" w:rsidRPr="00130FA1">
        <w:rPr>
          <w:noProof/>
        </w:rPr>
        <w:fldChar w:fldCharType="begin"/>
      </w:r>
      <w:r w:rsidR="00D70931" w:rsidRPr="00130FA1">
        <w:rPr>
          <w:noProof/>
        </w:rPr>
        <w:instrText xml:space="preserve"> SEQ Table \* ARABIC </w:instrText>
      </w:r>
      <w:r w:rsidR="00D70931" w:rsidRPr="00130FA1">
        <w:rPr>
          <w:noProof/>
        </w:rPr>
        <w:fldChar w:fldCharType="separate"/>
      </w:r>
      <w:r w:rsidR="0079465E">
        <w:rPr>
          <w:noProof/>
        </w:rPr>
        <w:t>2</w:t>
      </w:r>
      <w:r w:rsidR="00D70931" w:rsidRPr="00130FA1">
        <w:rPr>
          <w:noProof/>
        </w:rPr>
        <w:fldChar w:fldCharType="end"/>
      </w:r>
      <w:r w:rsidRPr="00130FA1">
        <w:t xml:space="preserve">: Component Power </w:t>
      </w:r>
      <w:r w:rsidRPr="00130FA1">
        <w:rPr>
          <w:noProof/>
        </w:rPr>
        <w:t>Usage</w:t>
      </w:r>
      <w:bookmarkEnd w:id="67"/>
      <w:bookmarkEnd w:id="68"/>
    </w:p>
    <w:p w14:paraId="09FE0C9C" w14:textId="77777777" w:rsidR="00DE6F45" w:rsidRPr="00130FA1" w:rsidRDefault="00DE6F45" w:rsidP="00DE6F45"/>
    <w:p w14:paraId="4BCE5492" w14:textId="77777777" w:rsidR="00B0216D" w:rsidRPr="00130FA1" w:rsidRDefault="00BF43AF" w:rsidP="00B0216D">
      <w:pPr>
        <w:spacing w:after="360" w:line="360" w:lineRule="auto"/>
        <w:jc w:val="both"/>
        <w:rPr>
          <w:color w:val="000000"/>
        </w:rPr>
      </w:pPr>
      <w:r w:rsidRPr="00130FA1">
        <w:rPr>
          <w:color w:val="000000"/>
        </w:rPr>
        <w:t>A regulated 12 V / 3 A supply is provided for the stepper motor (for bench-top testing), together with a separate 5 V regulator for the ESP32. For the case of mobile operation, a 3S LiPo battery at 11.1 V supplies the stepper motor directly, while a buck regulator provides the microcontroller with a stable 5 V rail. Optional current sensing circuitry can be included for power consumption monitoring; however, energy efficiency is beyond the scope of the work. This configuration of supply provides steady operation during motor actuation without voltage sag or spurious resets to the microcontroller.</w:t>
      </w:r>
    </w:p>
    <w:p w14:paraId="6ED67793" w14:textId="76E1B449" w:rsidR="00BA6E59" w:rsidRPr="00130FA1" w:rsidRDefault="00BA6E59" w:rsidP="00B0216D">
      <w:pPr>
        <w:pStyle w:val="Heading2"/>
        <w:rPr>
          <w:rFonts w:eastAsia="Times New Roman" w:cs="Times New Roman"/>
          <w:color w:val="000000"/>
          <w:szCs w:val="24"/>
        </w:rPr>
      </w:pPr>
      <w:bookmarkStart w:id="69" w:name="_Toc217591824"/>
      <w:bookmarkStart w:id="70" w:name="_Toc217647657"/>
      <w:r w:rsidRPr="00130FA1">
        <w:rPr>
          <w:rFonts w:cs="Times New Roman"/>
          <w:szCs w:val="24"/>
        </w:rPr>
        <w:t>3.2 Software Tools</w:t>
      </w:r>
      <w:bookmarkEnd w:id="69"/>
      <w:bookmarkEnd w:id="70"/>
    </w:p>
    <w:p w14:paraId="2E12542C" w14:textId="77777777" w:rsidR="00023487" w:rsidRPr="00130FA1" w:rsidRDefault="00BA6E59" w:rsidP="001A1127">
      <w:pPr>
        <w:spacing w:after="240" w:line="360" w:lineRule="auto"/>
        <w:jc w:val="both"/>
        <w:rPr>
          <w:color w:val="000000"/>
        </w:rPr>
      </w:pPr>
      <w:r w:rsidRPr="00130FA1">
        <w:rPr>
          <w:color w:val="000000"/>
        </w:rPr>
        <w:t>The following software tools are required for system development, training, deployment, and evaluation:</w:t>
      </w:r>
    </w:p>
    <w:p w14:paraId="5719F9E5" w14:textId="1079DCA5" w:rsidR="00023487" w:rsidRPr="00130FA1" w:rsidRDefault="00023487" w:rsidP="00023487">
      <w:pPr>
        <w:spacing w:after="360" w:line="360" w:lineRule="auto"/>
        <w:jc w:val="both"/>
        <w:rPr>
          <w:color w:val="000000"/>
        </w:rPr>
      </w:pPr>
      <w:r w:rsidRPr="00130FA1">
        <w:rPr>
          <w:b/>
          <w:bCs/>
          <w:color w:val="000000"/>
        </w:rPr>
        <w:t>Arduino IDE</w:t>
      </w:r>
      <w:r w:rsidRPr="00130FA1">
        <w:rPr>
          <w:color w:val="000000"/>
        </w:rPr>
        <w:t xml:space="preserve"> is an integrated development environment used for programming and uploading firmware to microcontrollers. In this project, it serves as the primary platform for developing the ESP32 software, including routines for stepper motor control, RSSI measurement, and implementing the real-time antenna alignment logic. Its intuitive interface and built-in compiler make it suitable for embedded system development.</w:t>
      </w:r>
    </w:p>
    <w:p w14:paraId="1A9499AA" w14:textId="77777777" w:rsidR="00023487" w:rsidRPr="00130FA1" w:rsidRDefault="00023487" w:rsidP="00023487">
      <w:pPr>
        <w:spacing w:after="360" w:line="360" w:lineRule="auto"/>
        <w:jc w:val="both"/>
        <w:rPr>
          <w:color w:val="000000"/>
        </w:rPr>
      </w:pPr>
      <w:r w:rsidRPr="00130FA1">
        <w:rPr>
          <w:b/>
          <w:bCs/>
          <w:color w:val="000000"/>
        </w:rPr>
        <w:lastRenderedPageBreak/>
        <w:t>ESP32 Arduino Core</w:t>
      </w:r>
      <w:r w:rsidRPr="00130FA1">
        <w:rPr>
          <w:color w:val="000000"/>
        </w:rPr>
        <w:t xml:space="preserve"> provides the necessary hardware abstraction layer and low-level driver support for the ESP32. It allows easy access to peripherals such as GPIOs, ADCs, PWM, and Wi-Fi, enabling seamless control of the stepper motor, reading RSSI values, and managing communication without writing complex low-level code.</w:t>
      </w:r>
    </w:p>
    <w:p w14:paraId="51D7CF92" w14:textId="77777777" w:rsidR="00023487" w:rsidRPr="00130FA1" w:rsidRDefault="00023487" w:rsidP="00023487">
      <w:pPr>
        <w:spacing w:after="360" w:line="360" w:lineRule="auto"/>
        <w:jc w:val="both"/>
        <w:rPr>
          <w:color w:val="000000"/>
        </w:rPr>
      </w:pPr>
      <w:proofErr w:type="spellStart"/>
      <w:r w:rsidRPr="00130FA1">
        <w:rPr>
          <w:b/>
          <w:bCs/>
          <w:color w:val="000000"/>
        </w:rPr>
        <w:t>PyTorch</w:t>
      </w:r>
      <w:proofErr w:type="spellEnd"/>
      <w:r w:rsidRPr="00130FA1">
        <w:rPr>
          <w:color w:val="000000"/>
        </w:rPr>
        <w:t xml:space="preserve"> is an open-source machine learning library that supports implementing reinforcement learning algorithms such as Q-Learning. In this project, </w:t>
      </w:r>
      <w:proofErr w:type="spellStart"/>
      <w:r w:rsidRPr="00130FA1">
        <w:rPr>
          <w:color w:val="000000"/>
        </w:rPr>
        <w:t>PyTorch</w:t>
      </w:r>
      <w:proofErr w:type="spellEnd"/>
      <w:r w:rsidRPr="00130FA1">
        <w:rPr>
          <w:color w:val="000000"/>
        </w:rPr>
        <w:t xml:space="preserve"> is used to simulate and test alignment strategies in a virtual environment before deploying them on the ESP32, helping to evaluate convergence, robustness, and performance of different algorithms efficiently.</w:t>
      </w:r>
    </w:p>
    <w:p w14:paraId="5F42F272" w14:textId="0F8D8F3A" w:rsidR="00023487" w:rsidRPr="00130FA1" w:rsidRDefault="00023487" w:rsidP="00023487">
      <w:pPr>
        <w:spacing w:after="360" w:line="360" w:lineRule="auto"/>
        <w:jc w:val="both"/>
        <w:rPr>
          <w:color w:val="000000"/>
        </w:rPr>
      </w:pPr>
      <w:r w:rsidRPr="00130FA1">
        <w:rPr>
          <w:b/>
          <w:bCs/>
          <w:color w:val="000000"/>
        </w:rPr>
        <w:t>Serial Monitor and Serial Plotter</w:t>
      </w:r>
      <w:r w:rsidRPr="00130FA1">
        <w:rPr>
          <w:color w:val="000000"/>
        </w:rPr>
        <w:t xml:space="preserve">, tools integrated into Arduino IDE, </w:t>
      </w:r>
      <w:r w:rsidR="006271A9" w:rsidRPr="00130FA1">
        <w:rPr>
          <w:color w:val="000000"/>
        </w:rPr>
        <w:t xml:space="preserve">can be </w:t>
      </w:r>
      <w:r w:rsidRPr="00130FA1">
        <w:rPr>
          <w:color w:val="000000"/>
        </w:rPr>
        <w:t xml:space="preserve">used for real-time visualization of data during experiments. They allow monitoring of RSSI values, stepper motor positions, and overall system diagnostics, providing immediate feedback for debugging and validating the </w:t>
      </w:r>
      <w:proofErr w:type="spellStart"/>
      <w:r w:rsidRPr="00130FA1">
        <w:rPr>
          <w:color w:val="000000"/>
        </w:rPr>
        <w:t>behavior</w:t>
      </w:r>
      <w:proofErr w:type="spellEnd"/>
      <w:r w:rsidRPr="00130FA1">
        <w:rPr>
          <w:color w:val="000000"/>
        </w:rPr>
        <w:t xml:space="preserve"> of the implemented algorithms.</w:t>
      </w:r>
    </w:p>
    <w:p w14:paraId="265BFA86" w14:textId="77777777" w:rsidR="00023487" w:rsidRPr="00130FA1" w:rsidRDefault="00023487" w:rsidP="00023487">
      <w:pPr>
        <w:spacing w:after="360" w:line="360" w:lineRule="auto"/>
        <w:jc w:val="both"/>
        <w:rPr>
          <w:color w:val="000000"/>
        </w:rPr>
      </w:pPr>
      <w:r w:rsidRPr="00130FA1">
        <w:rPr>
          <w:b/>
          <w:bCs/>
          <w:color w:val="000000"/>
        </w:rPr>
        <w:t>MATLAB and Python</w:t>
      </w:r>
      <w:r w:rsidRPr="00130FA1">
        <w:rPr>
          <w:color w:val="000000"/>
        </w:rPr>
        <w:t>, along with libraries like NumPy and Matplotlib, are employed for data processing, analysis, and visualization. These tools help in plotting RSSI variations, evaluating alignment performance, and generating convergence curves, facilitating quantitative comparison between RL-based strategies and baseline methods.</w:t>
      </w:r>
    </w:p>
    <w:p w14:paraId="31A6AADE" w14:textId="261F9CD7" w:rsidR="00023487" w:rsidRPr="00130FA1" w:rsidRDefault="00023487" w:rsidP="00023487">
      <w:pPr>
        <w:spacing w:after="360" w:line="360" w:lineRule="auto"/>
        <w:jc w:val="both"/>
        <w:rPr>
          <w:color w:val="000000"/>
        </w:rPr>
      </w:pPr>
      <w:r w:rsidRPr="00130FA1">
        <w:rPr>
          <w:b/>
          <w:bCs/>
          <w:color w:val="000000"/>
        </w:rPr>
        <w:t>Simulink</w:t>
      </w:r>
      <w:r w:rsidRPr="00130FA1">
        <w:rPr>
          <w:color w:val="000000"/>
        </w:rPr>
        <w:t xml:space="preserve">, a graphical </w:t>
      </w:r>
      <w:r w:rsidR="009E5380" w:rsidRPr="00130FA1">
        <w:rPr>
          <w:color w:val="000000"/>
        </w:rPr>
        <w:t>modelling</w:t>
      </w:r>
      <w:r w:rsidRPr="00130FA1">
        <w:rPr>
          <w:color w:val="000000"/>
        </w:rPr>
        <w:t xml:space="preserve"> environment within MATLAB, can be used as an alternative for system simulation. It allows </w:t>
      </w:r>
      <w:r w:rsidR="009E5380" w:rsidRPr="00130FA1">
        <w:rPr>
          <w:color w:val="000000"/>
        </w:rPr>
        <w:t>modelling</w:t>
      </w:r>
      <w:r w:rsidRPr="00130FA1">
        <w:rPr>
          <w:color w:val="000000"/>
        </w:rPr>
        <w:t xml:space="preserve"> the antenna, stepper motor, and alignment algorithm in a block-diagram format, making it easier to test system dynamics and algorithmic </w:t>
      </w:r>
      <w:r w:rsidR="009E5380" w:rsidRPr="00130FA1">
        <w:rPr>
          <w:color w:val="000000"/>
        </w:rPr>
        <w:t>behaviour</w:t>
      </w:r>
      <w:r w:rsidRPr="00130FA1">
        <w:rPr>
          <w:color w:val="000000"/>
        </w:rPr>
        <w:t xml:space="preserve"> before moving to the hardware implementation stage.</w:t>
      </w:r>
    </w:p>
    <w:p w14:paraId="7187D5B8" w14:textId="0250D143" w:rsidR="00205F3E" w:rsidRPr="00130FA1" w:rsidRDefault="007544D4" w:rsidP="00205F3E">
      <w:pPr>
        <w:spacing w:after="360" w:line="360" w:lineRule="auto"/>
        <w:jc w:val="both"/>
      </w:pPr>
      <w:r w:rsidRPr="00130FA1">
        <w:t xml:space="preserve">In addition to the core development and simulation tools, several auxiliary software tools will be used to support project management, documentation, and version control. </w:t>
      </w:r>
      <w:proofErr w:type="spellStart"/>
      <w:r w:rsidRPr="00130FA1">
        <w:rPr>
          <w:b/>
          <w:bCs/>
        </w:rPr>
        <w:t>LaTeX</w:t>
      </w:r>
      <w:proofErr w:type="spellEnd"/>
      <w:r w:rsidRPr="00130FA1">
        <w:rPr>
          <w:b/>
          <w:bCs/>
        </w:rPr>
        <w:t xml:space="preserve"> (Overleaf)</w:t>
      </w:r>
      <w:r w:rsidRPr="00130FA1">
        <w:t xml:space="preserve"> will be used for writing the project report, formatting figures, tables, and equations professionally. </w:t>
      </w:r>
      <w:r w:rsidRPr="00130FA1">
        <w:rPr>
          <w:b/>
          <w:bCs/>
        </w:rPr>
        <w:t>Git and GitHub</w:t>
      </w:r>
      <w:r w:rsidRPr="00130FA1">
        <w:t xml:space="preserve"> will provide version </w:t>
      </w:r>
      <w:r w:rsidRPr="00130FA1">
        <w:rPr>
          <w:color w:val="000000"/>
        </w:rPr>
        <w:t>control</w:t>
      </w:r>
      <w:r w:rsidRPr="00130FA1">
        <w:t xml:space="preserve"> for tracking code changes, managing branches, and enabling collaboration. </w:t>
      </w:r>
      <w:r w:rsidRPr="00130FA1">
        <w:rPr>
          <w:b/>
          <w:bCs/>
        </w:rPr>
        <w:t>Trello</w:t>
      </w:r>
      <w:r w:rsidRPr="00130FA1">
        <w:t xml:space="preserve"> or similar project management tools will be employed to organize tasks, track progress, and maintain timelines. These tools complement the hardware and algorithm development </w:t>
      </w:r>
      <w:r w:rsidRPr="00130FA1">
        <w:lastRenderedPageBreak/>
        <w:t>environment by ensuring reproducibility, structured documentation, and efficient project workflow.</w:t>
      </w:r>
    </w:p>
    <w:p w14:paraId="7178A4BE" w14:textId="5A6C8D95" w:rsidR="00205F3E" w:rsidRPr="00130FA1" w:rsidRDefault="00205F3E" w:rsidP="00205F3E">
      <w:pPr>
        <w:pStyle w:val="Heading1"/>
        <w:rPr>
          <w:rFonts w:eastAsia="Times New Roman" w:cs="Times New Roman"/>
          <w:szCs w:val="24"/>
        </w:rPr>
      </w:pPr>
      <w:bookmarkStart w:id="71" w:name="_Toc217591825"/>
      <w:bookmarkStart w:id="72" w:name="_Toc217647658"/>
      <w:r w:rsidRPr="00130FA1">
        <w:rPr>
          <w:rFonts w:eastAsia="Times New Roman" w:cs="Times New Roman"/>
          <w:szCs w:val="24"/>
        </w:rPr>
        <w:t>4. METHODOLOGY</w:t>
      </w:r>
      <w:bookmarkEnd w:id="71"/>
      <w:bookmarkEnd w:id="72"/>
    </w:p>
    <w:p w14:paraId="47E7CD6B" w14:textId="77777777" w:rsidR="00215ADB" w:rsidRPr="00130FA1" w:rsidRDefault="00FD3131" w:rsidP="00215ADB">
      <w:pPr>
        <w:spacing w:after="360" w:line="360" w:lineRule="auto"/>
        <w:jc w:val="both"/>
        <w:rPr>
          <w:color w:val="000000"/>
        </w:rPr>
      </w:pPr>
      <w:r w:rsidRPr="00130FA1">
        <w:rPr>
          <w:color w:val="000000"/>
        </w:rPr>
        <w:t>The system proposed is a closed-loop control system which provides optimal physical positioning of a directional antenna using the RSSI values from the remote transmitter. The approach involves the integration of hardware components, the processing of the information, and the design of the alignment algorithm.</w:t>
      </w:r>
    </w:p>
    <w:p w14:paraId="50F67CA1" w14:textId="6682EDC0" w:rsidR="00B9126E" w:rsidRPr="00130FA1" w:rsidRDefault="00B9126E" w:rsidP="00355B0B">
      <w:pPr>
        <w:pStyle w:val="Heading2"/>
        <w:rPr>
          <w:rFonts w:eastAsia="Times New Roman" w:cs="Times New Roman"/>
          <w:szCs w:val="24"/>
        </w:rPr>
      </w:pPr>
      <w:bookmarkStart w:id="73" w:name="_Toc217591826"/>
      <w:bookmarkStart w:id="74" w:name="_Toc217647659"/>
      <w:r w:rsidRPr="00130FA1">
        <w:rPr>
          <w:rFonts w:eastAsia="Times New Roman" w:cs="Times New Roman"/>
          <w:szCs w:val="24"/>
        </w:rPr>
        <w:t xml:space="preserve">4.1 </w:t>
      </w:r>
      <w:r w:rsidRPr="00130FA1">
        <w:rPr>
          <w:rFonts w:cs="Times New Roman"/>
          <w:szCs w:val="24"/>
        </w:rPr>
        <w:t>System</w:t>
      </w:r>
      <w:r w:rsidRPr="00130FA1">
        <w:rPr>
          <w:rFonts w:eastAsia="Times New Roman" w:cs="Times New Roman"/>
          <w:szCs w:val="24"/>
        </w:rPr>
        <w:t xml:space="preserve"> Block Diagram and Architecture</w:t>
      </w:r>
      <w:bookmarkEnd w:id="73"/>
      <w:bookmarkEnd w:id="74"/>
    </w:p>
    <w:p w14:paraId="1B180415" w14:textId="77777777" w:rsidR="00B9126E" w:rsidRPr="00130FA1" w:rsidRDefault="00B9126E" w:rsidP="00B9126E"/>
    <w:p w14:paraId="2AA54772" w14:textId="77777777" w:rsidR="00A563BF" w:rsidRPr="00130FA1" w:rsidRDefault="005461B6" w:rsidP="00A563BF">
      <w:pPr>
        <w:keepNext/>
        <w:spacing w:after="360" w:line="360" w:lineRule="auto"/>
        <w:jc w:val="both"/>
      </w:pPr>
      <w:r w:rsidRPr="00130FA1">
        <w:rPr>
          <w:noProof/>
          <w:color w:val="000000"/>
        </w:rPr>
        <w:drawing>
          <wp:inline distT="0" distB="0" distL="0" distR="0" wp14:anchorId="5EBD6945" wp14:editId="1446721E">
            <wp:extent cx="5203596" cy="3134069"/>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24 at 23.03.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1068" cy="3174706"/>
                    </a:xfrm>
                    <a:prstGeom prst="rect">
                      <a:avLst/>
                    </a:prstGeom>
                  </pic:spPr>
                </pic:pic>
              </a:graphicData>
            </a:graphic>
          </wp:inline>
        </w:drawing>
      </w:r>
    </w:p>
    <w:p w14:paraId="385051C2" w14:textId="04804271" w:rsidR="00A563BF" w:rsidRPr="00130FA1" w:rsidRDefault="00A563BF" w:rsidP="000C002E">
      <w:pPr>
        <w:pStyle w:val="Caption"/>
        <w:spacing w:line="360" w:lineRule="auto"/>
        <w:jc w:val="center"/>
        <w:rPr>
          <w:i w:val="0"/>
          <w:color w:val="000000" w:themeColor="text1"/>
          <w:sz w:val="24"/>
          <w:szCs w:val="24"/>
        </w:rPr>
      </w:pPr>
      <w:bookmarkStart w:id="75" w:name="_Toc217581704"/>
      <w:bookmarkStart w:id="76" w:name="_Toc217597418"/>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79465E">
        <w:rPr>
          <w:i w:val="0"/>
          <w:noProof/>
          <w:color w:val="000000" w:themeColor="text1"/>
          <w:sz w:val="24"/>
          <w:szCs w:val="24"/>
        </w:rPr>
        <w:t>1</w:t>
      </w:r>
      <w:r w:rsidRPr="00130FA1">
        <w:rPr>
          <w:i w:val="0"/>
          <w:color w:val="000000" w:themeColor="text1"/>
          <w:sz w:val="24"/>
          <w:szCs w:val="24"/>
        </w:rPr>
        <w:fldChar w:fldCharType="end"/>
      </w:r>
      <w:r w:rsidRPr="00130FA1">
        <w:rPr>
          <w:i w:val="0"/>
          <w:color w:val="000000" w:themeColor="text1"/>
          <w:sz w:val="24"/>
          <w:szCs w:val="24"/>
        </w:rPr>
        <w:t>: System Block Diagram</w:t>
      </w:r>
      <w:bookmarkEnd w:id="75"/>
      <w:bookmarkEnd w:id="76"/>
    </w:p>
    <w:p w14:paraId="5C5CF919" w14:textId="1D61F938" w:rsidR="008E1907" w:rsidRPr="00130FA1" w:rsidRDefault="008E1907" w:rsidP="008E1907">
      <w:pPr>
        <w:spacing w:after="360" w:line="360" w:lineRule="auto"/>
        <w:jc w:val="both"/>
      </w:pPr>
      <w:r w:rsidRPr="00130FA1">
        <w:rPr>
          <w:color w:val="000000"/>
        </w:rPr>
        <w:t xml:space="preserve">The hardware framework is </w:t>
      </w:r>
      <w:r w:rsidR="00765662" w:rsidRPr="00130FA1">
        <w:rPr>
          <w:color w:val="000000"/>
        </w:rPr>
        <w:t>centred</w:t>
      </w:r>
      <w:r w:rsidRPr="00130FA1">
        <w:rPr>
          <w:color w:val="000000"/>
        </w:rPr>
        <w:t xml:space="preserve"> around the ESP32 microcontroller, selected for its integrated </w:t>
      </w:r>
      <w:proofErr w:type="spellStart"/>
      <w:r w:rsidRPr="00130FA1">
        <w:rPr>
          <w:color w:val="000000"/>
        </w:rPr>
        <w:t>WiFi</w:t>
      </w:r>
      <w:proofErr w:type="spellEnd"/>
      <w:r w:rsidRPr="00130FA1">
        <w:rPr>
          <w:color w:val="000000"/>
        </w:rPr>
        <w:t xml:space="preserve"> stack and high-speed processing capabilities. The system uses a </w:t>
      </w:r>
      <w:r w:rsidR="004B14FF" w:rsidRPr="00130FA1">
        <w:rPr>
          <w:color w:val="000000"/>
        </w:rPr>
        <w:t>PCB-Panel type</w:t>
      </w:r>
      <w:r w:rsidRPr="00130FA1">
        <w:rPr>
          <w:color w:val="000000"/>
        </w:rPr>
        <w:t xml:space="preserve"> directional antenna</w:t>
      </w:r>
      <w:r w:rsidR="006001D7" w:rsidRPr="00130FA1">
        <w:rPr>
          <w:color w:val="000000"/>
        </w:rPr>
        <w:t>.</w:t>
      </w:r>
      <w:r w:rsidR="007226D6" w:rsidRPr="00130FA1">
        <w:rPr>
          <w:color w:val="000000"/>
        </w:rPr>
        <w:t xml:space="preserve"> </w:t>
      </w:r>
      <w:r w:rsidRPr="00130FA1">
        <w:rPr>
          <w:color w:val="000000"/>
        </w:rPr>
        <w:t xml:space="preserve">To achieve mechanical rotation, a NEMA 17 stepper motor is interfaced with the ESP32 via an A4988 motor driver. </w:t>
      </w:r>
      <w:r w:rsidR="00DD3FD4" w:rsidRPr="00130FA1">
        <w:t xml:space="preserve">This configuration allows for a step resolution of 1.8° (typical NEMA 17 stepper motor full step), providing the granularity required to detect peak signal lobes. </w:t>
      </w:r>
      <w:r w:rsidRPr="00130FA1">
        <w:rPr>
          <w:color w:val="000000"/>
        </w:rPr>
        <w:t xml:space="preserve">Power management is </w:t>
      </w:r>
      <w:r w:rsidRPr="00130FA1">
        <w:rPr>
          <w:color w:val="000000"/>
        </w:rPr>
        <w:lastRenderedPageBreak/>
        <w:t>handled by a regulated DC supply to ensure that the high current draw of the motor does not interfere with the sensitive RF measurements of the receiver node.</w:t>
      </w:r>
    </w:p>
    <w:p w14:paraId="75CD2AC4" w14:textId="0E2DD211" w:rsidR="008E1907" w:rsidRPr="00130FA1" w:rsidRDefault="008E1907" w:rsidP="008E1907">
      <w:pPr>
        <w:spacing w:after="360" w:line="360" w:lineRule="auto"/>
        <w:jc w:val="both"/>
        <w:rPr>
          <w:color w:val="000000"/>
        </w:rPr>
      </w:pPr>
      <w:r w:rsidRPr="00130FA1">
        <w:rPr>
          <w:color w:val="000000"/>
        </w:rPr>
        <w:t>The system consists of a transmitter node and an autonomous receiver node equipped with a mechanically steerable directional antenna. The transmitter continuously emits signals within a defined frequency band, while the receiver measures the received RSSI to determine signal quality. The RSSI data is processed by a microcontroller (ESP32), which runs a lightweight reinforcement learning (RL) algorithm to decide the optimal antenna orientation. Based on the algorithm’s output, stepper motors adjust the antenna direction in real time, ensuring alignment with the transmitter.</w:t>
      </w:r>
    </w:p>
    <w:p w14:paraId="5A92BB37" w14:textId="77777777" w:rsidR="00296A64" w:rsidRPr="00130FA1" w:rsidRDefault="00296A64" w:rsidP="00296A64">
      <w:pPr>
        <w:spacing w:after="360" w:line="360" w:lineRule="auto"/>
        <w:jc w:val="both"/>
      </w:pPr>
      <w:r w:rsidRPr="00130FA1">
        <w:rPr>
          <w:color w:val="000000"/>
        </w:rPr>
        <w:t>The architecture supports both baseline methods (full angular scan and RSSI-based hill-climbing) and RL based adaptive control, allowing a comparative study of convergence time, alignment accuracy, and link stability. The system is designed for continuous operation under dynamic conditions, including minor environmental changes, interference, and gradual mechanical drift, while maintaining low computational and power overhead.</w:t>
      </w:r>
    </w:p>
    <w:p w14:paraId="1CAE926F" w14:textId="19FBC686" w:rsidR="00FA36DB" w:rsidRPr="00130FA1" w:rsidRDefault="00FA36DB" w:rsidP="00B75D6C">
      <w:pPr>
        <w:pStyle w:val="Heading2"/>
        <w:rPr>
          <w:rFonts w:cs="Times New Roman"/>
          <w:szCs w:val="24"/>
        </w:rPr>
      </w:pPr>
      <w:bookmarkStart w:id="77" w:name="_Toc217591827"/>
      <w:bookmarkStart w:id="78" w:name="_Toc217647660"/>
      <w:r w:rsidRPr="00130FA1">
        <w:rPr>
          <w:rFonts w:cs="Times New Roman"/>
          <w:szCs w:val="24"/>
        </w:rPr>
        <w:t>4.</w:t>
      </w:r>
      <w:r w:rsidR="00EE0353" w:rsidRPr="00130FA1">
        <w:rPr>
          <w:rFonts w:cs="Times New Roman"/>
          <w:szCs w:val="24"/>
        </w:rPr>
        <w:t>2</w:t>
      </w:r>
      <w:r w:rsidRPr="00130FA1">
        <w:rPr>
          <w:rFonts w:cs="Times New Roman"/>
          <w:szCs w:val="24"/>
        </w:rPr>
        <w:t xml:space="preserve"> Source and Receiver Configuration</w:t>
      </w:r>
      <w:bookmarkEnd w:id="77"/>
      <w:bookmarkEnd w:id="78"/>
    </w:p>
    <w:p w14:paraId="011235D7" w14:textId="77777777" w:rsidR="001342EF" w:rsidRPr="00130FA1" w:rsidRDefault="00FA36DB" w:rsidP="001342EF">
      <w:pPr>
        <w:spacing w:after="360" w:line="360" w:lineRule="auto"/>
        <w:jc w:val="both"/>
        <w:rPr>
          <w:color w:val="000000"/>
        </w:rPr>
      </w:pPr>
      <w:r w:rsidRPr="00130FA1">
        <w:rPr>
          <w:color w:val="000000"/>
        </w:rPr>
        <w:t>To ensure a controlled and reproducible experimental setup, the wireless link will be implemented using two ESP32-based nodes operating in the 2.4 GHz ISM band.</w:t>
      </w:r>
    </w:p>
    <w:p w14:paraId="5B2F01E9" w14:textId="5422BC95" w:rsidR="001342EF" w:rsidRPr="00130FA1" w:rsidRDefault="00FA36DB" w:rsidP="001342EF">
      <w:pPr>
        <w:pStyle w:val="Heading3"/>
        <w:rPr>
          <w:rFonts w:cs="Times New Roman"/>
        </w:rPr>
      </w:pPr>
      <w:bookmarkStart w:id="79" w:name="_Toc217591828"/>
      <w:bookmarkStart w:id="80" w:name="_Toc217647661"/>
      <w:r w:rsidRPr="00130FA1">
        <w:rPr>
          <w:rFonts w:cs="Times New Roman"/>
        </w:rPr>
        <w:t>4.</w:t>
      </w:r>
      <w:r w:rsidR="004B7497" w:rsidRPr="00130FA1">
        <w:rPr>
          <w:rFonts w:cs="Times New Roman"/>
        </w:rPr>
        <w:t>2</w:t>
      </w:r>
      <w:r w:rsidRPr="00130FA1">
        <w:rPr>
          <w:rFonts w:cs="Times New Roman"/>
        </w:rPr>
        <w:t>.1 Transmitter (Source Node)</w:t>
      </w:r>
      <w:bookmarkEnd w:id="79"/>
      <w:bookmarkEnd w:id="80"/>
    </w:p>
    <w:p w14:paraId="7FC9B9CF" w14:textId="77777777" w:rsidR="0081513E" w:rsidRPr="00130FA1" w:rsidRDefault="0081513E" w:rsidP="0081513E">
      <w:pPr>
        <w:spacing w:after="360" w:line="360" w:lineRule="auto"/>
        <w:jc w:val="both"/>
        <w:rPr>
          <w:color w:val="000000"/>
        </w:rPr>
      </w:pPr>
      <w:r w:rsidRPr="00130FA1">
        <w:rPr>
          <w:color w:val="000000"/>
        </w:rPr>
        <w:t>The transmitter consists of a fixed ESP32 development board equipped with an omnidirectional antenna. It continuously broadcasts packets at a constant transmit power and predefined packet rate. The source node’s position is fixed throughout the experiment to ensure that variations in received signal strength at the receiver are caused primarily by changes in antenna orientation, rather than distance or mobility. The ESP32 firmware handles periodic packet transmission and includes basic logging for packet timing and sequence numbers to aid in analysis.</w:t>
      </w:r>
    </w:p>
    <w:p w14:paraId="2D3AA5B6" w14:textId="1B868D53" w:rsidR="00FA36DB" w:rsidRPr="00130FA1" w:rsidRDefault="00FA36DB" w:rsidP="00E51FD0">
      <w:pPr>
        <w:pStyle w:val="Heading3"/>
        <w:tabs>
          <w:tab w:val="left" w:pos="5310"/>
        </w:tabs>
        <w:rPr>
          <w:rFonts w:cs="Times New Roman"/>
        </w:rPr>
      </w:pPr>
      <w:bookmarkStart w:id="81" w:name="_Toc217591829"/>
      <w:bookmarkStart w:id="82" w:name="_Toc217647662"/>
      <w:r w:rsidRPr="00130FA1">
        <w:rPr>
          <w:rFonts w:cs="Times New Roman"/>
        </w:rPr>
        <w:lastRenderedPageBreak/>
        <w:t>4.</w:t>
      </w:r>
      <w:r w:rsidR="004B7497" w:rsidRPr="00130FA1">
        <w:rPr>
          <w:rFonts w:cs="Times New Roman"/>
        </w:rPr>
        <w:t>2</w:t>
      </w:r>
      <w:r w:rsidRPr="00130FA1">
        <w:rPr>
          <w:rFonts w:cs="Times New Roman"/>
        </w:rPr>
        <w:t>.2 Receiver (Directional Antenna Node)</w:t>
      </w:r>
      <w:bookmarkEnd w:id="81"/>
      <w:bookmarkEnd w:id="82"/>
      <w:r w:rsidR="00E51FD0" w:rsidRPr="00130FA1">
        <w:rPr>
          <w:rFonts w:cs="Times New Roman"/>
        </w:rPr>
        <w:tab/>
      </w:r>
    </w:p>
    <w:p w14:paraId="121318AE" w14:textId="60895BEC" w:rsidR="0041485F" w:rsidRPr="00130FA1" w:rsidRDefault="0041485F" w:rsidP="0041485F">
      <w:pPr>
        <w:spacing w:after="360" w:line="360" w:lineRule="auto"/>
        <w:jc w:val="both"/>
        <w:rPr>
          <w:color w:val="000000"/>
        </w:rPr>
      </w:pPr>
      <w:r w:rsidRPr="00130FA1">
        <w:rPr>
          <w:color w:val="000000"/>
        </w:rPr>
        <w:t>The receiver node comprises an ESP32 connected to a high-gain directional antenna mounted on a stepper motor</w:t>
      </w:r>
      <w:r w:rsidR="00DD54BC" w:rsidRPr="00130FA1">
        <w:rPr>
          <w:color w:val="000000"/>
        </w:rPr>
        <w:t xml:space="preserve">. </w:t>
      </w:r>
      <w:r w:rsidRPr="00130FA1">
        <w:rPr>
          <w:color w:val="000000"/>
        </w:rPr>
        <w:t>The motor enables controlled rotation in the azimuth plane to scan or align the antenna with the source. At each angular orientation, the ESP32 measures the RSSI of incoming packets, and optionally computes effective throughput or packet loss statistics. Multiple measurements are taken at each orientation and averaged to mitigate short-term fading and measurement noise. The receiver node also implements the alignment algorithm, updating antenna orientation in real time based on measured link quality.</w:t>
      </w:r>
    </w:p>
    <w:p w14:paraId="7B5D5D38" w14:textId="1B895F65" w:rsidR="005200A1" w:rsidRPr="00130FA1" w:rsidRDefault="005200A1" w:rsidP="005200A1">
      <w:pPr>
        <w:pStyle w:val="Heading2"/>
        <w:spacing w:before="360" w:after="80"/>
        <w:jc w:val="both"/>
        <w:rPr>
          <w:rFonts w:cs="Times New Roman"/>
          <w:szCs w:val="24"/>
        </w:rPr>
      </w:pPr>
      <w:bookmarkStart w:id="83" w:name="_Toc217591830"/>
      <w:bookmarkStart w:id="84" w:name="_Toc217647663"/>
      <w:r w:rsidRPr="00130FA1">
        <w:rPr>
          <w:rFonts w:cs="Times New Roman"/>
          <w:color w:val="000000"/>
          <w:szCs w:val="24"/>
        </w:rPr>
        <w:t>4.</w:t>
      </w:r>
      <w:r w:rsidR="009C31B6" w:rsidRPr="00130FA1">
        <w:rPr>
          <w:rFonts w:cs="Times New Roman"/>
          <w:color w:val="000000"/>
          <w:szCs w:val="24"/>
        </w:rPr>
        <w:t>3</w:t>
      </w:r>
      <w:r w:rsidRPr="00130FA1">
        <w:rPr>
          <w:rFonts w:cs="Times New Roman"/>
          <w:color w:val="000000"/>
          <w:szCs w:val="24"/>
        </w:rPr>
        <w:t xml:space="preserve"> Baseline Methods</w:t>
      </w:r>
      <w:bookmarkEnd w:id="83"/>
      <w:bookmarkEnd w:id="84"/>
    </w:p>
    <w:p w14:paraId="02A50C92" w14:textId="77777777" w:rsidR="00EF5C18" w:rsidRPr="00130FA1" w:rsidRDefault="005200A1" w:rsidP="00EF5C18">
      <w:pPr>
        <w:spacing w:after="360" w:line="360" w:lineRule="auto"/>
        <w:jc w:val="both"/>
        <w:rPr>
          <w:color w:val="000000"/>
        </w:rPr>
      </w:pPr>
      <w:r w:rsidRPr="00130FA1">
        <w:rPr>
          <w:color w:val="000000"/>
        </w:rPr>
        <w:t>To objectively assess the performance of the proposed reinforcement learning based antenna alignment strategy, it is compared against several conventional antenna alignment methods commonly employed in practical wireless systems. These baseline methods represent increasing levels of complexity and adaptivity and provide meaningful reference points for evaluating alignment accuracy, responsiveness, robustness to noise, and energy efficiency.</w:t>
      </w:r>
    </w:p>
    <w:p w14:paraId="4A54A0FA" w14:textId="3517D9A0" w:rsidR="005200A1" w:rsidRPr="00130FA1" w:rsidRDefault="005200A1" w:rsidP="00EF5C18">
      <w:pPr>
        <w:pStyle w:val="Heading3"/>
        <w:rPr>
          <w:rFonts w:eastAsia="Times New Roman" w:cs="Times New Roman"/>
        </w:rPr>
      </w:pPr>
      <w:bookmarkStart w:id="85" w:name="_Toc217591831"/>
      <w:bookmarkStart w:id="86" w:name="_Toc217647664"/>
      <w:r w:rsidRPr="00130FA1">
        <w:rPr>
          <w:rFonts w:cs="Times New Roman"/>
        </w:rPr>
        <w:t>4.</w:t>
      </w:r>
      <w:r w:rsidR="00C148CA" w:rsidRPr="00130FA1">
        <w:rPr>
          <w:rFonts w:cs="Times New Roman"/>
        </w:rPr>
        <w:t>3</w:t>
      </w:r>
      <w:r w:rsidRPr="00130FA1">
        <w:rPr>
          <w:rFonts w:cs="Times New Roman"/>
        </w:rPr>
        <w:t>.1 Fixed Antenna Orientation</w:t>
      </w:r>
      <w:bookmarkEnd w:id="85"/>
      <w:bookmarkEnd w:id="86"/>
    </w:p>
    <w:p w14:paraId="2BB07754" w14:textId="77777777" w:rsidR="005200A1" w:rsidRPr="00130FA1" w:rsidRDefault="005200A1" w:rsidP="005200A1">
      <w:pPr>
        <w:spacing w:after="360" w:line="360" w:lineRule="auto"/>
        <w:jc w:val="both"/>
        <w:rPr>
          <w:color w:val="000000"/>
        </w:rPr>
      </w:pPr>
      <w:r w:rsidRPr="00130FA1">
        <w:rPr>
          <w:color w:val="000000"/>
        </w:rPr>
        <w:t>In this baseline method, the receiver’s directional antenna is maintained at a constant orientation throughout the communication session. The initial antenna angle is either chosen arbitrarily or set during system initialization based on prior manual alignment.</w:t>
      </w:r>
    </w:p>
    <w:p w14:paraId="2BDEA98F" w14:textId="77777777" w:rsidR="005200A1" w:rsidRPr="00130FA1" w:rsidRDefault="005200A1" w:rsidP="005200A1">
      <w:pPr>
        <w:spacing w:after="360" w:line="360" w:lineRule="auto"/>
        <w:jc w:val="both"/>
        <w:rPr>
          <w:color w:val="000000"/>
        </w:rPr>
      </w:pPr>
      <w:r w:rsidRPr="00130FA1">
        <w:rPr>
          <w:color w:val="000000"/>
        </w:rPr>
        <w:t>This approach serves as a lower-bound reference, representing systems with no adaptive capability. Any improvement achieved by adaptive or intelligent alignment strategies can be directly quantified relative to this baseline.</w:t>
      </w:r>
    </w:p>
    <w:p w14:paraId="181B96D6" w14:textId="2093A040" w:rsidR="005200A1" w:rsidRPr="00130FA1" w:rsidRDefault="005200A1" w:rsidP="0086537D">
      <w:pPr>
        <w:pStyle w:val="Heading3"/>
        <w:rPr>
          <w:rFonts w:cs="Times New Roman"/>
        </w:rPr>
      </w:pPr>
      <w:bookmarkStart w:id="87" w:name="_Toc217591832"/>
      <w:bookmarkStart w:id="88" w:name="_Toc217647665"/>
      <w:r w:rsidRPr="00130FA1">
        <w:rPr>
          <w:rFonts w:cs="Times New Roman"/>
        </w:rPr>
        <w:t>4.</w:t>
      </w:r>
      <w:r w:rsidR="00C148CA" w:rsidRPr="00130FA1">
        <w:rPr>
          <w:rFonts w:cs="Times New Roman"/>
        </w:rPr>
        <w:t>3</w:t>
      </w:r>
      <w:r w:rsidRPr="00130FA1">
        <w:rPr>
          <w:rFonts w:cs="Times New Roman"/>
        </w:rPr>
        <w:t>.2 Exhaustive Angular Scanning</w:t>
      </w:r>
      <w:bookmarkEnd w:id="87"/>
      <w:bookmarkEnd w:id="88"/>
    </w:p>
    <w:p w14:paraId="757658F2" w14:textId="3EFD3FD3" w:rsidR="005200A1" w:rsidRPr="00130FA1" w:rsidRDefault="005200A1" w:rsidP="005200A1">
      <w:pPr>
        <w:spacing w:after="360" w:line="360" w:lineRule="auto"/>
        <w:jc w:val="both"/>
        <w:rPr>
          <w:color w:val="000000"/>
        </w:rPr>
      </w:pPr>
      <w:r w:rsidRPr="00130FA1">
        <w:rPr>
          <w:color w:val="000000"/>
        </w:rPr>
        <w:t>In exhaustive angular scanning, the receiver systematically rotates the antenna across its entire angular range using predefined step sizes (e.g., 2°</w:t>
      </w:r>
      <w:r w:rsidR="004524B7" w:rsidRPr="00130FA1">
        <w:rPr>
          <w:color w:val="000000"/>
        </w:rPr>
        <w:t xml:space="preserve"> - </w:t>
      </w:r>
      <w:r w:rsidRPr="00130FA1">
        <w:rPr>
          <w:color w:val="000000"/>
        </w:rPr>
        <w:t>5°). At each orientation, the RSSI is measured and recorded. After completing a full scan, the antenna is positioned at the angle corresponding to the maximum observed RSSI.</w:t>
      </w:r>
    </w:p>
    <w:p w14:paraId="583F2783" w14:textId="77777777" w:rsidR="005200A1" w:rsidRPr="00130FA1" w:rsidRDefault="005200A1" w:rsidP="005200A1">
      <w:pPr>
        <w:spacing w:after="360" w:line="360" w:lineRule="auto"/>
        <w:jc w:val="both"/>
        <w:rPr>
          <w:color w:val="000000"/>
        </w:rPr>
      </w:pPr>
      <w:r w:rsidRPr="00130FA1">
        <w:rPr>
          <w:color w:val="000000"/>
        </w:rPr>
        <w:lastRenderedPageBreak/>
        <w:t>This method approximates an optimal alignment under static conditions and is therefore treated as a performance upper bound in controlled environments. Exhaustive scanning is included to benchmark the maximum achievable RSSI under idealized conditions, against which the efficiency of the RL-based method can be compared.</w:t>
      </w:r>
    </w:p>
    <w:p w14:paraId="09DBA023" w14:textId="344B9BF7" w:rsidR="005200A1" w:rsidRPr="00130FA1" w:rsidRDefault="005200A1" w:rsidP="0086537D">
      <w:pPr>
        <w:pStyle w:val="Heading3"/>
        <w:rPr>
          <w:rFonts w:cs="Times New Roman"/>
        </w:rPr>
      </w:pPr>
      <w:bookmarkStart w:id="89" w:name="_Toc217591833"/>
      <w:bookmarkStart w:id="90" w:name="_Toc217647666"/>
      <w:r w:rsidRPr="00130FA1">
        <w:rPr>
          <w:rFonts w:cs="Times New Roman"/>
        </w:rPr>
        <w:t>4.</w:t>
      </w:r>
      <w:r w:rsidR="00C148CA" w:rsidRPr="00130FA1">
        <w:rPr>
          <w:rFonts w:cs="Times New Roman"/>
        </w:rPr>
        <w:t>3</w:t>
      </w:r>
      <w:r w:rsidRPr="00130FA1">
        <w:rPr>
          <w:rFonts w:cs="Times New Roman"/>
        </w:rPr>
        <w:t>.3 RSSI-Based Hill-Climbing</w:t>
      </w:r>
      <w:bookmarkEnd w:id="89"/>
      <w:bookmarkEnd w:id="90"/>
    </w:p>
    <w:p w14:paraId="499B267F" w14:textId="77777777" w:rsidR="005200A1" w:rsidRPr="00130FA1" w:rsidRDefault="005200A1" w:rsidP="005200A1">
      <w:pPr>
        <w:spacing w:after="360" w:line="360" w:lineRule="auto"/>
        <w:jc w:val="both"/>
        <w:rPr>
          <w:color w:val="000000"/>
        </w:rPr>
      </w:pPr>
      <w:r w:rsidRPr="00130FA1">
        <w:rPr>
          <w:color w:val="000000"/>
        </w:rPr>
        <w:t>RSSI-based hill-climbing is a heuristic, feedback-driven approach in which the antenna orientation is incrementally adjusted based on local RSSI measurements. At each step, the antenna is rotated slightly in one direction; if the RSSI increases, the motion continues in that direction, otherwise the direction is reversed.</w:t>
      </w:r>
    </w:p>
    <w:p w14:paraId="6020B06C" w14:textId="77777777" w:rsidR="005200A1" w:rsidRPr="00130FA1" w:rsidRDefault="005200A1" w:rsidP="005200A1">
      <w:pPr>
        <w:spacing w:after="360" w:line="360" w:lineRule="auto"/>
        <w:jc w:val="both"/>
        <w:rPr>
          <w:color w:val="000000"/>
        </w:rPr>
      </w:pPr>
      <w:r w:rsidRPr="00130FA1">
        <w:rPr>
          <w:color w:val="000000"/>
        </w:rPr>
        <w:t>This method represents a commonly used lightweight adaptive strategy in low-complexity antenna alignment systems. This baseline provides a strong comparison point against the proposed RL approach, particularly in evaluating robustness to noise and adaptability in dynamic environments.</w:t>
      </w:r>
    </w:p>
    <w:p w14:paraId="7810E737" w14:textId="66DA05BB" w:rsidR="007A00A1" w:rsidRPr="00130FA1" w:rsidRDefault="007A00A1" w:rsidP="007A00A1">
      <w:pPr>
        <w:pStyle w:val="Heading2"/>
        <w:rPr>
          <w:rFonts w:cs="Times New Roman"/>
          <w:szCs w:val="24"/>
        </w:rPr>
      </w:pPr>
      <w:bookmarkStart w:id="91" w:name="_Toc217591834"/>
      <w:bookmarkStart w:id="92" w:name="_Toc217647667"/>
      <w:r w:rsidRPr="00130FA1">
        <w:rPr>
          <w:rFonts w:cs="Times New Roman"/>
          <w:szCs w:val="24"/>
        </w:rPr>
        <w:t>4.</w:t>
      </w:r>
      <w:r w:rsidR="00C148CA" w:rsidRPr="00130FA1">
        <w:rPr>
          <w:rFonts w:cs="Times New Roman"/>
          <w:szCs w:val="24"/>
        </w:rPr>
        <w:t>4</w:t>
      </w:r>
      <w:r w:rsidRPr="00130FA1">
        <w:rPr>
          <w:rFonts w:cs="Times New Roman"/>
          <w:szCs w:val="24"/>
        </w:rPr>
        <w:t xml:space="preserve"> Control Flow</w:t>
      </w:r>
      <w:bookmarkEnd w:id="91"/>
      <w:bookmarkEnd w:id="92"/>
    </w:p>
    <w:p w14:paraId="6F8A0F63" w14:textId="7C9D665B" w:rsidR="006134F7" w:rsidRPr="00130FA1" w:rsidRDefault="006134F7" w:rsidP="005D3BA5">
      <w:pPr>
        <w:pStyle w:val="Heading3"/>
        <w:rPr>
          <w:rFonts w:eastAsia="Times New Roman"/>
        </w:rPr>
      </w:pPr>
      <w:bookmarkStart w:id="93" w:name="_Toc217591835"/>
      <w:bookmarkStart w:id="94" w:name="_Toc217647668"/>
      <w:r w:rsidRPr="00130FA1">
        <w:rPr>
          <w:rFonts w:eastAsia="Times New Roman"/>
          <w:color w:val="000000"/>
        </w:rPr>
        <w:t>4.</w:t>
      </w:r>
      <w:r w:rsidR="00C148CA" w:rsidRPr="00130FA1">
        <w:rPr>
          <w:rFonts w:eastAsia="Times New Roman"/>
          <w:color w:val="000000"/>
        </w:rPr>
        <w:t>4</w:t>
      </w:r>
      <w:r w:rsidRPr="00130FA1">
        <w:rPr>
          <w:rFonts w:eastAsia="Times New Roman"/>
          <w:color w:val="000000"/>
        </w:rPr>
        <w:t xml:space="preserve">.1 </w:t>
      </w:r>
      <w:r w:rsidRPr="00130FA1">
        <w:rPr>
          <w:rFonts w:eastAsia="Times New Roman"/>
        </w:rPr>
        <w:t>Received Signal Strength Indicator (RSSI)</w:t>
      </w:r>
      <w:bookmarkEnd w:id="93"/>
      <w:bookmarkEnd w:id="94"/>
    </w:p>
    <w:p w14:paraId="611AAB47" w14:textId="77777777" w:rsidR="00770DEF" w:rsidRPr="00130FA1" w:rsidRDefault="006134F7" w:rsidP="006134F7">
      <w:pPr>
        <w:spacing w:after="360" w:line="360" w:lineRule="auto"/>
        <w:jc w:val="both"/>
      </w:pPr>
      <w:r w:rsidRPr="00130FA1">
        <w:rPr>
          <w:color w:val="000000"/>
        </w:rPr>
        <w:t xml:space="preserve">RSSI is a hardware-reported measure provided by the </w:t>
      </w:r>
      <w:r w:rsidR="009F6E76" w:rsidRPr="00130FA1">
        <w:rPr>
          <w:color w:val="000000"/>
        </w:rPr>
        <w:t>device</w:t>
      </w:r>
      <w:r w:rsidRPr="00130FA1">
        <w:rPr>
          <w:color w:val="000000"/>
        </w:rPr>
        <w:t xml:space="preserve"> radio subsystem that represents the received signal power of incoming packets, expressed in dBm. While RSSI does not directly represent link quality in a strict information-theoretic sense, it provides a low-overhead and readily available metric that correlates with antenna orientation for a fixed transmitter and channel configuration.</w:t>
      </w:r>
    </w:p>
    <w:p w14:paraId="6B1BB327" w14:textId="5767939E" w:rsidR="0003396B" w:rsidRPr="00130FA1" w:rsidRDefault="006134F7" w:rsidP="006134F7">
      <w:pPr>
        <w:spacing w:after="360" w:line="360" w:lineRule="auto"/>
        <w:jc w:val="both"/>
      </w:pPr>
      <w:r w:rsidRPr="00130FA1">
        <w:rPr>
          <w:color w:val="000000"/>
        </w:rPr>
        <w:t xml:space="preserve">RSSI measurements are inherently volatile due to multipath fading, interference, and short-term channel fluctuations. To prevent the control mechanism from reacting to instantaneous noise, a lightweight digital signal processing layer is applied. The ESP32 samples RSSI values at a rate of </w:t>
      </w:r>
      <w:r w:rsidR="0035126C" w:rsidRPr="00130FA1">
        <w:rPr>
          <w:color w:val="000000"/>
        </w:rPr>
        <w:t>5</w:t>
      </w:r>
      <w:r w:rsidR="00254F0B" w:rsidRPr="00130FA1">
        <w:rPr>
          <w:color w:val="000000"/>
        </w:rPr>
        <w:t xml:space="preserve"> </w:t>
      </w:r>
      <w:r w:rsidR="0035126C" w:rsidRPr="00130FA1">
        <w:rPr>
          <w:color w:val="000000"/>
        </w:rPr>
        <w:t>-</w:t>
      </w:r>
      <w:r w:rsidR="00254F0B" w:rsidRPr="00130FA1">
        <w:rPr>
          <w:color w:val="000000"/>
        </w:rPr>
        <w:t xml:space="preserve"> </w:t>
      </w:r>
      <w:r w:rsidR="0035126C" w:rsidRPr="00130FA1">
        <w:rPr>
          <w:color w:val="000000"/>
        </w:rPr>
        <w:t>2</w:t>
      </w:r>
      <w:r w:rsidRPr="00130FA1">
        <w:rPr>
          <w:color w:val="000000"/>
        </w:rPr>
        <w:t>0 Hz, and a moving average filter is used to smooth short-term variations. The filtered RSSI value serves as a stabilized input to the control logic, reducing unnecessary motor actuation caused by transient signal dips.</w:t>
      </w:r>
      <w:r w:rsidR="00F50E50" w:rsidRPr="00130FA1">
        <w:rPr>
          <w:color w:val="000000"/>
        </w:rPr>
        <w:t xml:space="preserve"> </w:t>
      </w:r>
      <w:r w:rsidR="00F50E50" w:rsidRPr="00130FA1">
        <w:t xml:space="preserve">RSSI samples are averaged over a short sliding window to reduce noise </w:t>
      </w:r>
      <w:r w:rsidR="00F50E50" w:rsidRPr="00130FA1">
        <w:rPr>
          <w:color w:val="000000"/>
        </w:rPr>
        <w:t>before</w:t>
      </w:r>
      <w:r w:rsidR="00F50E50" w:rsidRPr="00130FA1">
        <w:t xml:space="preserve"> being fed to the control or RL algorithm, balancing responsiveness with measurement stability.</w:t>
      </w:r>
    </w:p>
    <w:p w14:paraId="190C4AFA" w14:textId="77777777" w:rsidR="002A4F03" w:rsidRPr="00130FA1" w:rsidRDefault="0003396B" w:rsidP="002A4F03">
      <w:pPr>
        <w:keepNext/>
        <w:spacing w:after="360" w:line="360" w:lineRule="auto"/>
        <w:jc w:val="both"/>
      </w:pPr>
      <w:r w:rsidRPr="00130FA1">
        <w:rPr>
          <w:noProof/>
          <w:color w:val="000000"/>
        </w:rPr>
        <w:lastRenderedPageBreak/>
        <w:drawing>
          <wp:inline distT="0" distB="0" distL="0" distR="0" wp14:anchorId="4F5C134E" wp14:editId="26A77EB5">
            <wp:extent cx="5255328" cy="2930713"/>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cision_Path_Option-2025-12-24-063807.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06758" cy="2959394"/>
                    </a:xfrm>
                    <a:prstGeom prst="rect">
                      <a:avLst/>
                    </a:prstGeom>
                  </pic:spPr>
                </pic:pic>
              </a:graphicData>
            </a:graphic>
          </wp:inline>
        </w:drawing>
      </w:r>
    </w:p>
    <w:p w14:paraId="7CB91A52" w14:textId="35AA32EE" w:rsidR="002A4F03" w:rsidRPr="00130FA1" w:rsidRDefault="002A4F03" w:rsidP="002A4F03">
      <w:pPr>
        <w:pStyle w:val="Caption"/>
        <w:spacing w:line="360" w:lineRule="auto"/>
        <w:jc w:val="center"/>
        <w:rPr>
          <w:i w:val="0"/>
          <w:color w:val="000000" w:themeColor="text1"/>
          <w:sz w:val="24"/>
          <w:szCs w:val="24"/>
        </w:rPr>
      </w:pPr>
      <w:bookmarkStart w:id="95" w:name="_Toc217581705"/>
      <w:bookmarkStart w:id="96" w:name="_Toc217597419"/>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79465E">
        <w:rPr>
          <w:i w:val="0"/>
          <w:noProof/>
          <w:color w:val="000000" w:themeColor="text1"/>
          <w:sz w:val="24"/>
          <w:szCs w:val="24"/>
        </w:rPr>
        <w:t>2</w:t>
      </w:r>
      <w:r w:rsidRPr="00130FA1">
        <w:rPr>
          <w:i w:val="0"/>
          <w:color w:val="000000" w:themeColor="text1"/>
          <w:sz w:val="24"/>
          <w:szCs w:val="24"/>
        </w:rPr>
        <w:fldChar w:fldCharType="end"/>
      </w:r>
      <w:r w:rsidRPr="00130FA1">
        <w:rPr>
          <w:i w:val="0"/>
          <w:color w:val="000000" w:themeColor="text1"/>
          <w:sz w:val="24"/>
          <w:szCs w:val="24"/>
        </w:rPr>
        <w:t>: Logical Control Flow of Antenna Alignment</w:t>
      </w:r>
      <w:bookmarkEnd w:id="95"/>
      <w:bookmarkEnd w:id="96"/>
    </w:p>
    <w:p w14:paraId="57FB333D" w14:textId="64DC9DDB" w:rsidR="00185839" w:rsidRPr="00130FA1" w:rsidRDefault="00185839" w:rsidP="00790168">
      <w:pPr>
        <w:spacing w:after="360" w:line="360" w:lineRule="auto"/>
        <w:jc w:val="both"/>
        <w:rPr>
          <w:color w:val="000000"/>
        </w:rPr>
      </w:pPr>
      <w:r w:rsidRPr="00130FA1">
        <w:rPr>
          <w:color w:val="000000"/>
        </w:rPr>
        <w:t>The control loop begins by initializing the ESP32 and centring the antenna. In each iteration, the system measures current RSSI and throughput values. A delay of about 200ms will be implemented between motor movement and RSSI sampling to allow for mechanical dampening, ensuring the ADC readings were not skewed by back-EMF or physical jitter. Depending on the operating mode, the data is either transmitted to a host system for analysis or processed locally by a control algorithm.</w:t>
      </w:r>
    </w:p>
    <w:p w14:paraId="7EA0CF71" w14:textId="56B3D975" w:rsidR="009E2292" w:rsidRPr="00130FA1" w:rsidRDefault="009E2292" w:rsidP="00790168">
      <w:pPr>
        <w:spacing w:after="360" w:line="360" w:lineRule="auto"/>
        <w:jc w:val="both"/>
      </w:pPr>
      <w:r w:rsidRPr="00130FA1">
        <w:t>A full 360° angular scan is performed only during initial system calibration to identify approximate peak RSSI orientation. During normal operation, the RL agent adjusts the antenna incrementally; periodic full scans are not performed to avoid unnecessary energy consumption and mechanical wear.</w:t>
      </w:r>
    </w:p>
    <w:p w14:paraId="70A2AC58" w14:textId="1F7F63AC" w:rsidR="008C5FA3" w:rsidRPr="00130FA1" w:rsidRDefault="008C5FA3" w:rsidP="005E18B0">
      <w:pPr>
        <w:pStyle w:val="Heading2"/>
        <w:rPr>
          <w:rFonts w:cs="Times New Roman"/>
          <w:szCs w:val="24"/>
        </w:rPr>
      </w:pPr>
      <w:bookmarkStart w:id="97" w:name="_Toc217591836"/>
      <w:bookmarkStart w:id="98" w:name="_Toc217647669"/>
      <w:r w:rsidRPr="00130FA1">
        <w:rPr>
          <w:rFonts w:cs="Times New Roman"/>
          <w:szCs w:val="24"/>
        </w:rPr>
        <w:lastRenderedPageBreak/>
        <w:t>4.</w:t>
      </w:r>
      <w:r w:rsidR="003D09AD" w:rsidRPr="00130FA1">
        <w:rPr>
          <w:rFonts w:cs="Times New Roman"/>
          <w:szCs w:val="24"/>
        </w:rPr>
        <w:t>5</w:t>
      </w:r>
      <w:r w:rsidRPr="00130FA1">
        <w:rPr>
          <w:rFonts w:cs="Times New Roman"/>
          <w:szCs w:val="24"/>
        </w:rPr>
        <w:t xml:space="preserve"> Experience Collection and State Preparation for Reinforcement Learning</w:t>
      </w:r>
      <w:bookmarkEnd w:id="97"/>
      <w:bookmarkEnd w:id="98"/>
    </w:p>
    <w:p w14:paraId="356C6797" w14:textId="77777777" w:rsidR="001175FB" w:rsidRPr="00130FA1" w:rsidRDefault="008C5FA3" w:rsidP="001175FB">
      <w:pPr>
        <w:keepNext/>
      </w:pPr>
      <w:r w:rsidRPr="00130FA1">
        <w:br/>
      </w:r>
      <w:r w:rsidR="00BC2350" w:rsidRPr="00130FA1">
        <w:rPr>
          <w:noProof/>
        </w:rPr>
        <w:drawing>
          <wp:inline distT="0" distB="0" distL="0" distR="0" wp14:anchorId="1E5FE245" wp14:editId="02354CB7">
            <wp:extent cx="5231877" cy="198331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s/bibekjoshi01/Library/Containers/com.microsoft.Word/Data/tmp/Content.MSO/74B5A46C.tmp"/>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289327" cy="2005097"/>
                    </a:xfrm>
                    <a:prstGeom prst="rect">
                      <a:avLst/>
                    </a:prstGeom>
                    <a:noFill/>
                    <a:ln>
                      <a:noFill/>
                    </a:ln>
                  </pic:spPr>
                </pic:pic>
              </a:graphicData>
            </a:graphic>
          </wp:inline>
        </w:drawing>
      </w:r>
    </w:p>
    <w:p w14:paraId="433FC784" w14:textId="77777777" w:rsidR="001175FB" w:rsidRPr="00130FA1" w:rsidRDefault="001175FB" w:rsidP="001175FB">
      <w:pPr>
        <w:pStyle w:val="Caption"/>
        <w:spacing w:line="360" w:lineRule="auto"/>
        <w:jc w:val="center"/>
        <w:rPr>
          <w:i w:val="0"/>
          <w:color w:val="000000" w:themeColor="text1"/>
          <w:sz w:val="24"/>
          <w:szCs w:val="24"/>
        </w:rPr>
      </w:pPr>
    </w:p>
    <w:p w14:paraId="2BBAA38E" w14:textId="6B767472" w:rsidR="008C5FA3" w:rsidRPr="00130FA1" w:rsidRDefault="001175FB" w:rsidP="00637BCE">
      <w:pPr>
        <w:pStyle w:val="Caption"/>
        <w:spacing w:line="360" w:lineRule="auto"/>
        <w:jc w:val="center"/>
        <w:rPr>
          <w:i w:val="0"/>
          <w:color w:val="000000" w:themeColor="text1"/>
          <w:sz w:val="24"/>
          <w:szCs w:val="24"/>
        </w:rPr>
      </w:pPr>
      <w:bookmarkStart w:id="99" w:name="_Toc217581706"/>
      <w:bookmarkStart w:id="100" w:name="_Toc217597420"/>
      <w:r w:rsidRPr="00130FA1">
        <w:rPr>
          <w:i w:val="0"/>
          <w:color w:val="000000" w:themeColor="text1"/>
          <w:sz w:val="24"/>
          <w:szCs w:val="24"/>
        </w:rPr>
        <w:t>Figure 4-</w:t>
      </w:r>
      <w:r w:rsidRPr="00130FA1">
        <w:rPr>
          <w:i w:val="0"/>
          <w:color w:val="000000" w:themeColor="text1"/>
          <w:sz w:val="24"/>
          <w:szCs w:val="24"/>
        </w:rPr>
        <w:fldChar w:fldCharType="begin"/>
      </w:r>
      <w:r w:rsidRPr="00130FA1">
        <w:rPr>
          <w:i w:val="0"/>
          <w:color w:val="000000" w:themeColor="text1"/>
          <w:sz w:val="24"/>
          <w:szCs w:val="24"/>
        </w:rPr>
        <w:instrText xml:space="preserve"> SEQ Figure_4_- \* ARABIC </w:instrText>
      </w:r>
      <w:r w:rsidRPr="00130FA1">
        <w:rPr>
          <w:i w:val="0"/>
          <w:color w:val="000000" w:themeColor="text1"/>
          <w:sz w:val="24"/>
          <w:szCs w:val="24"/>
        </w:rPr>
        <w:fldChar w:fldCharType="separate"/>
      </w:r>
      <w:r w:rsidR="0079465E">
        <w:rPr>
          <w:i w:val="0"/>
          <w:noProof/>
          <w:color w:val="000000" w:themeColor="text1"/>
          <w:sz w:val="24"/>
          <w:szCs w:val="24"/>
        </w:rPr>
        <w:t>3</w:t>
      </w:r>
      <w:r w:rsidRPr="00130FA1">
        <w:rPr>
          <w:i w:val="0"/>
          <w:color w:val="000000" w:themeColor="text1"/>
          <w:sz w:val="24"/>
          <w:szCs w:val="24"/>
        </w:rPr>
        <w:fldChar w:fldCharType="end"/>
      </w:r>
      <w:r w:rsidRPr="00130FA1">
        <w:rPr>
          <w:i w:val="0"/>
          <w:color w:val="000000" w:themeColor="text1"/>
          <w:sz w:val="24"/>
          <w:szCs w:val="24"/>
        </w:rPr>
        <w:t>: RL Experience Collection and State Preparation Pipeline</w:t>
      </w:r>
      <w:bookmarkEnd w:id="99"/>
      <w:bookmarkEnd w:id="100"/>
    </w:p>
    <w:p w14:paraId="43B4A5FF" w14:textId="316C3D16" w:rsidR="008C5FA3" w:rsidRPr="00130FA1" w:rsidRDefault="008C5FA3" w:rsidP="00B661F8">
      <w:pPr>
        <w:pStyle w:val="Heading3"/>
        <w:rPr>
          <w:rFonts w:cs="Times New Roman"/>
        </w:rPr>
      </w:pPr>
      <w:bookmarkStart w:id="101" w:name="_Toc217591837"/>
      <w:bookmarkStart w:id="102" w:name="_Toc217647670"/>
      <w:r w:rsidRPr="00130FA1">
        <w:rPr>
          <w:rFonts w:cs="Times New Roman"/>
        </w:rPr>
        <w:t>4.</w:t>
      </w:r>
      <w:r w:rsidR="003D09AD" w:rsidRPr="00130FA1">
        <w:rPr>
          <w:rFonts w:cs="Times New Roman"/>
        </w:rPr>
        <w:t>5</w:t>
      </w:r>
      <w:r w:rsidRPr="00130FA1">
        <w:rPr>
          <w:rFonts w:cs="Times New Roman"/>
        </w:rPr>
        <w:t>.1 Data Acquisition</w:t>
      </w:r>
      <w:bookmarkEnd w:id="101"/>
      <w:bookmarkEnd w:id="102"/>
    </w:p>
    <w:p w14:paraId="0450F125" w14:textId="6A02460A" w:rsidR="008C5FA3" w:rsidRPr="00130FA1" w:rsidRDefault="008C5FA3" w:rsidP="002B1AD0">
      <w:pPr>
        <w:spacing w:after="240" w:line="360" w:lineRule="auto"/>
        <w:jc w:val="both"/>
        <w:rPr>
          <w:color w:val="000000"/>
        </w:rPr>
      </w:pPr>
      <w:r w:rsidRPr="00130FA1">
        <w:rPr>
          <w:color w:val="000000"/>
        </w:rPr>
        <w:t>The receiver node continuously measures the Received Signal Strength Indicator (RSSI) from incoming transmitter signals at predefined sampling intervals synchronized with antenna motion. Each measurement corresponds to a specific antenna orientation controlled by a stepper motor. Optionally, additional link-quality metrics such as packet success rate or throughput may be recorded to enrich the system’s state representation.</w:t>
      </w:r>
    </w:p>
    <w:p w14:paraId="303FD330" w14:textId="7F8EF80E"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Sampling rate:</w:t>
      </w:r>
      <w:r w:rsidRPr="00130FA1">
        <w:rPr>
          <w:color w:val="000000"/>
        </w:rPr>
        <w:t xml:space="preserve"> 5 - </w:t>
      </w:r>
      <w:r w:rsidR="00332B94" w:rsidRPr="00130FA1">
        <w:rPr>
          <w:color w:val="000000"/>
        </w:rPr>
        <w:t>2</w:t>
      </w:r>
      <w:r w:rsidRPr="00130FA1">
        <w:rPr>
          <w:color w:val="000000"/>
        </w:rPr>
        <w:t>0 Hz, selected relative to actuator speed and expected channel dynamics.</w:t>
      </w:r>
    </w:p>
    <w:p w14:paraId="1B959B80" w14:textId="77777777"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Filtering:</w:t>
      </w:r>
      <w:r w:rsidRPr="00130FA1">
        <w:rPr>
          <w:color w:val="000000"/>
        </w:rPr>
        <w:t xml:space="preserve"> Short sliding-window median or exponential moving average to reduce impulsive noise. Report filtered and raw RSSI for transparency.</w:t>
      </w:r>
    </w:p>
    <w:p w14:paraId="557B46C7" w14:textId="77777777" w:rsidR="008C5FA3" w:rsidRPr="00130FA1" w:rsidRDefault="008C5FA3" w:rsidP="00300723">
      <w:pPr>
        <w:pStyle w:val="ListParagraph"/>
        <w:numPr>
          <w:ilvl w:val="0"/>
          <w:numId w:val="6"/>
        </w:numPr>
        <w:spacing w:after="120" w:line="360" w:lineRule="auto"/>
        <w:ind w:left="641" w:hanging="357"/>
        <w:contextualSpacing w:val="0"/>
        <w:jc w:val="both"/>
        <w:rPr>
          <w:color w:val="000000"/>
        </w:rPr>
      </w:pPr>
      <w:r w:rsidRPr="00130FA1">
        <w:rPr>
          <w:b/>
          <w:color w:val="000000"/>
        </w:rPr>
        <w:t>Timestamping &amp; synchronization:</w:t>
      </w:r>
      <w:r w:rsidRPr="00130FA1">
        <w:rPr>
          <w:color w:val="000000"/>
        </w:rPr>
        <w:t xml:space="preserve"> Each sample includes MCU timestamp to correlate movement and reception.</w:t>
      </w:r>
    </w:p>
    <w:p w14:paraId="110E4AB3" w14:textId="2D60742B" w:rsidR="00300723" w:rsidRPr="00130FA1" w:rsidRDefault="008C5FA3" w:rsidP="00CB6571">
      <w:pPr>
        <w:spacing w:before="240" w:after="360" w:line="360" w:lineRule="auto"/>
        <w:jc w:val="both"/>
        <w:rPr>
          <w:color w:val="000000"/>
        </w:rPr>
      </w:pPr>
      <w:r w:rsidRPr="00130FA1">
        <w:rPr>
          <w:color w:val="000000"/>
        </w:rPr>
        <w:t>Each measurement instance includes current RSSI value, Antenna orientation (</w:t>
      </w:r>
      <w:r w:rsidR="00870F18" w:rsidRPr="00130FA1">
        <w:rPr>
          <w:color w:val="000000"/>
        </w:rPr>
        <w:t>stepper</w:t>
      </w:r>
      <w:r w:rsidRPr="00130FA1">
        <w:rPr>
          <w:color w:val="000000"/>
        </w:rPr>
        <w:t xml:space="preserve"> angle) and Timestamp. These measurements are used directly by the reinforcement learning agent during online operation.</w:t>
      </w:r>
    </w:p>
    <w:p w14:paraId="15A5AB7E" w14:textId="64502210" w:rsidR="008C5FA3" w:rsidRPr="00130FA1" w:rsidRDefault="008C5FA3" w:rsidP="00B661F8">
      <w:pPr>
        <w:pStyle w:val="Heading3"/>
        <w:rPr>
          <w:rFonts w:cs="Times New Roman"/>
        </w:rPr>
      </w:pPr>
      <w:bookmarkStart w:id="103" w:name="_Toc217591838"/>
      <w:bookmarkStart w:id="104" w:name="_Toc217647671"/>
      <w:r w:rsidRPr="00130FA1">
        <w:rPr>
          <w:rFonts w:cs="Times New Roman"/>
        </w:rPr>
        <w:lastRenderedPageBreak/>
        <w:t>4.</w:t>
      </w:r>
      <w:r w:rsidR="003D09AD" w:rsidRPr="00130FA1">
        <w:rPr>
          <w:rFonts w:cs="Times New Roman"/>
        </w:rPr>
        <w:t>5</w:t>
      </w:r>
      <w:r w:rsidRPr="00130FA1">
        <w:rPr>
          <w:rFonts w:cs="Times New Roman"/>
        </w:rPr>
        <w:t>.2 Experience Logging and Storage</w:t>
      </w:r>
      <w:bookmarkEnd w:id="103"/>
      <w:bookmarkEnd w:id="104"/>
    </w:p>
    <w:p w14:paraId="0FB0B12E" w14:textId="77777777" w:rsidR="008C5FA3" w:rsidRPr="00130FA1" w:rsidRDefault="008C5FA3" w:rsidP="00B661F8">
      <w:pPr>
        <w:pStyle w:val="ListParagraph"/>
        <w:numPr>
          <w:ilvl w:val="0"/>
          <w:numId w:val="6"/>
        </w:numPr>
        <w:spacing w:after="120" w:line="360" w:lineRule="auto"/>
        <w:ind w:left="641" w:hanging="357"/>
        <w:contextualSpacing w:val="0"/>
        <w:jc w:val="both"/>
        <w:rPr>
          <w:color w:val="000000"/>
        </w:rPr>
      </w:pPr>
      <w:r w:rsidRPr="00130FA1">
        <w:rPr>
          <w:color w:val="000000"/>
        </w:rPr>
        <w:t>During system operation, interaction data generated by the RL agent is optionally logged either locally or transmitted to a host computer for offline analysis, visualization, and performance evaluation.</w:t>
      </w:r>
    </w:p>
    <w:p w14:paraId="0889F23A" w14:textId="77777777" w:rsidR="008C5FA3" w:rsidRPr="00130FA1" w:rsidRDefault="008C5FA3" w:rsidP="00B661F8">
      <w:pPr>
        <w:pStyle w:val="ListParagraph"/>
        <w:numPr>
          <w:ilvl w:val="0"/>
          <w:numId w:val="6"/>
        </w:numPr>
        <w:spacing w:after="120" w:line="360" w:lineRule="auto"/>
        <w:ind w:left="641" w:hanging="357"/>
        <w:contextualSpacing w:val="0"/>
        <w:jc w:val="both"/>
        <w:rPr>
          <w:color w:val="000000"/>
        </w:rPr>
      </w:pPr>
      <w:r w:rsidRPr="00130FA1">
        <w:rPr>
          <w:color w:val="000000"/>
        </w:rPr>
        <w:t>A sliding window of recent RSSI measurements is maintained on-device to capture short-term signal trends and mitigate the effects of instantaneous fluctuations.</w:t>
      </w:r>
    </w:p>
    <w:p w14:paraId="2F1E5D9C" w14:textId="026EB2DB" w:rsidR="008C5FA3" w:rsidRPr="00130FA1" w:rsidRDefault="008C5FA3" w:rsidP="00E37EB3">
      <w:pPr>
        <w:pStyle w:val="Heading3"/>
        <w:spacing w:before="240"/>
        <w:rPr>
          <w:rFonts w:cs="Times New Roman"/>
          <w:color w:val="auto"/>
        </w:rPr>
      </w:pPr>
      <w:bookmarkStart w:id="105" w:name="_Toc217591839"/>
      <w:bookmarkStart w:id="106" w:name="_Toc217647672"/>
      <w:r w:rsidRPr="00130FA1">
        <w:rPr>
          <w:rFonts w:cs="Times New Roman"/>
        </w:rPr>
        <w:t>4.</w:t>
      </w:r>
      <w:r w:rsidR="00F01408" w:rsidRPr="00130FA1">
        <w:rPr>
          <w:rFonts w:cs="Times New Roman"/>
        </w:rPr>
        <w:t>5</w:t>
      </w:r>
      <w:r w:rsidRPr="00130FA1">
        <w:rPr>
          <w:rFonts w:cs="Times New Roman"/>
        </w:rPr>
        <w:t>.3 State Representation and Feature Preparation</w:t>
      </w:r>
      <w:bookmarkEnd w:id="105"/>
      <w:bookmarkEnd w:id="106"/>
    </w:p>
    <w:p w14:paraId="205AB8D2" w14:textId="12C34F0F" w:rsidR="008C5FA3" w:rsidRPr="00130FA1" w:rsidRDefault="008C5FA3" w:rsidP="0032331F">
      <w:pPr>
        <w:spacing w:after="360" w:line="360" w:lineRule="auto"/>
        <w:jc w:val="both"/>
        <w:rPr>
          <w:color w:val="000000"/>
        </w:rPr>
      </w:pPr>
      <w:r w:rsidRPr="00130FA1">
        <w:rPr>
          <w:color w:val="000000"/>
        </w:rPr>
        <w:t>The RL agent operates on a compact, low-dimensional state representation derived from recent RSSI observations and antenna orientation. The state vector includes: Current antenna orientation, Recent RSSI trend over a sliding window and Rate of change of RSSI (ΔRSSI)</w:t>
      </w:r>
      <w:r w:rsidR="00FD29AF" w:rsidRPr="00130FA1">
        <w:rPr>
          <w:color w:val="000000"/>
        </w:rPr>
        <w:t xml:space="preserve">. </w:t>
      </w:r>
      <w:r w:rsidRPr="00130FA1">
        <w:rPr>
          <w:color w:val="000000"/>
        </w:rPr>
        <w:t>Optionally, throughput or packet delivery metrics may be incorporated.</w:t>
      </w:r>
    </w:p>
    <w:p w14:paraId="08E28312" w14:textId="77777777" w:rsidR="00FD29AF" w:rsidRPr="00130FA1" w:rsidRDefault="008C5FA3" w:rsidP="00FD29AF">
      <w:pPr>
        <w:spacing w:after="360" w:line="360" w:lineRule="auto"/>
        <w:jc w:val="both"/>
        <w:rPr>
          <w:color w:val="000000"/>
        </w:rPr>
      </w:pPr>
      <w:r w:rsidRPr="00130FA1">
        <w:rPr>
          <w:color w:val="000000"/>
        </w:rPr>
        <w:t>RSSI values are normalized to a fixed range (e.g., 0 - 1) to improve numerical stability and learning convergence.</w:t>
      </w:r>
    </w:p>
    <w:p w14:paraId="3575DC2A" w14:textId="2DC5D124" w:rsidR="008C5FA3" w:rsidRPr="00130FA1" w:rsidRDefault="008C5FA3" w:rsidP="00FD29AF">
      <w:pPr>
        <w:pStyle w:val="Heading3"/>
        <w:rPr>
          <w:rFonts w:eastAsia="Times New Roman" w:cs="Times New Roman"/>
          <w:color w:val="000000"/>
        </w:rPr>
      </w:pPr>
      <w:bookmarkStart w:id="107" w:name="_Toc217591840"/>
      <w:bookmarkStart w:id="108" w:name="_Toc217647673"/>
      <w:r w:rsidRPr="00130FA1">
        <w:rPr>
          <w:rFonts w:cs="Times New Roman"/>
        </w:rPr>
        <w:t>4.</w:t>
      </w:r>
      <w:r w:rsidR="00F01408" w:rsidRPr="00130FA1">
        <w:rPr>
          <w:rFonts w:cs="Times New Roman"/>
        </w:rPr>
        <w:t>5</w:t>
      </w:r>
      <w:r w:rsidRPr="00130FA1">
        <w:rPr>
          <w:rFonts w:cs="Times New Roman"/>
        </w:rPr>
        <w:t>.4 Noise Mitigation and Signal Smoothing</w:t>
      </w:r>
      <w:bookmarkEnd w:id="107"/>
      <w:bookmarkEnd w:id="108"/>
    </w:p>
    <w:p w14:paraId="058C04D0" w14:textId="77777777" w:rsidR="008C5FA3" w:rsidRPr="00130FA1" w:rsidRDefault="008C5FA3" w:rsidP="00FD29AF">
      <w:pPr>
        <w:spacing w:after="360" w:line="360" w:lineRule="auto"/>
        <w:jc w:val="both"/>
        <w:rPr>
          <w:color w:val="000000"/>
        </w:rPr>
      </w:pPr>
      <w:r w:rsidRPr="00130FA1">
        <w:rPr>
          <w:color w:val="000000"/>
        </w:rPr>
        <w:t>RSSI measurements are inherently noisy due to multipath propagation, fading, and environmental interference. To reduce the impact of transient fluctuations, lightweight signal smoothing techniques such as moving average or exponential smoothing are applied prior to state construction. These techniques improve robustness while maintaining low computational overhead.</w:t>
      </w:r>
    </w:p>
    <w:p w14:paraId="67A152F6" w14:textId="105DAB26" w:rsidR="008C5FA3" w:rsidRPr="00130FA1" w:rsidRDefault="008C5FA3" w:rsidP="003D09AD">
      <w:pPr>
        <w:pStyle w:val="Heading3"/>
        <w:rPr>
          <w:rFonts w:cs="Times New Roman"/>
        </w:rPr>
      </w:pPr>
      <w:bookmarkStart w:id="109" w:name="_Toc217591841"/>
      <w:bookmarkStart w:id="110" w:name="_Toc217647674"/>
      <w:r w:rsidRPr="00130FA1">
        <w:rPr>
          <w:rFonts w:cs="Times New Roman"/>
        </w:rPr>
        <w:t>4.</w:t>
      </w:r>
      <w:r w:rsidR="00F01408" w:rsidRPr="00130FA1">
        <w:rPr>
          <w:rFonts w:cs="Times New Roman"/>
        </w:rPr>
        <w:t>5</w:t>
      </w:r>
      <w:r w:rsidRPr="00130FA1">
        <w:rPr>
          <w:rFonts w:cs="Times New Roman"/>
        </w:rPr>
        <w:t>.5 RL Experience Tuple Structure</w:t>
      </w:r>
      <w:bookmarkEnd w:id="109"/>
      <w:bookmarkEnd w:id="110"/>
    </w:p>
    <w:p w14:paraId="32F8986F" w14:textId="77777777" w:rsidR="008C5FA3" w:rsidRPr="00130FA1" w:rsidRDefault="008C5FA3" w:rsidP="00522FE8">
      <w:pPr>
        <w:spacing w:after="120" w:line="360" w:lineRule="auto"/>
      </w:pPr>
      <w:r w:rsidRPr="00130FA1">
        <w:t>Each interaction between the agent and the environment generates an experience tuple of the form:</w:t>
      </w:r>
    </w:p>
    <w:p w14:paraId="05FCB7D7"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State (sₜ):</w:t>
      </w:r>
      <w:r w:rsidRPr="00130FA1">
        <w:rPr>
          <w:color w:val="000000"/>
        </w:rPr>
        <w:t xml:space="preserve"> Current antenna orientation and recent RSSI trend</w:t>
      </w:r>
    </w:p>
    <w:p w14:paraId="4B255A98"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Action (aₜ):</w:t>
      </w:r>
      <w:r w:rsidRPr="00130FA1">
        <w:rPr>
          <w:color w:val="000000"/>
        </w:rPr>
        <w:t xml:space="preserve"> Discrete antenna movement (e.g., rotate left, rotate right, hold position)</w:t>
      </w:r>
    </w:p>
    <w:p w14:paraId="7311487D"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lastRenderedPageBreak/>
        <w:t>Reward (rₜ):</w:t>
      </w:r>
      <w:r w:rsidRPr="00130FA1">
        <w:rPr>
          <w:color w:val="000000"/>
        </w:rPr>
        <w:t xml:space="preserve"> Change in RSSI or link quality following the action</w:t>
      </w:r>
    </w:p>
    <w:p w14:paraId="7916EA5A" w14:textId="77777777" w:rsidR="008C5FA3" w:rsidRPr="00130FA1" w:rsidRDefault="008C5FA3" w:rsidP="00F01408">
      <w:pPr>
        <w:pStyle w:val="ListParagraph"/>
        <w:numPr>
          <w:ilvl w:val="0"/>
          <w:numId w:val="6"/>
        </w:numPr>
        <w:spacing w:after="120" w:line="360" w:lineRule="auto"/>
        <w:ind w:left="641" w:hanging="357"/>
        <w:contextualSpacing w:val="0"/>
        <w:jc w:val="both"/>
        <w:rPr>
          <w:color w:val="000000"/>
        </w:rPr>
      </w:pPr>
      <w:r w:rsidRPr="00130FA1">
        <w:rPr>
          <w:b/>
          <w:color w:val="000000"/>
        </w:rPr>
        <w:t>Next State (sₜ₊₁):</w:t>
      </w:r>
      <w:r w:rsidRPr="00130FA1">
        <w:rPr>
          <w:color w:val="000000"/>
        </w:rPr>
        <w:t xml:space="preserve"> Updated state after antenna adjustment</w:t>
      </w:r>
    </w:p>
    <w:p w14:paraId="7F298424" w14:textId="77777777" w:rsidR="008C5FA3" w:rsidRPr="00130FA1" w:rsidRDefault="008C5FA3" w:rsidP="00EA7FB9">
      <w:pPr>
        <w:spacing w:before="240" w:after="360" w:line="360" w:lineRule="auto"/>
        <w:jc w:val="both"/>
      </w:pPr>
      <w:r w:rsidRPr="00130FA1">
        <w:t>These experience tuples are used by the RL algorithm to iteratively improve the antenna alignment policy during operation.</w:t>
      </w:r>
    </w:p>
    <w:p w14:paraId="5FE5F08E" w14:textId="65CCCE09" w:rsidR="00C32660" w:rsidRPr="00130FA1" w:rsidRDefault="00D56656" w:rsidP="0062638A">
      <w:pPr>
        <w:pStyle w:val="Heading2"/>
      </w:pPr>
      <w:bookmarkStart w:id="111" w:name="_Toc217591842"/>
      <w:bookmarkStart w:id="112" w:name="_Toc217647675"/>
      <w:r w:rsidRPr="00130FA1">
        <w:t>4.6 Reinforcement Learning Model Design</w:t>
      </w:r>
      <w:bookmarkEnd w:id="111"/>
      <w:bookmarkEnd w:id="112"/>
    </w:p>
    <w:p w14:paraId="2AFADB6C" w14:textId="0BD4C6FC" w:rsidR="00204C3B" w:rsidRPr="00130FA1" w:rsidRDefault="00204C3B" w:rsidP="00587B83">
      <w:pPr>
        <w:pStyle w:val="Heading3"/>
      </w:pPr>
      <w:bookmarkStart w:id="113" w:name="_Toc217591843"/>
      <w:bookmarkStart w:id="114" w:name="_Toc217647676"/>
      <w:r w:rsidRPr="00130FA1">
        <w:t xml:space="preserve">4.6.1 </w:t>
      </w:r>
      <w:r w:rsidR="00C32660" w:rsidRPr="00130FA1">
        <w:t>Reinforcement Learning (RL)</w:t>
      </w:r>
      <w:bookmarkEnd w:id="113"/>
      <w:bookmarkEnd w:id="114"/>
    </w:p>
    <w:p w14:paraId="3B3C89DB" w14:textId="1DF8BBDC" w:rsidR="00C32660" w:rsidRPr="00130FA1" w:rsidRDefault="00204C3B" w:rsidP="00C32660">
      <w:pPr>
        <w:spacing w:after="360" w:line="360" w:lineRule="auto"/>
        <w:jc w:val="both"/>
        <w:rPr>
          <w:color w:val="000000"/>
        </w:rPr>
      </w:pPr>
      <w:r w:rsidRPr="00130FA1">
        <w:rPr>
          <w:color w:val="000000"/>
        </w:rPr>
        <w:t xml:space="preserve">RL </w:t>
      </w:r>
      <w:r w:rsidR="00C32660" w:rsidRPr="00130FA1">
        <w:rPr>
          <w:color w:val="000000"/>
        </w:rPr>
        <w:t>is a learning paradigm concerned with how an autonomous agent can learn to make sequential decisions through interaction with an environment in order to maximize a cumulative reward. Unlike supervised learning, where correct input</w:t>
      </w:r>
      <w:r w:rsidR="008D1A82" w:rsidRPr="00130FA1">
        <w:rPr>
          <w:color w:val="000000"/>
        </w:rPr>
        <w:t>-</w:t>
      </w:r>
      <w:r w:rsidR="00C32660" w:rsidRPr="00130FA1">
        <w:rPr>
          <w:color w:val="000000"/>
        </w:rPr>
        <w:t xml:space="preserve">output pairs are provided, RL relies on evaluative feedback in the form of scalar rewards, which indicate the desirability of the agent’s actions rather than prescribing optimal </w:t>
      </w:r>
      <w:r w:rsidR="008D1A82" w:rsidRPr="00130FA1">
        <w:rPr>
          <w:color w:val="000000"/>
        </w:rPr>
        <w:t>behaviour</w:t>
      </w:r>
      <w:r w:rsidR="00C32660" w:rsidRPr="00130FA1">
        <w:rPr>
          <w:color w:val="000000"/>
        </w:rPr>
        <w:t xml:space="preserve"> directly. This framework is particularly suited to control and optimization problems where explicit models of the environment are unavailable or impractical to obtain [</w:t>
      </w:r>
      <w:r w:rsidR="00BA0ECB" w:rsidRPr="00130FA1">
        <w:rPr>
          <w:color w:val="000000"/>
        </w:rPr>
        <w:t>19</w:t>
      </w:r>
      <w:r w:rsidR="00C32660" w:rsidRPr="00130FA1">
        <w:rPr>
          <w:color w:val="000000"/>
        </w:rPr>
        <w:t>].</w:t>
      </w:r>
    </w:p>
    <w:p w14:paraId="1C81792B" w14:textId="00607470" w:rsidR="00C32660" w:rsidRPr="00130FA1" w:rsidRDefault="00C32660" w:rsidP="00C32660">
      <w:pPr>
        <w:spacing w:after="360" w:line="360" w:lineRule="auto"/>
        <w:jc w:val="both"/>
        <w:rPr>
          <w:color w:val="000000"/>
        </w:rPr>
      </w:pPr>
      <w:r w:rsidRPr="00130FA1">
        <w:rPr>
          <w:color w:val="000000"/>
        </w:rPr>
        <w:t xml:space="preserve">In the reinforcement learning formulation, the problem is commonly </w:t>
      </w:r>
      <w:r w:rsidR="00710393" w:rsidRPr="00130FA1">
        <w:rPr>
          <w:color w:val="000000"/>
        </w:rPr>
        <w:t>modelled</w:t>
      </w:r>
      <w:r w:rsidRPr="00130FA1">
        <w:rPr>
          <w:color w:val="000000"/>
        </w:rPr>
        <w:t xml:space="preserve"> as a </w:t>
      </w:r>
      <w:r w:rsidRPr="00130FA1">
        <w:rPr>
          <w:b/>
          <w:bCs/>
          <w:color w:val="000000"/>
        </w:rPr>
        <w:t>Markov Decision Process (MDP)</w:t>
      </w:r>
      <w:r w:rsidRPr="00130FA1">
        <w:rPr>
          <w:color w:val="000000"/>
        </w:rPr>
        <w:t xml:space="preserve">, defined by a set of states, a set of actions, a reward function, and state transition dynamics. At each time step, the agent observes the current state of the environment, selects an action according to a policy, receives a reward, and transitions to a new state. Over time, the agent improves its policy by balancing </w:t>
      </w:r>
      <w:r w:rsidRPr="00130FA1">
        <w:rPr>
          <w:bCs/>
          <w:color w:val="000000"/>
        </w:rPr>
        <w:t>exploration</w:t>
      </w:r>
      <w:r w:rsidRPr="00130FA1">
        <w:rPr>
          <w:color w:val="000000"/>
        </w:rPr>
        <w:t xml:space="preserve"> of unknown actions and </w:t>
      </w:r>
      <w:r w:rsidRPr="00130FA1">
        <w:rPr>
          <w:bCs/>
          <w:color w:val="000000"/>
        </w:rPr>
        <w:t>exploitation</w:t>
      </w:r>
      <w:r w:rsidRPr="00130FA1">
        <w:rPr>
          <w:color w:val="000000"/>
        </w:rPr>
        <w:t xml:space="preserve"> of actions known to yield higher rewards [</w:t>
      </w:r>
      <w:r w:rsidR="00BA0ECB" w:rsidRPr="00130FA1">
        <w:rPr>
          <w:color w:val="000000"/>
        </w:rPr>
        <w:t>19</w:t>
      </w:r>
      <w:r w:rsidRPr="00130FA1">
        <w:rPr>
          <w:color w:val="000000"/>
        </w:rPr>
        <w:t>].</w:t>
      </w:r>
    </w:p>
    <w:p w14:paraId="53A12F24" w14:textId="7949FFC0" w:rsidR="00463C51" w:rsidRPr="00130FA1" w:rsidRDefault="00C32660" w:rsidP="00D56656">
      <w:pPr>
        <w:spacing w:after="360" w:line="360" w:lineRule="auto"/>
        <w:jc w:val="both"/>
        <w:rPr>
          <w:color w:val="000000"/>
        </w:rPr>
      </w:pPr>
      <w:r w:rsidRPr="00130FA1">
        <w:rPr>
          <w:color w:val="000000"/>
        </w:rPr>
        <w:t xml:space="preserve">Model-free reinforcement learning methods, such as </w:t>
      </w:r>
      <w:r w:rsidRPr="00130FA1">
        <w:rPr>
          <w:b/>
          <w:bCs/>
          <w:color w:val="000000"/>
        </w:rPr>
        <w:t>Q-Learning</w:t>
      </w:r>
      <w:r w:rsidRPr="00130FA1">
        <w:rPr>
          <w:color w:val="000000"/>
        </w:rPr>
        <w:t>, estimate the expected long-term return associated with state–action pairs without requiring an explicit model of the environment. These methods are computationally lightweight and well suited to embedded systems with limited processing and memory resources. By learning directly from observed rewards, model-free RL can adapt to uncertain, noisy, and dynamically changing environments, making it applicable to real-time control problems such as antenna alignment based on received signal strength measurements.</w:t>
      </w:r>
    </w:p>
    <w:p w14:paraId="174957B0" w14:textId="4B140E13" w:rsidR="00A3093F" w:rsidRPr="00130FA1" w:rsidRDefault="007A1B19" w:rsidP="00013AD6">
      <w:pPr>
        <w:pStyle w:val="Heading3"/>
      </w:pPr>
      <w:bookmarkStart w:id="115" w:name="_Toc217591844"/>
      <w:bookmarkStart w:id="116" w:name="_Toc217647677"/>
      <w:r w:rsidRPr="00130FA1">
        <w:lastRenderedPageBreak/>
        <w:t>4.6.2 Model Design</w:t>
      </w:r>
      <w:bookmarkEnd w:id="115"/>
      <w:bookmarkEnd w:id="116"/>
    </w:p>
    <w:p w14:paraId="79B5D963" w14:textId="4AEEB19B" w:rsidR="007133F5" w:rsidRPr="00130FA1" w:rsidRDefault="00CE73D0" w:rsidP="00F57F84">
      <w:pPr>
        <w:spacing w:after="360" w:line="360" w:lineRule="auto"/>
        <w:jc w:val="both"/>
        <w:rPr>
          <w:color w:val="000000"/>
        </w:rPr>
      </w:pPr>
      <w:r w:rsidRPr="00130FA1">
        <w:rPr>
          <w:noProof/>
          <w:color w:val="000000"/>
        </w:rPr>
        <w:drawing>
          <wp:anchor distT="0" distB="0" distL="114300" distR="114300" simplePos="0" relativeHeight="251684864" behindDoc="0" locked="0" layoutInCell="1" allowOverlap="1" wp14:anchorId="0A103210" wp14:editId="0BBEDED0">
            <wp:simplePos x="0" y="0"/>
            <wp:positionH relativeFrom="column">
              <wp:posOffset>-14664</wp:posOffset>
            </wp:positionH>
            <wp:positionV relativeFrom="paragraph">
              <wp:posOffset>1401392</wp:posOffset>
            </wp:positionV>
            <wp:extent cx="5316220" cy="3215005"/>
            <wp:effectExtent l="0" t="0" r="508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16220" cy="3215005"/>
                    </a:xfrm>
                    <a:prstGeom prst="rect">
                      <a:avLst/>
                    </a:prstGeom>
                  </pic:spPr>
                </pic:pic>
              </a:graphicData>
            </a:graphic>
            <wp14:sizeRelH relativeFrom="page">
              <wp14:pctWidth>0</wp14:pctWidth>
            </wp14:sizeRelH>
            <wp14:sizeRelV relativeFrom="page">
              <wp14:pctHeight>0</wp14:pctHeight>
            </wp14:sizeRelV>
          </wp:anchor>
        </w:drawing>
      </w:r>
      <w:r w:rsidR="00D56656" w:rsidRPr="00130FA1">
        <w:rPr>
          <w:color w:val="000000"/>
        </w:rPr>
        <w:t>The reinforcement learning (RL) model constitutes the core decision making component of the proposed autonomous antenna alignment system. Its purpose is to enable the receiver node to adaptively adjust the orientation of a mechanically steerable directional antenna in order to maximize received signal strength (RSSI) under varying wireless channel conditions.</w:t>
      </w:r>
    </w:p>
    <w:p w14:paraId="5D36DD92" w14:textId="4156707A" w:rsidR="00CE73D0" w:rsidRDefault="00CE73D0" w:rsidP="00F57F84">
      <w:pPr>
        <w:spacing w:after="360" w:line="360" w:lineRule="auto"/>
        <w:jc w:val="both"/>
        <w:rPr>
          <w:color w:val="000000"/>
        </w:rPr>
      </w:pPr>
      <w:r w:rsidRPr="00130FA1">
        <w:rPr>
          <w:noProof/>
        </w:rPr>
        <mc:AlternateContent>
          <mc:Choice Requires="wps">
            <w:drawing>
              <wp:anchor distT="0" distB="0" distL="114300" distR="114300" simplePos="0" relativeHeight="251683840" behindDoc="0" locked="0" layoutInCell="1" allowOverlap="1" wp14:anchorId="3BA8F213" wp14:editId="56BC9636">
                <wp:simplePos x="0" y="0"/>
                <wp:positionH relativeFrom="column">
                  <wp:posOffset>1448101</wp:posOffset>
                </wp:positionH>
                <wp:positionV relativeFrom="paragraph">
                  <wp:posOffset>3228739</wp:posOffset>
                </wp:positionV>
                <wp:extent cx="2859405" cy="635"/>
                <wp:effectExtent l="0" t="0" r="0" b="4445"/>
                <wp:wrapSquare wrapText="bothSides"/>
                <wp:docPr id="22" name="Text Box 22"/>
                <wp:cNvGraphicFramePr/>
                <a:graphic xmlns:a="http://schemas.openxmlformats.org/drawingml/2006/main">
                  <a:graphicData uri="http://schemas.microsoft.com/office/word/2010/wordprocessingShape">
                    <wps:wsp>
                      <wps:cNvSpPr txBox="1"/>
                      <wps:spPr>
                        <a:xfrm>
                          <a:off x="0" y="0"/>
                          <a:ext cx="2859405" cy="635"/>
                        </a:xfrm>
                        <a:prstGeom prst="rect">
                          <a:avLst/>
                        </a:prstGeom>
                        <a:solidFill>
                          <a:prstClr val="white"/>
                        </a:solidFill>
                        <a:ln>
                          <a:noFill/>
                        </a:ln>
                      </wps:spPr>
                      <wps:txbx>
                        <w:txbxContent>
                          <w:p w14:paraId="4970C846" w14:textId="53D20879" w:rsidR="00A87D3C" w:rsidRPr="00EB6A54" w:rsidRDefault="00A87D3C" w:rsidP="00EB6A54">
                            <w:pPr>
                              <w:pStyle w:val="Caption"/>
                              <w:rPr>
                                <w:i w:val="0"/>
                                <w:noProof/>
                                <w:color w:val="000000" w:themeColor="text1"/>
                                <w:sz w:val="22"/>
                                <w:szCs w:val="22"/>
                              </w:rPr>
                            </w:pPr>
                            <w:bookmarkStart w:id="117" w:name="_Toc217581707"/>
                            <w:bookmarkStart w:id="118" w:name="_Toc217597421"/>
                            <w:r w:rsidRPr="00EB6A54">
                              <w:rPr>
                                <w:i w:val="0"/>
                                <w:color w:val="000000" w:themeColor="text1"/>
                                <w:sz w:val="22"/>
                                <w:szCs w:val="22"/>
                              </w:rPr>
                              <w:t>Figure 4-</w:t>
                            </w:r>
                            <w:r w:rsidRPr="00EB6A54">
                              <w:rPr>
                                <w:i w:val="0"/>
                                <w:color w:val="000000" w:themeColor="text1"/>
                                <w:sz w:val="22"/>
                                <w:szCs w:val="22"/>
                              </w:rPr>
                              <w:fldChar w:fldCharType="begin"/>
                            </w:r>
                            <w:r w:rsidRPr="00EB6A54">
                              <w:rPr>
                                <w:i w:val="0"/>
                                <w:color w:val="000000" w:themeColor="text1"/>
                                <w:sz w:val="22"/>
                                <w:szCs w:val="22"/>
                              </w:rPr>
                              <w:instrText xml:space="preserve"> SEQ Figure_4_- \* ARABIC </w:instrText>
                            </w:r>
                            <w:r w:rsidRPr="00EB6A54">
                              <w:rPr>
                                <w:i w:val="0"/>
                                <w:color w:val="000000" w:themeColor="text1"/>
                                <w:sz w:val="22"/>
                                <w:szCs w:val="22"/>
                              </w:rPr>
                              <w:fldChar w:fldCharType="separate"/>
                            </w:r>
                            <w:r w:rsidR="0079465E">
                              <w:rPr>
                                <w:i w:val="0"/>
                                <w:noProof/>
                                <w:color w:val="000000" w:themeColor="text1"/>
                                <w:sz w:val="22"/>
                                <w:szCs w:val="22"/>
                              </w:rPr>
                              <w:t>4</w:t>
                            </w:r>
                            <w:r w:rsidRPr="00EB6A54">
                              <w:rPr>
                                <w:i w:val="0"/>
                                <w:color w:val="000000" w:themeColor="text1"/>
                                <w:sz w:val="22"/>
                                <w:szCs w:val="22"/>
                              </w:rPr>
                              <w:fldChar w:fldCharType="end"/>
                            </w:r>
                            <w:r w:rsidRPr="00EB6A54">
                              <w:rPr>
                                <w:i w:val="0"/>
                                <w:color w:val="000000" w:themeColor="text1"/>
                                <w:sz w:val="22"/>
                                <w:szCs w:val="22"/>
                              </w:rPr>
                              <w:t>: Basic R</w:t>
                            </w:r>
                            <w:r>
                              <w:rPr>
                                <w:i w:val="0"/>
                                <w:color w:val="000000" w:themeColor="text1"/>
                                <w:sz w:val="22"/>
                                <w:szCs w:val="22"/>
                              </w:rPr>
                              <w:t>einforcement Learning</w:t>
                            </w:r>
                            <w:r w:rsidRPr="00EB6A54">
                              <w:rPr>
                                <w:i w:val="0"/>
                                <w:color w:val="000000" w:themeColor="text1"/>
                                <w:sz w:val="22"/>
                                <w:szCs w:val="22"/>
                              </w:rPr>
                              <w:t xml:space="preserve"> Model</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A8F213" id="Text Box 22" o:spid="_x0000_s1030" type="#_x0000_t202" style="position:absolute;left:0;text-align:left;margin-left:114pt;margin-top:254.25pt;width:225.1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" stroked="f">
                <v:textbox style="mso-fit-shape-to-text:t" inset="0,0,0,0">
                  <w:txbxContent>
                    <w:p w14:paraId="4970C846" w14:textId="53D20879" w:rsidR="00A87D3C" w:rsidRPr="00EB6A54" w:rsidRDefault="00A87D3C" w:rsidP="00EB6A54">
                      <w:pPr>
                        <w:pStyle w:val="Caption"/>
                        <w:rPr>
                          <w:i w:val="0"/>
                          <w:noProof/>
                          <w:color w:val="000000" w:themeColor="text1"/>
                          <w:sz w:val="22"/>
                          <w:szCs w:val="22"/>
                        </w:rPr>
                      </w:pPr>
                      <w:bookmarkStart w:id="119" w:name="_Toc217581707"/>
                      <w:bookmarkStart w:id="120" w:name="_Toc217597421"/>
                      <w:r w:rsidRPr="00EB6A54">
                        <w:rPr>
                          <w:i w:val="0"/>
                          <w:color w:val="000000" w:themeColor="text1"/>
                          <w:sz w:val="22"/>
                          <w:szCs w:val="22"/>
                        </w:rPr>
                        <w:t>Figure 4-</w:t>
                      </w:r>
                      <w:r w:rsidRPr="00EB6A54">
                        <w:rPr>
                          <w:i w:val="0"/>
                          <w:color w:val="000000" w:themeColor="text1"/>
                          <w:sz w:val="22"/>
                          <w:szCs w:val="22"/>
                        </w:rPr>
                        <w:fldChar w:fldCharType="begin"/>
                      </w:r>
                      <w:r w:rsidRPr="00EB6A54">
                        <w:rPr>
                          <w:i w:val="0"/>
                          <w:color w:val="000000" w:themeColor="text1"/>
                          <w:sz w:val="22"/>
                          <w:szCs w:val="22"/>
                        </w:rPr>
                        <w:instrText xml:space="preserve"> SEQ Figure_4_- \* ARABIC </w:instrText>
                      </w:r>
                      <w:r w:rsidRPr="00EB6A54">
                        <w:rPr>
                          <w:i w:val="0"/>
                          <w:color w:val="000000" w:themeColor="text1"/>
                          <w:sz w:val="22"/>
                          <w:szCs w:val="22"/>
                        </w:rPr>
                        <w:fldChar w:fldCharType="separate"/>
                      </w:r>
                      <w:r w:rsidR="0079465E">
                        <w:rPr>
                          <w:i w:val="0"/>
                          <w:noProof/>
                          <w:color w:val="000000" w:themeColor="text1"/>
                          <w:sz w:val="22"/>
                          <w:szCs w:val="22"/>
                        </w:rPr>
                        <w:t>4</w:t>
                      </w:r>
                      <w:r w:rsidRPr="00EB6A54">
                        <w:rPr>
                          <w:i w:val="0"/>
                          <w:color w:val="000000" w:themeColor="text1"/>
                          <w:sz w:val="22"/>
                          <w:szCs w:val="22"/>
                        </w:rPr>
                        <w:fldChar w:fldCharType="end"/>
                      </w:r>
                      <w:r w:rsidRPr="00EB6A54">
                        <w:rPr>
                          <w:i w:val="0"/>
                          <w:color w:val="000000" w:themeColor="text1"/>
                          <w:sz w:val="22"/>
                          <w:szCs w:val="22"/>
                        </w:rPr>
                        <w:t>: Basic R</w:t>
                      </w:r>
                      <w:r>
                        <w:rPr>
                          <w:i w:val="0"/>
                          <w:color w:val="000000" w:themeColor="text1"/>
                          <w:sz w:val="22"/>
                          <w:szCs w:val="22"/>
                        </w:rPr>
                        <w:t>einforcement Learning</w:t>
                      </w:r>
                      <w:r w:rsidRPr="00EB6A54">
                        <w:rPr>
                          <w:i w:val="0"/>
                          <w:color w:val="000000" w:themeColor="text1"/>
                          <w:sz w:val="22"/>
                          <w:szCs w:val="22"/>
                        </w:rPr>
                        <w:t xml:space="preserve"> Model</w:t>
                      </w:r>
                      <w:bookmarkEnd w:id="119"/>
                      <w:bookmarkEnd w:id="120"/>
                    </w:p>
                  </w:txbxContent>
                </v:textbox>
                <w10:wrap type="square"/>
              </v:shape>
            </w:pict>
          </mc:Fallback>
        </mc:AlternateContent>
      </w:r>
    </w:p>
    <w:p w14:paraId="4D386DE8" w14:textId="0498787A" w:rsidR="00F57F84" w:rsidRPr="00130FA1" w:rsidRDefault="00D56656" w:rsidP="00F57F84">
      <w:pPr>
        <w:spacing w:after="360" w:line="360" w:lineRule="auto"/>
        <w:jc w:val="both"/>
        <w:rPr>
          <w:color w:val="000000"/>
        </w:rPr>
      </w:pPr>
      <w:r w:rsidRPr="00130FA1">
        <w:rPr>
          <w:color w:val="000000"/>
        </w:rPr>
        <w:t>The RL agent operates using low dimensional state information derived from RSSI measurements and antenna orientation. Learning and decision-making are performed online, directly on the embedded platform (ESP32), allowing the system to continuously adapt without reliance on external computation or prior training datasets. Offline experimentation and parameter tuning may be conducted on a PC for analysis and validation; however, the final learning mechanism is designed to be lightweight and executable on resource constrained hardware.</w:t>
      </w:r>
    </w:p>
    <w:p w14:paraId="198D314D" w14:textId="64DD4190" w:rsidR="00F57F84" w:rsidRPr="00130FA1" w:rsidRDefault="00F57F84" w:rsidP="00013AD6">
      <w:pPr>
        <w:pStyle w:val="Heading3"/>
      </w:pPr>
      <w:bookmarkStart w:id="121" w:name="_Toc217591845"/>
      <w:bookmarkStart w:id="122" w:name="_Toc217647678"/>
      <w:r w:rsidRPr="00130FA1">
        <w:t>4.6.3 RL Algorithm Selection</w:t>
      </w:r>
      <w:bookmarkEnd w:id="121"/>
      <w:bookmarkEnd w:id="122"/>
    </w:p>
    <w:p w14:paraId="58A927AB" w14:textId="77777777" w:rsidR="00F57F84" w:rsidRPr="00130FA1" w:rsidRDefault="00F57F84" w:rsidP="000F3268">
      <w:pPr>
        <w:spacing w:after="240" w:line="360" w:lineRule="auto"/>
        <w:jc w:val="both"/>
      </w:pPr>
      <w:r w:rsidRPr="00130FA1">
        <w:rPr>
          <w:color w:val="000000"/>
        </w:rPr>
        <w:t xml:space="preserve">The choice of reinforcement learning algorithm is guided by the need for simplicity, stability, and low computational overhead. Given the discrete nature of antenna motion </w:t>
      </w:r>
      <w:r w:rsidRPr="00130FA1">
        <w:rPr>
          <w:color w:val="000000"/>
        </w:rPr>
        <w:lastRenderedPageBreak/>
        <w:t>and the limited state dimensionality, tabular</w:t>
      </w:r>
      <w:r w:rsidRPr="00130FA1">
        <w:rPr>
          <w:b/>
          <w:bCs/>
          <w:color w:val="000000"/>
        </w:rPr>
        <w:t xml:space="preserve"> </w:t>
      </w:r>
      <w:r w:rsidRPr="00130FA1">
        <w:rPr>
          <w:bCs/>
          <w:color w:val="000000"/>
        </w:rPr>
        <w:t>Q-learning</w:t>
      </w:r>
      <w:r w:rsidRPr="00130FA1">
        <w:rPr>
          <w:color w:val="000000"/>
        </w:rPr>
        <w:t xml:space="preserve"> is selected as the primary algorithm.</w:t>
      </w:r>
    </w:p>
    <w:p w14:paraId="7CF34BEE" w14:textId="77777777" w:rsidR="00B72303" w:rsidRPr="00130FA1" w:rsidRDefault="00F57F84" w:rsidP="00B72303">
      <w:pPr>
        <w:spacing w:before="240" w:after="240"/>
        <w:jc w:val="both"/>
      </w:pPr>
      <w:r w:rsidRPr="00130FA1">
        <w:rPr>
          <w:color w:val="000000"/>
        </w:rPr>
        <w:t>Tabular Q-learning is well-suited for this application because:</w:t>
      </w:r>
    </w:p>
    <w:p w14:paraId="6760B40B" w14:textId="77777777" w:rsidR="00B72303" w:rsidRPr="00130FA1" w:rsidRDefault="00F57F84" w:rsidP="00831343">
      <w:pPr>
        <w:pStyle w:val="ListParagraph"/>
        <w:numPr>
          <w:ilvl w:val="0"/>
          <w:numId w:val="50"/>
        </w:numPr>
        <w:spacing w:before="240" w:after="120" w:line="360" w:lineRule="auto"/>
        <w:jc w:val="both"/>
      </w:pPr>
      <w:r w:rsidRPr="00130FA1">
        <w:rPr>
          <w:color w:val="000000"/>
        </w:rPr>
        <w:t>It supports discrete state and action spaces</w:t>
      </w:r>
    </w:p>
    <w:p w14:paraId="76FC3782" w14:textId="77777777" w:rsidR="00B72303" w:rsidRPr="00130FA1" w:rsidRDefault="00F57F84" w:rsidP="00831343">
      <w:pPr>
        <w:pStyle w:val="ListParagraph"/>
        <w:numPr>
          <w:ilvl w:val="0"/>
          <w:numId w:val="50"/>
        </w:numPr>
        <w:spacing w:before="240" w:after="120" w:line="360" w:lineRule="auto"/>
        <w:jc w:val="both"/>
      </w:pPr>
      <w:r w:rsidRPr="00130FA1">
        <w:rPr>
          <w:color w:val="000000"/>
        </w:rPr>
        <w:t>It requires minimal memory and computational resources</w:t>
      </w:r>
    </w:p>
    <w:p w14:paraId="6846211D" w14:textId="77777777" w:rsidR="00B72303" w:rsidRPr="00130FA1" w:rsidRDefault="00F57F84" w:rsidP="00831343">
      <w:pPr>
        <w:pStyle w:val="ListParagraph"/>
        <w:numPr>
          <w:ilvl w:val="0"/>
          <w:numId w:val="50"/>
        </w:numPr>
        <w:spacing w:before="240" w:after="120" w:line="360" w:lineRule="auto"/>
        <w:jc w:val="both"/>
      </w:pPr>
      <w:r w:rsidRPr="00130FA1">
        <w:rPr>
          <w:color w:val="000000"/>
        </w:rPr>
        <w:t>It can be implemented using simple arithmetic operations</w:t>
      </w:r>
    </w:p>
    <w:p w14:paraId="1CC16CE0" w14:textId="4139FA5A" w:rsidR="00F57F84" w:rsidRPr="00130FA1" w:rsidRDefault="00F57F84" w:rsidP="00831343">
      <w:pPr>
        <w:pStyle w:val="ListParagraph"/>
        <w:numPr>
          <w:ilvl w:val="0"/>
          <w:numId w:val="50"/>
        </w:numPr>
        <w:spacing w:before="240" w:after="120" w:line="360" w:lineRule="auto"/>
        <w:jc w:val="both"/>
      </w:pPr>
      <w:r w:rsidRPr="00130FA1">
        <w:rPr>
          <w:color w:val="000000"/>
        </w:rPr>
        <w:t>It is robust for stationary or mildly dynamic environments</w:t>
      </w:r>
    </w:p>
    <w:p w14:paraId="25C271C6" w14:textId="30A10E91" w:rsidR="00852E4D" w:rsidRPr="00130FA1" w:rsidRDefault="00F57F84" w:rsidP="00EA28FF">
      <w:pPr>
        <w:spacing w:after="360" w:line="360" w:lineRule="auto"/>
        <w:jc w:val="both"/>
      </w:pPr>
      <w:r w:rsidRPr="00130FA1">
        <w:rPr>
          <w:color w:val="000000"/>
        </w:rPr>
        <w:t xml:space="preserve">The algorithm learns a state action value function </w:t>
      </w:r>
      <w:r w:rsidRPr="00130FA1">
        <w:rPr>
          <w:i/>
          <w:iCs/>
          <w:color w:val="000000"/>
        </w:rPr>
        <w:t>Q(</w:t>
      </w:r>
      <w:proofErr w:type="spellStart"/>
      <w:proofErr w:type="gramStart"/>
      <w:r w:rsidRPr="00130FA1">
        <w:rPr>
          <w:i/>
          <w:iCs/>
          <w:color w:val="000000"/>
        </w:rPr>
        <w:t>s,a</w:t>
      </w:r>
      <w:proofErr w:type="spellEnd"/>
      <w:proofErr w:type="gramEnd"/>
      <w:r w:rsidRPr="00130FA1">
        <w:rPr>
          <w:i/>
          <w:iCs/>
          <w:color w:val="000000"/>
        </w:rPr>
        <w:t>)</w:t>
      </w:r>
      <w:r w:rsidRPr="00130FA1">
        <w:rPr>
          <w:color w:val="000000"/>
        </w:rPr>
        <w:t xml:space="preserve">, which estimates the expected long term reward of taking action </w:t>
      </w:r>
      <w:proofErr w:type="spellStart"/>
      <w:r w:rsidRPr="00130FA1">
        <w:rPr>
          <w:i/>
          <w:iCs/>
          <w:color w:val="000000"/>
        </w:rPr>
        <w:t>a</w:t>
      </w:r>
      <w:proofErr w:type="spellEnd"/>
      <w:r w:rsidRPr="00130FA1">
        <w:rPr>
          <w:color w:val="000000"/>
        </w:rPr>
        <w:t xml:space="preserve"> in </w:t>
      </w:r>
      <w:proofErr w:type="spellStart"/>
      <w:r w:rsidRPr="00130FA1">
        <w:rPr>
          <w:color w:val="000000"/>
        </w:rPr>
        <w:t xml:space="preserve">state </w:t>
      </w:r>
      <w:r w:rsidRPr="00130FA1">
        <w:rPr>
          <w:i/>
          <w:iCs/>
          <w:color w:val="000000"/>
        </w:rPr>
        <w:t>s</w:t>
      </w:r>
      <w:proofErr w:type="spellEnd"/>
      <w:r w:rsidRPr="00130FA1">
        <w:rPr>
          <w:color w:val="000000"/>
        </w:rPr>
        <w:t>.</w:t>
      </w:r>
    </w:p>
    <w:p w14:paraId="095109EE" w14:textId="569187FE" w:rsidR="00383B1D" w:rsidRPr="00130FA1" w:rsidRDefault="00383B1D" w:rsidP="00013AD6">
      <w:pPr>
        <w:pStyle w:val="Heading3"/>
      </w:pPr>
      <w:bookmarkStart w:id="123" w:name="_Toc217591846"/>
      <w:bookmarkStart w:id="124" w:name="_Toc217647679"/>
      <w:r w:rsidRPr="00130FA1">
        <w:t>4.</w:t>
      </w:r>
      <w:r w:rsidR="00671777" w:rsidRPr="00130FA1">
        <w:t>6</w:t>
      </w:r>
      <w:r w:rsidRPr="00130FA1">
        <w:t>.</w:t>
      </w:r>
      <w:r w:rsidR="00671777" w:rsidRPr="00130FA1">
        <w:t>4</w:t>
      </w:r>
      <w:r w:rsidRPr="00130FA1">
        <w:t xml:space="preserve"> State Space</w:t>
      </w:r>
      <w:bookmarkEnd w:id="123"/>
      <w:bookmarkEnd w:id="124"/>
    </w:p>
    <w:p w14:paraId="04F6ABEF" w14:textId="671F7C1C" w:rsidR="00383B1D" w:rsidRPr="00130FA1" w:rsidRDefault="00383B1D" w:rsidP="00157306">
      <w:pPr>
        <w:spacing w:after="240" w:line="360" w:lineRule="auto"/>
        <w:jc w:val="both"/>
        <w:rPr>
          <w:color w:val="000000"/>
        </w:rPr>
      </w:pPr>
      <w:r w:rsidRPr="00130FA1">
        <w:rPr>
          <w:color w:val="000000"/>
        </w:rPr>
        <w:t>The state space represents the information available to the RL agent at each decision step. To ensure feasibility on embedded hardware, the state space is kept small and discrete. Each state consists of:</w:t>
      </w:r>
    </w:p>
    <w:p w14:paraId="062E9358" w14:textId="6F704DB7" w:rsidR="00383B1D" w:rsidRPr="00130FA1" w:rsidRDefault="00383B1D" w:rsidP="00383B1D">
      <w:pPr>
        <w:pStyle w:val="ListParagraph"/>
        <w:numPr>
          <w:ilvl w:val="0"/>
          <w:numId w:val="27"/>
        </w:numPr>
        <w:spacing w:after="120" w:line="360" w:lineRule="auto"/>
        <w:ind w:left="714" w:hanging="357"/>
        <w:contextualSpacing w:val="0"/>
        <w:jc w:val="both"/>
        <w:rPr>
          <w:color w:val="000000"/>
        </w:rPr>
      </w:pPr>
      <w:r w:rsidRPr="00130FA1">
        <w:rPr>
          <w:color w:val="000000"/>
        </w:rPr>
        <w:t xml:space="preserve">Antenna orientation: Discretized angular position of the directional antenna (e.g., 0° - </w:t>
      </w:r>
      <w:r w:rsidR="00D0007C" w:rsidRPr="00130FA1">
        <w:rPr>
          <w:color w:val="000000"/>
        </w:rPr>
        <w:t>36</w:t>
      </w:r>
      <w:r w:rsidRPr="00130FA1">
        <w:rPr>
          <w:color w:val="000000"/>
        </w:rPr>
        <w:t>0° divided into fixed steps)</w:t>
      </w:r>
    </w:p>
    <w:p w14:paraId="43D74E31" w14:textId="77777777" w:rsidR="00383B1D" w:rsidRPr="00130FA1" w:rsidRDefault="00383B1D" w:rsidP="00383B1D">
      <w:pPr>
        <w:pStyle w:val="ListParagraph"/>
        <w:numPr>
          <w:ilvl w:val="0"/>
          <w:numId w:val="27"/>
        </w:numPr>
        <w:spacing w:after="120" w:line="360" w:lineRule="auto"/>
        <w:ind w:left="714" w:hanging="357"/>
        <w:contextualSpacing w:val="0"/>
        <w:jc w:val="both"/>
        <w:rPr>
          <w:color w:val="000000"/>
        </w:rPr>
      </w:pPr>
      <w:r w:rsidRPr="00130FA1">
        <w:rPr>
          <w:color w:val="000000"/>
        </w:rPr>
        <w:t>RSSI trend information: Derived from a sliding window of recent RSSI measurements, such as: Current RSSI value, Rate of change of RSSI (increasing, stable, or decreasing)</w:t>
      </w:r>
    </w:p>
    <w:p w14:paraId="35DF829F" w14:textId="35F9EC1E" w:rsidR="00383B1D" w:rsidRPr="00130FA1" w:rsidRDefault="00383B1D" w:rsidP="00A373D7">
      <w:pPr>
        <w:spacing w:before="240" w:after="360" w:line="360" w:lineRule="auto"/>
        <w:jc w:val="both"/>
        <w:rPr>
          <w:color w:val="000000"/>
        </w:rPr>
      </w:pPr>
      <w:r w:rsidRPr="00130FA1">
        <w:rPr>
          <w:color w:val="000000"/>
        </w:rPr>
        <w:t xml:space="preserve">The resulting state vector captures both the current antenna direction and short-term signal </w:t>
      </w:r>
      <w:r w:rsidR="008A1D69" w:rsidRPr="00130FA1">
        <w:rPr>
          <w:color w:val="000000"/>
        </w:rPr>
        <w:t>behaviour</w:t>
      </w:r>
      <w:r w:rsidRPr="00130FA1">
        <w:rPr>
          <w:color w:val="000000"/>
        </w:rPr>
        <w:t>, enabling the agent to make informed alignment decisions without requiring complex channel estimation.</w:t>
      </w:r>
    </w:p>
    <w:p w14:paraId="1770889E" w14:textId="77777777" w:rsidR="001E5B8A" w:rsidRPr="00130FA1" w:rsidRDefault="00067F02" w:rsidP="00DB17AF">
      <w:pPr>
        <w:pStyle w:val="NormalWeb"/>
        <w:spacing w:before="0" w:beforeAutospacing="0" w:after="120" w:afterAutospacing="0" w:line="360" w:lineRule="auto"/>
        <w:jc w:val="both"/>
      </w:pPr>
      <w:r w:rsidRPr="00130FA1">
        <w:t>The RSSI trend is classified using the following thresholds:</w:t>
      </w:r>
    </w:p>
    <w:p w14:paraId="5F2C1274" w14:textId="5274054B" w:rsidR="001E5B8A"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Increasing:</w:t>
      </w:r>
      <w:r w:rsidRPr="00130FA1">
        <w:t xml:space="preserve"> </w:t>
      </w:r>
      <m:oMath>
        <m:r>
          <w:rPr>
            <w:rFonts w:ascii="Cambria Math" w:hAnsi="Cambria Math"/>
          </w:rPr>
          <m:t>∆RSSI&gt; +1 dB</m:t>
        </m:r>
      </m:oMath>
    </w:p>
    <w:p w14:paraId="15EA951E" w14:textId="341C2506" w:rsidR="001E5B8A"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Stable:</w:t>
      </w:r>
      <w:r w:rsidRPr="00130FA1">
        <w:t xml:space="preserve"> </w:t>
      </w:r>
      <m:oMath>
        <m:d>
          <m:dPr>
            <m:begChr m:val="|"/>
            <m:endChr m:val="|"/>
            <m:ctrlPr>
              <w:rPr>
                <w:rFonts w:ascii="Cambria Math" w:hAnsi="Cambria Math"/>
                <w:i/>
              </w:rPr>
            </m:ctrlPr>
          </m:dPr>
          <m:e>
            <m:r>
              <w:rPr>
                <w:rFonts w:ascii="Cambria Math" w:hAnsi="Cambria Math"/>
              </w:rPr>
              <m:t>∆RSSI</m:t>
            </m:r>
          </m:e>
        </m:d>
        <m:r>
          <w:rPr>
            <w:rFonts w:ascii="Cambria Math" w:hAnsi="Cambria Math"/>
          </w:rPr>
          <m:t xml:space="preserve"> ≤1 dB</m:t>
        </m:r>
      </m:oMath>
    </w:p>
    <w:p w14:paraId="7C07EC6F" w14:textId="7663EBD9" w:rsidR="00EE5014" w:rsidRPr="00130FA1" w:rsidRDefault="00067F02" w:rsidP="00DB17AF">
      <w:pPr>
        <w:pStyle w:val="NormalWeb"/>
        <w:numPr>
          <w:ilvl w:val="0"/>
          <w:numId w:val="49"/>
        </w:numPr>
        <w:spacing w:after="120" w:afterAutospacing="0" w:line="360" w:lineRule="auto"/>
        <w:ind w:left="714" w:hanging="357"/>
        <w:jc w:val="both"/>
      </w:pPr>
      <w:r w:rsidRPr="00130FA1">
        <w:rPr>
          <w:rStyle w:val="Strong"/>
          <w:rFonts w:eastAsiaTheme="majorEastAsia"/>
        </w:rPr>
        <w:t>Decreasing:</w:t>
      </w:r>
      <w:r w:rsidRPr="00130FA1">
        <w:t xml:space="preserve"> </w:t>
      </w:r>
      <m:oMath>
        <m:r>
          <w:rPr>
            <w:rFonts w:ascii="Cambria Math" w:hAnsi="Cambria Math"/>
          </w:rPr>
          <m:t>∆RSSI &lt; -1 dB</m:t>
        </m:r>
      </m:oMath>
    </w:p>
    <w:p w14:paraId="4FE40F58" w14:textId="51F879BB" w:rsidR="00091820" w:rsidRDefault="00067F02" w:rsidP="000F58C4">
      <w:pPr>
        <w:pStyle w:val="NormalWeb"/>
        <w:spacing w:line="360" w:lineRule="auto"/>
        <w:jc w:val="both"/>
      </w:pPr>
      <w:r w:rsidRPr="00130FA1">
        <w:t xml:space="preserve">where </w:t>
      </w:r>
      <w:r w:rsidRPr="00CC6D59">
        <w:rPr>
          <w:rStyle w:val="katex-mathml"/>
          <w:rFonts w:eastAsiaTheme="majorEastAsia"/>
          <w:i/>
        </w:rPr>
        <w:t>ΔRSSI</w:t>
      </w:r>
      <w:r w:rsidR="00EE5014" w:rsidRPr="00130FA1">
        <w:rPr>
          <w:rStyle w:val="katex-mathml"/>
          <w:rFonts w:eastAsiaTheme="majorEastAsia"/>
        </w:rPr>
        <w:t xml:space="preserve"> </w:t>
      </w:r>
      <w:r w:rsidRPr="00130FA1">
        <w:t>is computed over a short sliding window of recent RSSI samples.</w:t>
      </w:r>
    </w:p>
    <w:p w14:paraId="6BB02F7D" w14:textId="0D6DAAFC" w:rsidR="003C1D92" w:rsidRPr="00130FA1" w:rsidRDefault="003C1D92" w:rsidP="00164E68">
      <w:pPr>
        <w:pStyle w:val="NormalWeb"/>
        <w:spacing w:before="0" w:beforeAutospacing="0" w:after="120" w:afterAutospacing="0" w:line="360" w:lineRule="auto"/>
        <w:jc w:val="both"/>
      </w:pPr>
      <w:r w:rsidRPr="00130FA1">
        <w:rPr>
          <w:rStyle w:val="Strong"/>
          <w:rFonts w:eastAsiaTheme="majorEastAsia"/>
        </w:rPr>
        <w:lastRenderedPageBreak/>
        <w:t>Q-Table Size and Memory Footprint</w:t>
      </w:r>
    </w:p>
    <w:p w14:paraId="6A326331" w14:textId="1759CAB1" w:rsidR="003C1D92" w:rsidRPr="00130FA1" w:rsidRDefault="003C1D92" w:rsidP="002726CB">
      <w:pPr>
        <w:pStyle w:val="NormalWeb"/>
        <w:spacing w:before="0" w:beforeAutospacing="0" w:after="120" w:afterAutospacing="0" w:line="360" w:lineRule="auto"/>
        <w:jc w:val="both"/>
      </w:pPr>
      <w:r w:rsidRPr="00130FA1">
        <w:t xml:space="preserve">Let the antenna orientation be discretized into </w:t>
      </w: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Pr="00130FA1">
        <w:rPr>
          <w:rStyle w:val="vlist-s"/>
        </w:rPr>
        <w:t>​</w:t>
      </w:r>
      <w:r w:rsidRPr="00130FA1">
        <w:t xml:space="preserve"> angular positions and the RSSI trend take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130FA1">
        <w:rPr>
          <w:rStyle w:val="vlist-s"/>
        </w:rPr>
        <w:t>​</w:t>
      </w:r>
      <w:r w:rsidRPr="00130FA1">
        <w:t xml:space="preserve"> discrete values. With </w:t>
      </w:r>
      <m:oMath>
        <m:sSub>
          <m:sSubPr>
            <m:ctrlPr>
              <w:rPr>
                <w:rFonts w:ascii="Cambria Math" w:hAnsi="Cambria Math"/>
                <w:i/>
              </w:rPr>
            </m:ctrlPr>
          </m:sSubPr>
          <m:e>
            <m:r>
              <w:rPr>
                <w:rFonts w:ascii="Cambria Math" w:hAnsi="Cambria Math"/>
              </w:rPr>
              <m:t>N</m:t>
            </m:r>
          </m:e>
          <m:sub>
            <m:r>
              <w:rPr>
                <w:rFonts w:ascii="Cambria Math" w:hAnsi="Cambria Math"/>
              </w:rPr>
              <m:t>a</m:t>
            </m:r>
          </m:sub>
        </m:sSub>
      </m:oMath>
      <w:r w:rsidRPr="00130FA1">
        <w:rPr>
          <w:rStyle w:val="vlist-s"/>
        </w:rPr>
        <w:t>​</w:t>
      </w:r>
      <w:r w:rsidRPr="00130FA1">
        <w:t xml:space="preserve"> possible actions, the total Q-table size is</w:t>
      </w:r>
    </w:p>
    <w:p w14:paraId="6AC19482" w14:textId="077BA731" w:rsidR="001071F8" w:rsidRPr="00130FA1" w:rsidRDefault="00A87D3C" w:rsidP="003C1D92">
      <w:pPr>
        <w:pStyle w:val="NormalWeb"/>
        <w:spacing w:line="360" w:lineRule="auto"/>
        <w:jc w:val="both"/>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oMath>
      </m:oMathPara>
    </w:p>
    <w:p w14:paraId="41C08C76" w14:textId="77777777" w:rsidR="00A832B1" w:rsidRPr="00130FA1" w:rsidRDefault="003C1D92" w:rsidP="00A832B1">
      <w:pPr>
        <w:pStyle w:val="NormalWeb"/>
        <w:spacing w:line="360" w:lineRule="auto"/>
        <w:jc w:val="both"/>
      </w:pPr>
      <w:r w:rsidRPr="00130FA1">
        <w:t xml:space="preserve">For the current design,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 xml:space="preserve">=360° </m:t>
        </m:r>
      </m:oMath>
      <w:r w:rsidRPr="00130FA1">
        <w:t xml:space="preserve">(10° resolution over 360°),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=3</m:t>
        </m:r>
      </m:oMath>
      <w:r w:rsidR="00017A20" w:rsidRPr="00130FA1">
        <w:t xml:space="preserve"> </w:t>
      </w:r>
      <w:r w:rsidRPr="00130FA1">
        <w:t xml:space="preserve">(increasing, stable, decreasing), and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=3 </m:t>
        </m:r>
      </m:oMath>
      <w:r w:rsidRPr="00130FA1">
        <w:t>actions, resulting in</w:t>
      </w:r>
    </w:p>
    <w:p w14:paraId="68024CB7" w14:textId="4F216AE5" w:rsidR="003C1D92" w:rsidRPr="00130FA1" w:rsidRDefault="00A87D3C" w:rsidP="00A832B1">
      <w:pPr>
        <w:pStyle w:val="NormalWeb"/>
        <w:spacing w:line="360" w:lineRule="auto"/>
        <w:jc w:val="center"/>
      </w:pPr>
      <m:oMath>
        <m:d>
          <m:dPr>
            <m:begChr m:val="|"/>
            <m:endChr m:val="|"/>
            <m:ctrlPr>
              <w:rPr>
                <w:rFonts w:ascii="Cambria Math" w:hAnsi="Cambria Math"/>
                <w:i/>
              </w:rPr>
            </m:ctrlPr>
          </m:dPr>
          <m:e>
            <m:r>
              <w:rPr>
                <w:rFonts w:ascii="Cambria Math" w:hAnsi="Cambria Math"/>
              </w:rPr>
              <m:t>Q</m:t>
            </m:r>
          </m:e>
        </m:d>
        <m:r>
          <w:rPr>
            <w:rFonts w:ascii="Cambria Math" w:hAnsi="Cambria Math"/>
          </w:rPr>
          <m:t>=36×3×3=324</m:t>
        </m:r>
      </m:oMath>
      <w:r w:rsidR="00A832B1" w:rsidRPr="00130FA1">
        <w:t xml:space="preserve"> Q-values</w:t>
      </w:r>
    </w:p>
    <w:p w14:paraId="34169107" w14:textId="7E92D610" w:rsidR="003C1D92" w:rsidRPr="00130FA1" w:rsidRDefault="003C1D92" w:rsidP="003C1D92">
      <w:pPr>
        <w:pStyle w:val="NormalWeb"/>
        <w:spacing w:line="360" w:lineRule="auto"/>
        <w:jc w:val="both"/>
      </w:pPr>
      <w:r w:rsidRPr="00130FA1">
        <w:t xml:space="preserve">Assuming each Q-value is stored as a 32-bit floating-point number (4 bytes), the total memory requirement is approximately </w:t>
      </w:r>
      <w:r w:rsidRPr="00130FA1">
        <w:rPr>
          <w:rStyle w:val="Strong"/>
          <w:rFonts w:eastAsiaTheme="majorEastAsia"/>
        </w:rPr>
        <w:t>1.3 kB</w:t>
      </w:r>
      <w:r w:rsidRPr="00130FA1">
        <w:t>, which is negligible relative to the available RAM on the ESP32</w:t>
      </w:r>
      <w:r w:rsidR="00DE6C62" w:rsidRPr="00130FA1">
        <w:t xml:space="preserve"> (i.e. 520kB)</w:t>
      </w:r>
      <w:r w:rsidRPr="00130FA1">
        <w:t>, confirming suitability for embedded implementation.</w:t>
      </w:r>
    </w:p>
    <w:p w14:paraId="56F04984" w14:textId="4A572133" w:rsidR="00F03B72" w:rsidRPr="00130FA1" w:rsidRDefault="00F03B72" w:rsidP="00407D05">
      <w:pPr>
        <w:pStyle w:val="Heading3"/>
        <w:rPr>
          <w:rFonts w:cs="Times New Roman"/>
        </w:rPr>
      </w:pPr>
      <w:bookmarkStart w:id="125" w:name="_Toc217591847"/>
      <w:bookmarkStart w:id="126" w:name="_Toc217647680"/>
      <w:r w:rsidRPr="00130FA1">
        <w:rPr>
          <w:rFonts w:cs="Times New Roman"/>
        </w:rPr>
        <w:t>4.</w:t>
      </w:r>
      <w:r w:rsidR="00407D05" w:rsidRPr="00130FA1">
        <w:rPr>
          <w:rFonts w:cs="Times New Roman"/>
        </w:rPr>
        <w:t>6</w:t>
      </w:r>
      <w:r w:rsidRPr="00130FA1">
        <w:rPr>
          <w:rFonts w:cs="Times New Roman"/>
        </w:rPr>
        <w:t>.</w:t>
      </w:r>
      <w:r w:rsidR="00407D05" w:rsidRPr="00130FA1">
        <w:rPr>
          <w:rFonts w:cs="Times New Roman"/>
        </w:rPr>
        <w:t>5</w:t>
      </w:r>
      <w:r w:rsidRPr="00130FA1">
        <w:rPr>
          <w:rFonts w:cs="Times New Roman"/>
        </w:rPr>
        <w:t xml:space="preserve"> Action Space</w:t>
      </w:r>
      <w:bookmarkEnd w:id="125"/>
      <w:bookmarkEnd w:id="126"/>
    </w:p>
    <w:p w14:paraId="5B4141FD" w14:textId="77777777" w:rsidR="00F03B72" w:rsidRPr="00130FA1" w:rsidRDefault="00F03B72" w:rsidP="00202F2A">
      <w:pPr>
        <w:spacing w:after="240" w:line="360" w:lineRule="auto"/>
        <w:jc w:val="both"/>
        <w:rPr>
          <w:color w:val="000000"/>
        </w:rPr>
      </w:pPr>
      <w:r w:rsidRPr="00130FA1">
        <w:rPr>
          <w:color w:val="000000"/>
        </w:rPr>
        <w:t>The action space defines the set of possible antenna movements available to the RL agent. Actions are discrete and correspond to simple mechanical adjustments of the antenna. The defined actions include:</w:t>
      </w:r>
    </w:p>
    <w:p w14:paraId="718D7C78" w14:textId="77777777" w:rsidR="00F03B72" w:rsidRPr="00130FA1" w:rsidRDefault="00F03B72" w:rsidP="00F03B72">
      <w:pPr>
        <w:pStyle w:val="ListParagraph"/>
        <w:numPr>
          <w:ilvl w:val="0"/>
          <w:numId w:val="29"/>
        </w:numPr>
        <w:spacing w:after="360" w:line="360" w:lineRule="auto"/>
        <w:jc w:val="both"/>
        <w:rPr>
          <w:color w:val="000000"/>
        </w:rPr>
      </w:pPr>
      <w:r w:rsidRPr="00130FA1">
        <w:rPr>
          <w:color w:val="000000"/>
        </w:rPr>
        <w:t>Rotate antenna by a fixed step in the clockwise direction</w:t>
      </w:r>
    </w:p>
    <w:p w14:paraId="5BED0792" w14:textId="6ABA00B2" w:rsidR="00F03B72" w:rsidRPr="00130FA1" w:rsidRDefault="00F03B72" w:rsidP="00F03B72">
      <w:pPr>
        <w:pStyle w:val="ListParagraph"/>
        <w:numPr>
          <w:ilvl w:val="0"/>
          <w:numId w:val="29"/>
        </w:numPr>
        <w:spacing w:after="360" w:line="360" w:lineRule="auto"/>
        <w:jc w:val="both"/>
        <w:rPr>
          <w:color w:val="000000"/>
        </w:rPr>
      </w:pPr>
      <w:r w:rsidRPr="00130FA1">
        <w:rPr>
          <w:color w:val="000000"/>
        </w:rPr>
        <w:t xml:space="preserve">Rotate antenna by a fixed step in the </w:t>
      </w:r>
      <w:r w:rsidR="002C2E9A" w:rsidRPr="00130FA1">
        <w:rPr>
          <w:color w:val="000000"/>
        </w:rPr>
        <w:t>counter clockwise</w:t>
      </w:r>
      <w:r w:rsidRPr="00130FA1">
        <w:rPr>
          <w:color w:val="000000"/>
        </w:rPr>
        <w:t xml:space="preserve"> direction</w:t>
      </w:r>
    </w:p>
    <w:p w14:paraId="284B6E79" w14:textId="77777777" w:rsidR="00202F2A" w:rsidRPr="00130FA1" w:rsidRDefault="00F03B72" w:rsidP="00FF1DF7">
      <w:pPr>
        <w:pStyle w:val="ListParagraph"/>
        <w:numPr>
          <w:ilvl w:val="0"/>
          <w:numId w:val="29"/>
        </w:numPr>
        <w:spacing w:after="240" w:line="360" w:lineRule="auto"/>
        <w:ind w:left="714" w:hanging="357"/>
        <w:jc w:val="both"/>
        <w:rPr>
          <w:color w:val="000000"/>
        </w:rPr>
      </w:pPr>
      <w:r w:rsidRPr="00130FA1">
        <w:rPr>
          <w:color w:val="000000"/>
        </w:rPr>
        <w:t>Maintain current antenna orientation</w:t>
      </w:r>
    </w:p>
    <w:p w14:paraId="04120A61" w14:textId="6FA8582B" w:rsidR="00F03B72" w:rsidRPr="00130FA1" w:rsidRDefault="00F03B72" w:rsidP="00202F2A">
      <w:pPr>
        <w:spacing w:after="360" w:line="360" w:lineRule="auto"/>
        <w:ind w:left="360"/>
        <w:jc w:val="both"/>
        <w:rPr>
          <w:color w:val="000000"/>
        </w:rPr>
      </w:pPr>
      <w:r w:rsidRPr="00130FA1">
        <w:rPr>
          <w:color w:val="000000"/>
        </w:rPr>
        <w:t>The angular step size is selected based on a trade-off between alignment precision and mechanical response time.</w:t>
      </w:r>
    </w:p>
    <w:p w14:paraId="5B759B57" w14:textId="5CFE074D" w:rsidR="00652E43" w:rsidRPr="00130FA1" w:rsidRDefault="00652E43" w:rsidP="006957F1">
      <w:pPr>
        <w:pStyle w:val="Heading3"/>
        <w:rPr>
          <w:rFonts w:cs="Times New Roman"/>
        </w:rPr>
      </w:pPr>
      <w:bookmarkStart w:id="127" w:name="_Toc217591848"/>
      <w:bookmarkStart w:id="128" w:name="_Toc217647681"/>
      <w:r w:rsidRPr="00130FA1">
        <w:rPr>
          <w:rFonts w:cs="Times New Roman"/>
        </w:rPr>
        <w:t>4.6.6 Reward Function Design</w:t>
      </w:r>
      <w:bookmarkEnd w:id="127"/>
      <w:bookmarkEnd w:id="128"/>
    </w:p>
    <w:p w14:paraId="6CBAE249" w14:textId="77777777" w:rsidR="009275BA" w:rsidRPr="00130FA1" w:rsidRDefault="00BD1268" w:rsidP="009275BA">
      <w:pPr>
        <w:spacing w:after="360" w:line="360" w:lineRule="auto"/>
        <w:jc w:val="both"/>
      </w:pPr>
      <w:r w:rsidRPr="00130FA1">
        <w:t xml:space="preserve">The reward function provides evaluative feedback to the reinforcement learning agent by </w:t>
      </w:r>
      <w:r w:rsidRPr="00130FA1">
        <w:rPr>
          <w:color w:val="000000"/>
        </w:rPr>
        <w:t>quantifying</w:t>
      </w:r>
      <w:r w:rsidRPr="00130FA1">
        <w:t xml:space="preserve"> the impact of each antenna movement on link quality. The primary objective is to maximize the received signal strength while simultaneously discouraging unnecessary mechanical motion that may lead to oscillatory behaviour, increased wear, or slow convergence.</w:t>
      </w:r>
    </w:p>
    <w:p w14:paraId="69BDA9F4" w14:textId="0B202F15" w:rsidR="00BD1268" w:rsidRPr="00130FA1" w:rsidRDefault="00BD1268" w:rsidP="009275BA">
      <w:pPr>
        <w:spacing w:after="360" w:line="360" w:lineRule="auto"/>
        <w:jc w:val="both"/>
      </w:pPr>
      <w:r w:rsidRPr="00130FA1">
        <w:lastRenderedPageBreak/>
        <w:t xml:space="preserve">The instantaneous reward at time step </w:t>
      </w:r>
      <w:r w:rsidRPr="00130FA1">
        <w:rPr>
          <w:rStyle w:val="Emphasis"/>
          <w:rFonts w:eastAsiaTheme="majorEastAsia"/>
        </w:rPr>
        <w:t>t</w:t>
      </w:r>
      <w:r w:rsidRPr="00130FA1">
        <w:t xml:space="preserve"> is defined as:</w:t>
      </w:r>
    </w:p>
    <w:p w14:paraId="5E8FE29D" w14:textId="1563DF44" w:rsidR="00652E43" w:rsidRPr="00130FA1" w:rsidRDefault="00BD1268" w:rsidP="00C26EBD">
      <w:pPr>
        <w:spacing w:after="360" w:line="360" w:lineRule="auto"/>
        <w:jc w:val="both"/>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∆RSSI</m:t>
          </m:r>
          <m:d>
            <m:dPr>
              <m:ctrlPr>
                <w:rPr>
                  <w:rFonts w:ascii="Cambria Math" w:hAnsi="Cambria Math"/>
                  <w:i/>
                </w:rPr>
              </m:ctrlPr>
            </m:dPr>
            <m:e>
              <m:r>
                <w:rPr>
                  <w:rFonts w:ascii="Cambria Math" w:hAnsi="Cambria Math"/>
                </w:rPr>
                <m:t>t</m:t>
              </m:r>
            </m:e>
          </m:d>
          <m:r>
            <w:rPr>
              <w:rFonts w:ascii="Cambria Math" w:hAnsi="Cambria Math"/>
            </w:rPr>
            <m:t>- γ</m:t>
          </m:r>
          <m:d>
            <m:dPr>
              <m:begChr m:val="|"/>
              <m:endChr m:val="|"/>
              <m:ctrlPr>
                <w:rPr>
                  <w:rFonts w:ascii="Cambria Math" w:hAnsi="Cambria Math"/>
                  <w:i/>
                </w:rPr>
              </m:ctrlPr>
            </m:dPr>
            <m:e>
              <m:r>
                <w:rPr>
                  <w:rFonts w:ascii="Cambria Math" w:hAnsi="Cambria Math"/>
                </w:rPr>
                <m:t>∆θ(t)</m:t>
              </m:r>
            </m:e>
          </m:d>
        </m:oMath>
      </m:oMathPara>
    </w:p>
    <w:p w14:paraId="2450E590" w14:textId="7AE1ED1B" w:rsidR="003D7E6B" w:rsidRPr="00130FA1" w:rsidRDefault="003D7E6B" w:rsidP="00623567">
      <w:pPr>
        <w:tabs>
          <w:tab w:val="left" w:pos="5071"/>
        </w:tabs>
        <w:spacing w:before="100" w:beforeAutospacing="1" w:after="100" w:afterAutospacing="1"/>
        <w:jc w:val="both"/>
      </w:pPr>
      <w:r w:rsidRPr="00130FA1">
        <w:t>where:</w:t>
      </w:r>
    </w:p>
    <w:p w14:paraId="4E838347" w14:textId="5F4C82DD" w:rsidR="003D7E6B" w:rsidRPr="00130FA1" w:rsidRDefault="003D7E6B" w:rsidP="003D7E6B">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∆RSSI</m:t>
        </m:r>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 xml:space="preserve"> </m:t>
        </m:r>
      </m:oMath>
      <w:r w:rsidRPr="00130FA1">
        <w:rPr>
          <w:color w:val="000000"/>
        </w:rPr>
        <w:t>represents the change in received signal strength following the executed action, computed as the difference between the filtered RSSI measurements before and after antenna movement.</w:t>
      </w:r>
    </w:p>
    <w:p w14:paraId="26501CF3" w14:textId="6C9650C1" w:rsidR="003D7E6B" w:rsidRPr="00130FA1" w:rsidRDefault="0026309D" w:rsidP="003D7E6B">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∆θ</m:t>
        </m:r>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 xml:space="preserve"> </m:t>
        </m:r>
      </m:oMath>
      <w:r w:rsidR="003D7E6B" w:rsidRPr="00130FA1">
        <w:rPr>
          <w:color w:val="000000"/>
        </w:rPr>
        <w:t xml:space="preserve">denotes the angular displacement commanded by the agent at time </w:t>
      </w:r>
      <w:r w:rsidR="003D7E6B" w:rsidRPr="00130FA1">
        <w:rPr>
          <w:i/>
          <w:color w:val="000000"/>
        </w:rPr>
        <w:t>t</w:t>
      </w:r>
      <w:r w:rsidR="003D7E6B" w:rsidRPr="00130FA1">
        <w:rPr>
          <w:color w:val="000000"/>
        </w:rPr>
        <w:t>.</w:t>
      </w:r>
    </w:p>
    <w:p w14:paraId="67CC088F" w14:textId="15533381" w:rsidR="0032048E" w:rsidRPr="00130FA1" w:rsidRDefault="003400A6" w:rsidP="0032048E">
      <w:pPr>
        <w:pStyle w:val="ListParagraph"/>
        <w:numPr>
          <w:ilvl w:val="0"/>
          <w:numId w:val="33"/>
        </w:numPr>
        <w:spacing w:after="120" w:line="360" w:lineRule="auto"/>
        <w:ind w:left="714" w:hanging="357"/>
        <w:contextualSpacing w:val="0"/>
        <w:jc w:val="both"/>
        <w:rPr>
          <w:color w:val="000000"/>
        </w:rPr>
      </w:pPr>
      <m:oMath>
        <m:r>
          <w:rPr>
            <w:rFonts w:ascii="Cambria Math" w:hAnsi="Cambria Math"/>
            <w:color w:val="000000"/>
          </w:rPr>
          <m:t xml:space="preserve">γ </m:t>
        </m:r>
      </m:oMath>
      <w:r w:rsidR="003D7E6B" w:rsidRPr="00130FA1">
        <w:rPr>
          <w:color w:val="000000"/>
        </w:rPr>
        <w:t>is a non-negative weighting factor that controls the trade-off betw</w:t>
      </w:r>
      <w:proofErr w:type="spellStart"/>
      <w:r w:rsidR="003D7E6B" w:rsidRPr="00130FA1">
        <w:rPr>
          <w:color w:val="000000"/>
        </w:rPr>
        <w:t>een</w:t>
      </w:r>
      <w:proofErr w:type="spellEnd"/>
      <w:r w:rsidR="003D7E6B" w:rsidRPr="00130FA1">
        <w:rPr>
          <w:color w:val="000000"/>
        </w:rPr>
        <w:t xml:space="preserve"> maximizing signal strength and minimizing mechanical actuation.</w:t>
      </w:r>
    </w:p>
    <w:p w14:paraId="5FE69D16" w14:textId="278D0380" w:rsidR="0032048E" w:rsidRPr="00130FA1" w:rsidRDefault="0032048E" w:rsidP="000A473B">
      <w:pPr>
        <w:spacing w:before="240" w:after="360" w:line="360" w:lineRule="auto"/>
        <w:jc w:val="both"/>
        <w:rPr>
          <w:color w:val="000000"/>
        </w:rPr>
      </w:pPr>
      <w:r w:rsidRPr="00130FA1">
        <w:t>A positive reward is obtained when an action results in an improvement in RSSI, encouraging movements that align the antenna more closely with the transmitter. Conversely, actions that degrade RSSI yield negative rewards, guiding the agent away from suboptimal orientations. The motion penalty term discourages excessive or unnecessary antenna movements, promoting stable convergence and reducing oscillations around local maxima.</w:t>
      </w:r>
    </w:p>
    <w:p w14:paraId="2D254BE8" w14:textId="71CABAE3" w:rsidR="0032048E" w:rsidRPr="00130FA1" w:rsidRDefault="0032048E" w:rsidP="006E28DC">
      <w:pPr>
        <w:spacing w:after="360" w:line="360" w:lineRule="auto"/>
        <w:jc w:val="both"/>
      </w:pPr>
      <w:r w:rsidRPr="00130FA1">
        <w:t>The parameter</w:t>
      </w:r>
      <w:r w:rsidR="006E28DC" w:rsidRPr="00130FA1">
        <w:t xml:space="preserve"> </w:t>
      </w:r>
      <m:oMath>
        <m:r>
          <w:rPr>
            <w:rFonts w:ascii="Cambria Math" w:hAnsi="Cambria Math"/>
            <w:color w:val="000000"/>
          </w:rPr>
          <m:t>γ</m:t>
        </m:r>
      </m:oMath>
      <w:r w:rsidRPr="00130FA1">
        <w:t xml:space="preserve"> is selected empirically to ensure that the reward remains dominated by RSSI improvements while still penalizing inefficient actuation. This formulation enables the agent to learn an alignment policy that balances communication performance with mechanical efficiency under real-time and embedded system constraints.</w:t>
      </w:r>
    </w:p>
    <w:p w14:paraId="0E2FD224" w14:textId="2A573180" w:rsidR="009A7937" w:rsidRPr="00130FA1" w:rsidRDefault="009A7937" w:rsidP="005031E3">
      <w:pPr>
        <w:pStyle w:val="Heading3"/>
        <w:rPr>
          <w:rFonts w:cs="Times New Roman"/>
        </w:rPr>
      </w:pPr>
      <w:bookmarkStart w:id="129" w:name="_Toc217591849"/>
      <w:bookmarkStart w:id="130" w:name="_Toc217647682"/>
      <w:r w:rsidRPr="00130FA1">
        <w:rPr>
          <w:rFonts w:cs="Times New Roman"/>
        </w:rPr>
        <w:t>4.6.7 Learning and Exploration Strategy</w:t>
      </w:r>
      <w:bookmarkEnd w:id="129"/>
      <w:bookmarkEnd w:id="130"/>
    </w:p>
    <w:p w14:paraId="5B9D5B6F" w14:textId="37047114" w:rsidR="009A7937" w:rsidRPr="00130FA1" w:rsidRDefault="009A7937" w:rsidP="005031E3">
      <w:pPr>
        <w:spacing w:after="360" w:line="360" w:lineRule="auto"/>
        <w:jc w:val="both"/>
      </w:pPr>
      <w:r w:rsidRPr="00130FA1">
        <w:t>To balance exploration and exploitation during antenna alignment, an ε-greedy action selection policy is employed. At each decision step, the agent selects a random action with probability ε to explore alternative antenna orientations, and selects the action with the highest estimated Q-value with probability</w:t>
      </w:r>
      <w:r w:rsidR="0070026B" w:rsidRPr="00130FA1">
        <w:rPr>
          <w:rStyle w:val="katex-mathml"/>
          <w:rFonts w:eastAsiaTheme="majorEastAsia"/>
        </w:rPr>
        <w:t xml:space="preserve"> </w:t>
      </w:r>
      <m:oMath>
        <m:r>
          <w:rPr>
            <w:rStyle w:val="katex-mathml"/>
            <w:rFonts w:ascii="Cambria Math" w:eastAsiaTheme="majorEastAsia" w:hAnsi="Cambria Math"/>
          </w:rPr>
          <m:t>1 - ∈</m:t>
        </m:r>
      </m:oMath>
      <w:r w:rsidRPr="00130FA1">
        <w:t xml:space="preserve">. This approach enables initial exploration of the orientation space while progressively </w:t>
      </w:r>
      <w:r w:rsidR="005031E3" w:rsidRPr="00130FA1">
        <w:t>favouring</w:t>
      </w:r>
      <w:r w:rsidRPr="00130FA1">
        <w:t xml:space="preserve"> actions that yield higher received signal strength.</w:t>
      </w:r>
    </w:p>
    <w:p w14:paraId="6AF36A58" w14:textId="29976823" w:rsidR="00570753" w:rsidRPr="00130FA1" w:rsidRDefault="009A7937" w:rsidP="005031E3">
      <w:pPr>
        <w:spacing w:after="360" w:line="360" w:lineRule="auto"/>
        <w:jc w:val="both"/>
      </w:pPr>
      <w:r w:rsidRPr="00130FA1">
        <w:lastRenderedPageBreak/>
        <w:t xml:space="preserve">The exploration rate ε is gradually reduced over time according to a predefined decay schedule, allowing the agent to transition from exploratory </w:t>
      </w:r>
      <w:r w:rsidR="005031E3" w:rsidRPr="00130FA1">
        <w:t>behaviour</w:t>
      </w:r>
      <w:r w:rsidRPr="00130FA1">
        <w:t xml:space="preserve"> to more stable exploitation as sufficient experience is accumulated. A minimum exploration rate is maintained to allow limited adaptation to slow environmental changes, such as minor variations in the wireless channel.</w:t>
      </w:r>
      <w:r w:rsidR="009C4B5D" w:rsidRPr="00130FA1">
        <w:t xml:space="preserve"> </w:t>
      </w:r>
      <w:r w:rsidRPr="00130FA1">
        <w:t>Q-values are updated online using the standard Q-learning update rule after each executed action and corresponding RSSI observation. This online update mechanism allows the agent to learn directly from real-time interaction with the environment without requiring offline training or stored datasets.</w:t>
      </w:r>
    </w:p>
    <w:p w14:paraId="5D459EC2" w14:textId="3082E2F4" w:rsidR="006D236E" w:rsidRPr="00130FA1" w:rsidRDefault="006D236E" w:rsidP="005031E3">
      <w:pPr>
        <w:spacing w:after="360" w:line="360" w:lineRule="auto"/>
        <w:jc w:val="both"/>
      </w:pPr>
      <w:r w:rsidRPr="00130FA1">
        <w:t>Due to multipath fading and environmental noise, the RSSI landscape may contain local maxima that can trap greedy alignment strategies. The ε-greedy exploration mechanism mitigates this risk by periodically forcing the agent to explore alternative antenna orientations, allowing it to escape suboptimal local peaks and discover globally better alignment configurations. As ε decays over time, the agent progressively stabilizes around high-performing orientations while retaining limited adaptability to slow environmental changes.</w:t>
      </w:r>
    </w:p>
    <w:p w14:paraId="6D183AC6" w14:textId="7745317C" w:rsidR="003E0BED" w:rsidRPr="00130FA1" w:rsidRDefault="003E0BED" w:rsidP="003E0BED">
      <w:pPr>
        <w:pStyle w:val="Heading3"/>
        <w:rPr>
          <w:rFonts w:cs="Times New Roman"/>
        </w:rPr>
      </w:pPr>
      <w:bookmarkStart w:id="131" w:name="_Toc217591850"/>
      <w:bookmarkStart w:id="132" w:name="_Toc217647683"/>
      <w:r w:rsidRPr="00130FA1">
        <w:rPr>
          <w:rFonts w:cs="Times New Roman"/>
        </w:rPr>
        <w:t>4.</w:t>
      </w:r>
      <w:r w:rsidR="002A5EFF" w:rsidRPr="00130FA1">
        <w:rPr>
          <w:rFonts w:cs="Times New Roman"/>
        </w:rPr>
        <w:t>6</w:t>
      </w:r>
      <w:r w:rsidRPr="00130FA1">
        <w:rPr>
          <w:rFonts w:cs="Times New Roman"/>
        </w:rPr>
        <w:t>.</w:t>
      </w:r>
      <w:r w:rsidR="002A5EFF" w:rsidRPr="00130FA1">
        <w:rPr>
          <w:rFonts w:cs="Times New Roman"/>
        </w:rPr>
        <w:t>8</w:t>
      </w:r>
      <w:r w:rsidRPr="00130FA1">
        <w:rPr>
          <w:rFonts w:cs="Times New Roman"/>
        </w:rPr>
        <w:t xml:space="preserve"> Online Training and Real-Time Operation</w:t>
      </w:r>
      <w:bookmarkEnd w:id="131"/>
      <w:bookmarkEnd w:id="132"/>
    </w:p>
    <w:p w14:paraId="5593A7BA" w14:textId="38C77346" w:rsidR="003E0BED" w:rsidRPr="00130FA1" w:rsidRDefault="003E0BED" w:rsidP="003E0BED">
      <w:pPr>
        <w:spacing w:after="360" w:line="360" w:lineRule="auto"/>
        <w:jc w:val="both"/>
      </w:pPr>
      <w:r w:rsidRPr="00130FA1">
        <w:t>The reinforcement learning agent updates its Q-table incrementally during normal system operation. Each learning iteration is synchronized with antenna motion and RSSI sampling, ensuring that reward evaluation occurs only after the antenna has reached its commanded orientation and the received signal has stabilized.</w:t>
      </w:r>
      <w:r w:rsidR="00364DFA" w:rsidRPr="00130FA1">
        <w:t xml:space="preserve"> Each learning episode is limited to a fixed number of iterations (200</w:t>
      </w:r>
      <w:r w:rsidR="00FF47C8" w:rsidRPr="00130FA1">
        <w:t xml:space="preserve"> - </w:t>
      </w:r>
      <w:r w:rsidR="00364DFA" w:rsidRPr="00130FA1">
        <w:t>500 steps) to prevent indefinite exploration, after which the agent continues with a stabilized policy, allowing consistent performance evaluation.</w:t>
      </w:r>
    </w:p>
    <w:p w14:paraId="1C9676B2" w14:textId="29D3253D" w:rsidR="003E0BED" w:rsidRPr="00130FA1" w:rsidRDefault="003E0BED" w:rsidP="003E0BED">
      <w:pPr>
        <w:spacing w:after="360" w:line="360" w:lineRule="auto"/>
        <w:jc w:val="both"/>
      </w:pPr>
      <w:r w:rsidRPr="00130FA1">
        <w:t>Due to the discrete action space and low-dimensional state representation, the Q-table remains small</w:t>
      </w:r>
      <w:r w:rsidR="0093379A" w:rsidRPr="00130FA1">
        <w:t xml:space="preserve"> </w:t>
      </w:r>
      <m:oMath>
        <m:r>
          <w:rPr>
            <w:rFonts w:ascii="Cambria Math" w:hAnsi="Cambria Math"/>
          </w:rPr>
          <m:t>≈1.3 KB</m:t>
        </m:r>
      </m:oMath>
      <w:r w:rsidRPr="00130FA1">
        <w:t>, resulting in low computational and memory overhead. This makes real-time learning feasi</w:t>
      </w:r>
      <w:proofErr w:type="spellStart"/>
      <w:r w:rsidRPr="00130FA1">
        <w:t>ble</w:t>
      </w:r>
      <w:proofErr w:type="spellEnd"/>
      <w:r w:rsidRPr="00130FA1">
        <w:t xml:space="preserve"> on the ESP32 microcontroller without impacting system responsiveness. The learning process is designed for gradual adaptation rather than rapid convergence, making it suitable for static and mildly dynamic wireless environments where abrupt channel variations are limited.</w:t>
      </w:r>
    </w:p>
    <w:p w14:paraId="19F2139A" w14:textId="3E86E94D" w:rsidR="00F01860" w:rsidRPr="00130FA1" w:rsidRDefault="0092325D" w:rsidP="00F01860">
      <w:pPr>
        <w:pStyle w:val="Heading2"/>
        <w:rPr>
          <w:rFonts w:cs="Times New Roman"/>
          <w:szCs w:val="24"/>
        </w:rPr>
      </w:pPr>
      <w:bookmarkStart w:id="133" w:name="_Toc217591851"/>
      <w:bookmarkStart w:id="134" w:name="_Toc217647684"/>
      <w:r w:rsidRPr="00130FA1">
        <w:rPr>
          <w:rFonts w:cs="Times New Roman"/>
          <w:szCs w:val="24"/>
        </w:rPr>
        <w:lastRenderedPageBreak/>
        <w:t>4.</w:t>
      </w:r>
      <w:r w:rsidR="003721A1" w:rsidRPr="00130FA1">
        <w:rPr>
          <w:rFonts w:cs="Times New Roman"/>
          <w:szCs w:val="24"/>
        </w:rPr>
        <w:t>7</w:t>
      </w:r>
      <w:r w:rsidRPr="00130FA1">
        <w:rPr>
          <w:rFonts w:cs="Times New Roman"/>
          <w:szCs w:val="24"/>
        </w:rPr>
        <w:t xml:space="preserve"> Experimental Setup and Evaluation</w:t>
      </w:r>
      <w:bookmarkEnd w:id="133"/>
      <w:bookmarkEnd w:id="134"/>
    </w:p>
    <w:p w14:paraId="6EA40934" w14:textId="76765584" w:rsidR="002A5EFF" w:rsidRPr="00130FA1" w:rsidRDefault="00F01860" w:rsidP="004F21B0">
      <w:pPr>
        <w:spacing w:after="360" w:line="360" w:lineRule="auto"/>
        <w:jc w:val="both"/>
      </w:pPr>
      <w:r w:rsidRPr="00130FA1">
        <w:t>This section describes the experimental conditions, evaluation metrics, and comparison protocol used to assess the performance of the proposed autonomous antenna alignment system.</w:t>
      </w:r>
    </w:p>
    <w:p w14:paraId="55ED611A" w14:textId="1B4CDDFF" w:rsidR="003079DA" w:rsidRPr="00130FA1" w:rsidRDefault="003079DA" w:rsidP="003079DA">
      <w:pPr>
        <w:pStyle w:val="Heading3"/>
        <w:rPr>
          <w:rFonts w:cs="Times New Roman"/>
        </w:rPr>
      </w:pPr>
      <w:bookmarkStart w:id="135" w:name="_Toc217591852"/>
      <w:bookmarkStart w:id="136" w:name="_Toc217647685"/>
      <w:r w:rsidRPr="00130FA1">
        <w:rPr>
          <w:rFonts w:cs="Times New Roman"/>
        </w:rPr>
        <w:t>4.</w:t>
      </w:r>
      <w:r w:rsidR="003721A1" w:rsidRPr="00130FA1">
        <w:rPr>
          <w:rFonts w:cs="Times New Roman"/>
        </w:rPr>
        <w:t>7</w:t>
      </w:r>
      <w:r w:rsidRPr="00130FA1">
        <w:rPr>
          <w:rFonts w:cs="Times New Roman"/>
        </w:rPr>
        <w:t>.1 Experimental Environment</w:t>
      </w:r>
      <w:bookmarkEnd w:id="135"/>
      <w:bookmarkEnd w:id="136"/>
    </w:p>
    <w:p w14:paraId="65234011" w14:textId="56BDB59D" w:rsidR="007A4719" w:rsidRPr="00130FA1" w:rsidRDefault="007A4719" w:rsidP="00956750">
      <w:pPr>
        <w:spacing w:after="120" w:line="360" w:lineRule="auto"/>
        <w:jc w:val="both"/>
      </w:pPr>
      <w:r w:rsidRPr="00130FA1">
        <w:t>Experiments are planned in both indoor and outdoor environments to evaluate system behaviour under diverse propagation conditions.</w:t>
      </w:r>
    </w:p>
    <w:p w14:paraId="145DB54E" w14:textId="77777777" w:rsidR="007A4719" w:rsidRPr="00130FA1" w:rsidRDefault="007A4719" w:rsidP="00001411">
      <w:pPr>
        <w:pStyle w:val="NormalWeb"/>
        <w:numPr>
          <w:ilvl w:val="0"/>
          <w:numId w:val="36"/>
        </w:numPr>
        <w:spacing w:before="0" w:beforeAutospacing="0" w:after="120" w:afterAutospacing="0" w:line="360" w:lineRule="auto"/>
        <w:ind w:left="714" w:hanging="357"/>
        <w:jc w:val="both"/>
      </w:pPr>
      <w:r w:rsidRPr="00130FA1">
        <w:rPr>
          <w:rStyle w:val="Strong"/>
          <w:rFonts w:eastAsiaTheme="majorEastAsia"/>
        </w:rPr>
        <w:t>Indoor environment</w:t>
      </w:r>
      <w:r w:rsidRPr="00130FA1">
        <w:t>: Laboratory or corridor environment containing walls, metallic objects, and reflective surfaces, resulting in multipath propagation and RSSI fluctuations.</w:t>
      </w:r>
    </w:p>
    <w:p w14:paraId="6A011EBE" w14:textId="407479A4" w:rsidR="007A4719" w:rsidRPr="00130FA1" w:rsidRDefault="007A4719" w:rsidP="00001411">
      <w:pPr>
        <w:pStyle w:val="NormalWeb"/>
        <w:numPr>
          <w:ilvl w:val="0"/>
          <w:numId w:val="36"/>
        </w:numPr>
        <w:spacing w:before="0" w:beforeAutospacing="0" w:after="120" w:afterAutospacing="0" w:line="360" w:lineRule="auto"/>
        <w:ind w:left="714" w:hanging="357"/>
        <w:jc w:val="both"/>
      </w:pPr>
      <w:r w:rsidRPr="00130FA1">
        <w:rPr>
          <w:rStyle w:val="Strong"/>
          <w:rFonts w:eastAsiaTheme="majorEastAsia"/>
        </w:rPr>
        <w:t>Outdoor environment</w:t>
      </w:r>
      <w:r w:rsidRPr="00130FA1">
        <w:t>: Open or semi-open area with a fixed transmitter and receiver separated by a distance determined through preliminary link budget analysis (typically</w:t>
      </w:r>
      <w:r w:rsidR="0069307B" w:rsidRPr="00130FA1">
        <w:t xml:space="preserve"> ranging from 30 m to 300 m</w:t>
      </w:r>
      <w:r w:rsidRPr="00130FA1">
        <w:t>), representing line-of-sight or mildly obstructed communication scenarios.</w:t>
      </w:r>
    </w:p>
    <w:p w14:paraId="48053BB6" w14:textId="77777777" w:rsidR="007A4719" w:rsidRPr="00130FA1" w:rsidRDefault="007A4719" w:rsidP="000A71A6">
      <w:pPr>
        <w:pStyle w:val="NormalWeb"/>
        <w:spacing w:after="240" w:afterAutospacing="0"/>
        <w:jc w:val="both"/>
      </w:pPr>
      <w:r w:rsidRPr="00130FA1">
        <w:t>The system will be evaluated under the following conditions:</w:t>
      </w:r>
    </w:p>
    <w:p w14:paraId="0BD0830C"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Random initial misalignment of the receiver antenna</w:t>
      </w:r>
    </w:p>
    <w:p w14:paraId="5940133D"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Static environment with no movement</w:t>
      </w:r>
    </w:p>
    <w:p w14:paraId="0A2EE7A0" w14:textId="77777777"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Mildly dynamic environment with occasional obstructions or disturbances</w:t>
      </w:r>
    </w:p>
    <w:p w14:paraId="44789E25" w14:textId="4716D48B" w:rsidR="007A4719" w:rsidRPr="00130FA1" w:rsidRDefault="007A4719" w:rsidP="006A22AF">
      <w:pPr>
        <w:pStyle w:val="NormalWeb"/>
        <w:numPr>
          <w:ilvl w:val="0"/>
          <w:numId w:val="37"/>
        </w:numPr>
        <w:spacing w:before="0" w:beforeAutospacing="0" w:after="120" w:afterAutospacing="0" w:line="360" w:lineRule="auto"/>
        <w:ind w:left="714" w:hanging="357"/>
        <w:jc w:val="both"/>
      </w:pPr>
      <w:r w:rsidRPr="00130FA1">
        <w:t xml:space="preserve">Repeated alignment cycles to observe learning </w:t>
      </w:r>
      <w:r w:rsidR="009E28ED" w:rsidRPr="00130FA1">
        <w:t>behaviour</w:t>
      </w:r>
      <w:r w:rsidRPr="00130FA1">
        <w:t xml:space="preserve"> and convergence consistency</w:t>
      </w:r>
    </w:p>
    <w:p w14:paraId="405DFE18" w14:textId="1CA67305" w:rsidR="00693610" w:rsidRPr="00130FA1" w:rsidRDefault="00693610" w:rsidP="000E12D1">
      <w:pPr>
        <w:pStyle w:val="Heading3"/>
        <w:spacing w:before="240"/>
        <w:rPr>
          <w:rFonts w:cs="Times New Roman"/>
        </w:rPr>
      </w:pPr>
      <w:bookmarkStart w:id="137" w:name="_Toc217591853"/>
      <w:bookmarkStart w:id="138" w:name="_Toc217647686"/>
      <w:r w:rsidRPr="00130FA1">
        <w:rPr>
          <w:rFonts w:cs="Times New Roman"/>
        </w:rPr>
        <w:t>4.</w:t>
      </w:r>
      <w:r w:rsidR="003721A1" w:rsidRPr="00130FA1">
        <w:rPr>
          <w:rFonts w:cs="Times New Roman"/>
        </w:rPr>
        <w:t>7</w:t>
      </w:r>
      <w:r w:rsidRPr="00130FA1">
        <w:rPr>
          <w:rFonts w:cs="Times New Roman"/>
        </w:rPr>
        <w:t>.2 Evaluation Metrics</w:t>
      </w:r>
      <w:bookmarkEnd w:id="137"/>
      <w:bookmarkEnd w:id="138"/>
    </w:p>
    <w:p w14:paraId="0CC4B591" w14:textId="77777777" w:rsidR="00805CEC" w:rsidRPr="00130FA1" w:rsidRDefault="00805CEC" w:rsidP="002D6CFF">
      <w:pPr>
        <w:spacing w:after="240" w:line="360" w:lineRule="auto"/>
        <w:jc w:val="both"/>
      </w:pPr>
      <w:r w:rsidRPr="00130FA1">
        <w:t>To enable quantitative and fair comparison between the proposed RL-based method and baseline approaches, the following evaluation metrics are employed.</w:t>
      </w:r>
    </w:p>
    <w:p w14:paraId="717633A5" w14:textId="0F94AE42" w:rsidR="00805CEC" w:rsidRPr="00130FA1" w:rsidRDefault="00805CEC" w:rsidP="00362BFD">
      <w:pPr>
        <w:spacing w:after="120" w:line="360" w:lineRule="auto"/>
        <w:rPr>
          <w:b/>
        </w:rPr>
      </w:pPr>
      <w:r w:rsidRPr="00130FA1">
        <w:rPr>
          <w:b/>
        </w:rPr>
        <w:t>Received Signal Strength Indicator (RSSI)</w:t>
      </w:r>
    </w:p>
    <w:p w14:paraId="5EA83514" w14:textId="77777777" w:rsidR="00805CEC" w:rsidRPr="00130FA1" w:rsidRDefault="00805CEC" w:rsidP="003F5C92">
      <w:pPr>
        <w:spacing w:after="360" w:line="360" w:lineRule="auto"/>
        <w:jc w:val="both"/>
      </w:pPr>
      <w:r w:rsidRPr="00130FA1">
        <w:t>RSSI is the primary indicator of link quality and is recorded continuously throughout each experiment. Higher RSSI values correspond to improved antenna alignment and communication performance. To mitigate short-term noise, RSSI values are computed using averaged or filtered samples over a fixed observation window.</w:t>
      </w:r>
    </w:p>
    <w:p w14:paraId="4AD1F251" w14:textId="7C192A75" w:rsidR="00A608BD" w:rsidRPr="00130FA1" w:rsidRDefault="002D6FF8" w:rsidP="00632B7F">
      <w:pPr>
        <w:spacing w:after="120" w:line="360" w:lineRule="auto"/>
        <w:rPr>
          <w:b/>
        </w:rPr>
      </w:pPr>
      <w:r w:rsidRPr="00130FA1">
        <w:rPr>
          <w:b/>
        </w:rPr>
        <w:lastRenderedPageBreak/>
        <w:t>Alignment Accuracy (</w:t>
      </w:r>
      <m:oMath>
        <m:sSub>
          <m:sSubPr>
            <m:ctrlPr>
              <w:rPr>
                <w:rFonts w:ascii="Cambria Math" w:hAnsi="Cambria Math"/>
                <w:i/>
              </w:rPr>
            </m:ctrlPr>
          </m:sSubPr>
          <m:e>
            <m:r>
              <w:rPr>
                <w:rFonts w:ascii="Cambria Math" w:hAnsi="Cambria Math"/>
              </w:rPr>
              <m:t>A</m:t>
            </m:r>
          </m:e>
          <m:sub>
            <m:r>
              <w:rPr>
                <w:rFonts w:ascii="Cambria Math" w:hAnsi="Cambria Math"/>
              </w:rPr>
              <m:t>acc</m:t>
            </m:r>
          </m:sub>
        </m:sSub>
      </m:oMath>
      <w:r w:rsidRPr="00130FA1">
        <w:rPr>
          <w:b/>
        </w:rPr>
        <w:t>)</w:t>
      </w:r>
    </w:p>
    <w:p w14:paraId="48AD5454" w14:textId="11A32703" w:rsidR="002D6FF8" w:rsidRPr="00130FA1" w:rsidRDefault="002D6FF8" w:rsidP="00A92D20">
      <w:pPr>
        <w:spacing w:line="360" w:lineRule="auto"/>
        <w:jc w:val="both"/>
      </w:pPr>
      <w:r w:rsidRPr="00130FA1">
        <w:t>Alignment accuracy measures how closely the antenna orientation selected by the algorithm approaches the best observable orientation under the given propagation conditions. It is defined as:</w:t>
      </w:r>
    </w:p>
    <w:p w14:paraId="3B1C57C9" w14:textId="0D9473DD" w:rsidR="00BE61B4" w:rsidRPr="00130FA1" w:rsidRDefault="00A87D3C" w:rsidP="00FA312C">
      <w:pPr>
        <w:spacing w:line="360" w:lineRule="auto"/>
        <w:rPr>
          <w:b/>
        </w:rPr>
      </w:pPr>
      <m:oMathPara>
        <m:oMath>
          <m:sSub>
            <m:sSubPr>
              <m:ctrlPr>
                <w:rPr>
                  <w:rFonts w:ascii="Cambria Math" w:hAnsi="Cambria Math"/>
                  <w:i/>
                </w:rPr>
              </m:ctrlPr>
            </m:sSubPr>
            <m:e>
              <m:r>
                <w:rPr>
                  <w:rFonts w:ascii="Cambria Math" w:hAnsi="Cambria Math"/>
                </w:rPr>
                <m:t>A</m:t>
              </m:r>
            </m:e>
            <m:sub>
              <m:r>
                <w:rPr>
                  <w:rFonts w:ascii="Cambria Math" w:hAnsi="Cambria Math"/>
                </w:rPr>
                <m:t>acc</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alg</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opt</m:t>
                  </m:r>
                </m:sub>
              </m:sSub>
            </m:e>
          </m:d>
        </m:oMath>
      </m:oMathPara>
    </w:p>
    <w:p w14:paraId="6B63EC21" w14:textId="77777777" w:rsidR="002D6FF8" w:rsidRPr="00130FA1" w:rsidRDefault="002D6FF8" w:rsidP="002D6FF8">
      <w:pPr>
        <w:pStyle w:val="NormalWeb"/>
      </w:pPr>
      <w:r w:rsidRPr="00130FA1">
        <w:t>where:</w:t>
      </w:r>
    </w:p>
    <w:p w14:paraId="73668BB9" w14:textId="30639B68" w:rsidR="002D6FF8" w:rsidRPr="00130FA1" w:rsidRDefault="00A87D3C" w:rsidP="00AF3300">
      <w:pPr>
        <w:pStyle w:val="NormalWeb"/>
        <w:numPr>
          <w:ilvl w:val="0"/>
          <w:numId w:val="38"/>
        </w:numPr>
        <w:spacing w:before="0" w:beforeAutospacing="0" w:after="120" w:afterAutospacing="0" w:line="360" w:lineRule="auto"/>
        <w:ind w:left="714" w:hanging="357"/>
      </w:pPr>
      <m:oMath>
        <m:sSub>
          <m:sSubPr>
            <m:ctrlPr>
              <w:rPr>
                <w:rFonts w:ascii="Cambria Math" w:hAnsi="Cambria Math"/>
                <w:i/>
              </w:rPr>
            </m:ctrlPr>
          </m:sSubPr>
          <m:e>
            <m:r>
              <w:rPr>
                <w:rFonts w:ascii="Cambria Math" w:hAnsi="Cambria Math"/>
              </w:rPr>
              <m:t>θ</m:t>
            </m:r>
          </m:e>
          <m:sub>
            <m:r>
              <w:rPr>
                <w:rFonts w:ascii="Cambria Math" w:hAnsi="Cambria Math"/>
              </w:rPr>
              <m:t>alg</m:t>
            </m:r>
          </m:sub>
        </m:sSub>
      </m:oMath>
      <w:r w:rsidR="002D6FF8" w:rsidRPr="00130FA1">
        <w:rPr>
          <w:rStyle w:val="vlist-s"/>
        </w:rPr>
        <w:t>​</w:t>
      </w:r>
      <w:r w:rsidR="002D6FF8" w:rsidRPr="00130FA1">
        <w:t xml:space="preserve"> is the antenna angle selected by the alignment </w:t>
      </w:r>
      <w:proofErr w:type="gramStart"/>
      <w:r w:rsidR="002D6FF8" w:rsidRPr="00130FA1">
        <w:t>algorithm</w:t>
      </w:r>
      <w:proofErr w:type="gramEnd"/>
    </w:p>
    <w:p w14:paraId="400B1B0A" w14:textId="00FA5CC9" w:rsidR="002D6FF8" w:rsidRPr="00130FA1" w:rsidRDefault="00A87D3C" w:rsidP="00AF3300">
      <w:pPr>
        <w:pStyle w:val="NormalWeb"/>
        <w:numPr>
          <w:ilvl w:val="0"/>
          <w:numId w:val="38"/>
        </w:numPr>
        <w:spacing w:before="0" w:beforeAutospacing="0" w:after="120" w:afterAutospacing="0" w:line="360" w:lineRule="auto"/>
        <w:ind w:left="714" w:hanging="357"/>
      </w:pPr>
      <m:oMath>
        <m:sSub>
          <m:sSubPr>
            <m:ctrlPr>
              <w:rPr>
                <w:rFonts w:ascii="Cambria Math" w:hAnsi="Cambria Math"/>
                <w:i/>
              </w:rPr>
            </m:ctrlPr>
          </m:sSubPr>
          <m:e>
            <m:r>
              <w:rPr>
                <w:rFonts w:ascii="Cambria Math" w:hAnsi="Cambria Math"/>
              </w:rPr>
              <m:t>θ</m:t>
            </m:r>
          </m:e>
          <m:sub>
            <m:r>
              <w:rPr>
                <w:rFonts w:ascii="Cambria Math" w:hAnsi="Cambria Math"/>
              </w:rPr>
              <m:t>opt</m:t>
            </m:r>
          </m:sub>
        </m:sSub>
      </m:oMath>
      <w:r w:rsidR="002D6FF8" w:rsidRPr="00130FA1">
        <w:rPr>
          <w:rStyle w:val="vlist-s"/>
        </w:rPr>
        <w:t>​</w:t>
      </w:r>
      <w:r w:rsidR="002D6FF8" w:rsidRPr="00130FA1">
        <w:t xml:space="preserve"> is the antenna angle that yields the maximum measured RSSI during an exhaustive angular </w:t>
      </w:r>
      <w:proofErr w:type="gramStart"/>
      <w:r w:rsidR="002D6FF8" w:rsidRPr="00130FA1">
        <w:t>scan</w:t>
      </w:r>
      <w:proofErr w:type="gramEnd"/>
    </w:p>
    <w:p w14:paraId="05191897" w14:textId="652C212C" w:rsidR="002D6FF8" w:rsidRPr="00130FA1" w:rsidRDefault="002D6FF8" w:rsidP="00C13C32">
      <w:pPr>
        <w:pStyle w:val="NormalWeb"/>
        <w:spacing w:before="0" w:beforeAutospacing="0" w:after="360" w:afterAutospacing="0"/>
      </w:pPr>
      <w:r w:rsidRPr="00130FA1">
        <w:t xml:space="preserve">Lower values of </w:t>
      </w:r>
      <w:r w:rsidRPr="00130FA1">
        <w:rPr>
          <w:rStyle w:val="vlist-s"/>
        </w:rPr>
        <w:t>​</w:t>
      </w:r>
      <w:r w:rsidR="00AF3300" w:rsidRPr="00130FA1">
        <w:rPr>
          <w:rStyle w:val="vlist-s"/>
        </w:rPr>
        <w:t xml:space="preserve"> </w:t>
      </w:r>
      <m:oMath>
        <m:sSub>
          <m:sSubPr>
            <m:ctrlPr>
              <w:rPr>
                <w:rFonts w:ascii="Cambria Math" w:hAnsi="Cambria Math"/>
                <w:i/>
              </w:rPr>
            </m:ctrlPr>
          </m:sSubPr>
          <m:e>
            <m:r>
              <w:rPr>
                <w:rFonts w:ascii="Cambria Math" w:hAnsi="Cambria Math"/>
              </w:rPr>
              <m:t>A</m:t>
            </m:r>
          </m:e>
          <m:sub>
            <m:r>
              <w:rPr>
                <w:rFonts w:ascii="Cambria Math" w:hAnsi="Cambria Math"/>
              </w:rPr>
              <m:t>acc</m:t>
            </m:r>
          </m:sub>
        </m:sSub>
      </m:oMath>
      <w:r w:rsidRPr="00130FA1">
        <w:t xml:space="preserve"> indicate more accurate alignment.</w:t>
      </w:r>
    </w:p>
    <w:p w14:paraId="450BF601" w14:textId="3335AEB3" w:rsidR="00660D74" w:rsidRPr="00130FA1" w:rsidRDefault="00660D74" w:rsidP="00660D74">
      <w:pPr>
        <w:spacing w:after="120" w:line="360" w:lineRule="auto"/>
        <w:rPr>
          <w:b/>
        </w:rPr>
      </w:pPr>
      <w:r w:rsidRPr="00130FA1">
        <w:rPr>
          <w:b/>
        </w:rPr>
        <w:t xml:space="preserve">Convergence Time </w:t>
      </w:r>
      <m:oMath>
        <m:r>
          <m:rPr>
            <m:sty m:val="b"/>
          </m:rPr>
          <w:rPr>
            <w:rFonts w:ascii="Cambria Math" w:hAnsi="Cambria Math"/>
          </w:rPr>
          <m:t>(</m:t>
        </m:r>
        <m:sSub>
          <m:sSubPr>
            <m:ctrlPr>
              <w:rPr>
                <w:rFonts w:ascii="Cambria Math" w:hAnsi="Cambria Math"/>
                <w:b/>
              </w:rPr>
            </m:ctrlPr>
          </m:sSubPr>
          <m:e>
            <m:r>
              <m:rPr>
                <m:sty m:val="bi"/>
              </m:rPr>
              <w:rPr>
                <w:rFonts w:ascii="Cambria Math" w:hAnsi="Cambria Math"/>
              </w:rPr>
              <m:t>T</m:t>
            </m:r>
          </m:e>
          <m:sub>
            <m:r>
              <m:rPr>
                <m:sty m:val="b"/>
              </m:rPr>
              <w:rPr>
                <w:rFonts w:ascii="Cambria Math" w:hAnsi="Cambria Math"/>
              </w:rPr>
              <m:t>(</m:t>
            </m:r>
            <m:r>
              <m:rPr>
                <m:sty m:val="bi"/>
              </m:rPr>
              <w:rPr>
                <w:rFonts w:ascii="Cambria Math" w:hAnsi="Cambria Math"/>
              </w:rPr>
              <m:t>conv</m:t>
            </m:r>
            <m:r>
              <m:rPr>
                <m:sty m:val="b"/>
              </m:rPr>
              <w:rPr>
                <w:rFonts w:ascii="Cambria Math" w:hAnsi="Cambria Math"/>
              </w:rPr>
              <m:t>)</m:t>
            </m:r>
          </m:sub>
        </m:sSub>
        <m:r>
          <m:rPr>
            <m:sty m:val="b"/>
          </m:rPr>
          <w:rPr>
            <w:rFonts w:ascii="Cambria Math" w:hAnsi="Cambria Math"/>
          </w:rPr>
          <m:t>)</m:t>
        </m:r>
      </m:oMath>
    </w:p>
    <w:p w14:paraId="274AB63F" w14:textId="27AFB268" w:rsidR="005B0614" w:rsidRPr="00130FA1" w:rsidRDefault="006E01F4" w:rsidP="0074548D">
      <w:pPr>
        <w:spacing w:after="120" w:line="360" w:lineRule="auto"/>
      </w:pPr>
      <w:r w:rsidRPr="00130FA1">
        <w:t>Convergence time quantifies the responsiveness of the alignment algorithm. It is defined as the time required for the system to reach and maintain a stable antenna orientation such that:</w:t>
      </w:r>
    </w:p>
    <w:p w14:paraId="77626C26" w14:textId="61B3D2F8" w:rsidR="00EF06CD" w:rsidRPr="00130FA1" w:rsidRDefault="00A87D3C" w:rsidP="00D23E1D">
      <w:pPr>
        <w:spacing w:line="480" w:lineRule="auto"/>
      </w:pPr>
      <m:oMathPara>
        <m:oMath>
          <m:d>
            <m:dPr>
              <m:begChr m:val="|"/>
              <m:endChr m:val="|"/>
              <m:ctrlPr>
                <w:rPr>
                  <w:rFonts w:ascii="Cambria Math" w:hAnsi="Cambria Math"/>
                  <w:i/>
                </w:rPr>
              </m:ctrlPr>
            </m:dPr>
            <m:e>
              <m:r>
                <w:rPr>
                  <w:rFonts w:ascii="Cambria Math" w:hAnsi="Cambria Math"/>
                </w:rPr>
                <m:t>RSSI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RSSI</m:t>
                  </m:r>
                </m:e>
                <m:sub>
                  <m:r>
                    <w:rPr>
                      <w:rFonts w:ascii="Cambria Math" w:hAnsi="Cambria Math"/>
                    </w:rPr>
                    <m:t>max</m:t>
                  </m:r>
                </m:sub>
              </m:sSub>
            </m:e>
          </m:d>
          <m:r>
            <w:rPr>
              <w:rFonts w:ascii="Cambria Math" w:hAnsi="Cambria Math"/>
            </w:rPr>
            <m:t>≤ ∈dB, ∀t≥</m:t>
          </m:r>
          <m:sSub>
            <m:sSubPr>
              <m:ctrlPr>
                <w:rPr>
                  <w:rFonts w:ascii="Cambria Math" w:hAnsi="Cambria Math"/>
                  <w:i/>
                </w:rPr>
              </m:ctrlPr>
            </m:sSubPr>
            <m:e>
              <m:r>
                <w:rPr>
                  <w:rFonts w:ascii="Cambria Math" w:hAnsi="Cambria Math"/>
                </w:rPr>
                <m:t>T</m:t>
              </m:r>
            </m:e>
            <m:sub>
              <m:r>
                <w:rPr>
                  <w:rFonts w:ascii="Cambria Math" w:hAnsi="Cambria Math"/>
                </w:rPr>
                <m:t>conv</m:t>
              </m:r>
            </m:sub>
          </m:sSub>
        </m:oMath>
      </m:oMathPara>
    </w:p>
    <w:p w14:paraId="2AD6621A" w14:textId="29CC2590" w:rsidR="00684F61" w:rsidRPr="00130FA1" w:rsidRDefault="00EF06CD" w:rsidP="00684F61">
      <w:pPr>
        <w:spacing w:line="360" w:lineRule="auto"/>
      </w:pPr>
      <w:r w:rsidRPr="00130FA1">
        <w:t xml:space="preserve">where </w:t>
      </w:r>
      <m:oMath>
        <m:r>
          <w:rPr>
            <w:rFonts w:ascii="Cambria Math" w:hAnsi="Cambria Math"/>
          </w:rPr>
          <m:t>∈</m:t>
        </m:r>
      </m:oMath>
      <w:r w:rsidRPr="00130FA1">
        <w:t xml:space="preserve"> is a predefined tolerance </w:t>
      </w:r>
      <w:proofErr w:type="gramStart"/>
      <w:r w:rsidRPr="00130FA1">
        <w:t>threshold</w:t>
      </w:r>
      <w:proofErr w:type="gramEnd"/>
    </w:p>
    <w:p w14:paraId="67016203" w14:textId="7D7E4580" w:rsidR="00EF06CD" w:rsidRPr="00130FA1" w:rsidRDefault="00684F61" w:rsidP="00037D30">
      <w:pPr>
        <w:spacing w:after="360" w:line="360" w:lineRule="auto"/>
      </w:pPr>
      <w:r w:rsidRPr="00130FA1">
        <w:rPr>
          <w:rStyle w:val="Emphasis"/>
          <w:rFonts w:eastAsiaTheme="majorEastAsia"/>
          <w:i w:val="0"/>
        </w:rPr>
        <w:t>In this work, the tolerance threshold is set to</w:t>
      </w:r>
      <w:r w:rsidRPr="00130FA1">
        <w:rPr>
          <w:i/>
        </w:rPr>
        <w:t xml:space="preserve"> </w:t>
      </w:r>
      <w:r w:rsidRPr="00130FA1">
        <w:rPr>
          <w:rStyle w:val="Strong"/>
          <w:rFonts w:eastAsiaTheme="majorEastAsia"/>
          <w:i/>
        </w:rPr>
        <w:t xml:space="preserve">ε = </w:t>
      </w:r>
      <w:r w:rsidRPr="00130FA1">
        <w:rPr>
          <w:rStyle w:val="Strong"/>
          <w:rFonts w:eastAsiaTheme="majorEastAsia"/>
          <w:b w:val="0"/>
          <w:i/>
        </w:rPr>
        <w:t>2 dB</w:t>
      </w:r>
      <w:r w:rsidRPr="00130FA1">
        <w:rPr>
          <w:i/>
        </w:rPr>
        <w:t xml:space="preserve">, </w:t>
      </w:r>
      <w:r w:rsidRPr="00130FA1">
        <w:rPr>
          <w:rStyle w:val="Emphasis"/>
          <w:rFonts w:eastAsiaTheme="majorEastAsia"/>
          <w:i w:val="0"/>
        </w:rPr>
        <w:t xml:space="preserve">which </w:t>
      </w:r>
      <w:r w:rsidRPr="00130FA1">
        <w:rPr>
          <w:iCs/>
        </w:rPr>
        <w:t>represents</w:t>
      </w:r>
      <w:r w:rsidRPr="00130FA1">
        <w:rPr>
          <w:rStyle w:val="Emphasis"/>
          <w:rFonts w:eastAsiaTheme="majorEastAsia"/>
          <w:i w:val="0"/>
        </w:rPr>
        <w:t xml:space="preserve"> a practical compromise between alignment precision and RSSI noise sensitivity.</w:t>
      </w:r>
    </w:p>
    <w:p w14:paraId="673D4ECC" w14:textId="62151096" w:rsidR="003F0022" w:rsidRPr="00130FA1" w:rsidRDefault="003F0022" w:rsidP="003F0022">
      <w:pPr>
        <w:spacing w:after="120" w:line="360" w:lineRule="auto"/>
        <w:rPr>
          <w:b/>
        </w:rPr>
      </w:pPr>
      <w:r w:rsidRPr="00130FA1">
        <w:rPr>
          <w:b/>
        </w:rPr>
        <w:t>Link Stability (S)</w:t>
      </w:r>
    </w:p>
    <w:p w14:paraId="1836B40E" w14:textId="14173FC5" w:rsidR="00214AC4" w:rsidRPr="00130FA1" w:rsidRDefault="00214AC4" w:rsidP="00F96C4F">
      <w:pPr>
        <w:spacing w:line="360" w:lineRule="auto"/>
        <w:jc w:val="both"/>
      </w:pPr>
      <w:r w:rsidRPr="00130FA1">
        <w:t>Link stability reflects the system’s ability to maintain alignment after convergence and is measured as the variance of RSSI over a fixed observation window following convergence:</w:t>
      </w:r>
    </w:p>
    <w:p w14:paraId="6ED9554A" w14:textId="77777777" w:rsidR="00007B8C" w:rsidRPr="00007B8C" w:rsidRDefault="00007B8C" w:rsidP="00F96C4F">
      <w:pPr>
        <w:spacing w:line="360" w:lineRule="auto"/>
        <w:jc w:val="both"/>
      </w:pPr>
    </w:p>
    <w:p w14:paraId="5AF6234F" w14:textId="585A2974" w:rsidR="00595397" w:rsidRPr="004363BA" w:rsidRDefault="00E045CF" w:rsidP="00F96C4F">
      <w:pPr>
        <w:spacing w:line="360" w:lineRule="auto"/>
        <w:jc w:val="both"/>
      </w:pPr>
      <m:oMathPara>
        <m:oMathParaPr>
          <m:jc m:val="center"/>
        </m:oMathParaPr>
        <m:oMath>
          <m:r>
            <w:rPr>
              <w:rFonts w:ascii="Cambria Math" w:hAnsi="Cambria Math"/>
            </w:rPr>
            <m:t>S=Var</m:t>
          </m:r>
          <m:d>
            <m:dPr>
              <m:ctrlPr>
                <w:rPr>
                  <w:rFonts w:ascii="Cambria Math" w:hAnsi="Cambria Math"/>
                  <w:i/>
                </w:rPr>
              </m:ctrlPr>
            </m:dPr>
            <m:e>
              <m:r>
                <w:rPr>
                  <w:rFonts w:ascii="Cambria Math" w:hAnsi="Cambria Math"/>
                </w:rPr>
                <m:t>RSSI</m:t>
              </m:r>
              <m:d>
                <m:dPr>
                  <m:ctrlPr>
                    <w:rPr>
                      <w:rFonts w:ascii="Cambria Math" w:hAnsi="Cambria Math"/>
                      <w:i/>
                    </w:rPr>
                  </m:ctrlPr>
                </m:dPr>
                <m:e>
                  <m:r>
                    <w:rPr>
                      <w:rFonts w:ascii="Cambria Math" w:hAnsi="Cambria Math"/>
                    </w:rPr>
                    <m:t>t</m:t>
                  </m:r>
                </m:e>
              </m:d>
            </m:e>
          </m:d>
          <m:r>
            <w:rPr>
              <w:rFonts w:ascii="Cambria Math" w:hAnsi="Cambria Math"/>
            </w:rPr>
            <m:t>,  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+W</m:t>
              </m:r>
            </m:e>
          </m:d>
        </m:oMath>
      </m:oMathPara>
    </w:p>
    <w:p w14:paraId="5B4E0AB3" w14:textId="3B80A3BF" w:rsidR="002D54D6" w:rsidRDefault="00595397" w:rsidP="008F342C">
      <w:pPr>
        <w:spacing w:before="240" w:after="360" w:line="360" w:lineRule="auto"/>
        <w:jc w:val="both"/>
      </w:pPr>
      <w:r w:rsidRPr="00130FA1">
        <w:t>Lower RSSI variance indicates greater stability and robustness to noise and environmental perturbations.</w:t>
      </w:r>
    </w:p>
    <w:p w14:paraId="51169D0B" w14:textId="77777777" w:rsidR="00CB7FEF" w:rsidRPr="00130FA1" w:rsidRDefault="00CB7FEF" w:rsidP="008F342C">
      <w:pPr>
        <w:spacing w:before="240" w:after="360" w:line="360" w:lineRule="auto"/>
        <w:jc w:val="both"/>
      </w:pPr>
    </w:p>
    <w:p w14:paraId="0E1D884C" w14:textId="77777777" w:rsidR="00E86456" w:rsidRPr="00130FA1" w:rsidRDefault="00E86456" w:rsidP="00E86456">
      <w:pPr>
        <w:spacing w:after="120" w:line="360" w:lineRule="auto"/>
        <w:rPr>
          <w:b/>
        </w:rPr>
      </w:pPr>
      <w:r w:rsidRPr="00130FA1">
        <w:rPr>
          <w:b/>
        </w:rPr>
        <w:lastRenderedPageBreak/>
        <w:t>Mechanical Efficiency and Energy Proxy (E)</w:t>
      </w:r>
    </w:p>
    <w:p w14:paraId="58C0B1ED" w14:textId="0D8DF603" w:rsidR="00F96C4F" w:rsidRPr="00130FA1" w:rsidRDefault="00AD6EEA" w:rsidP="00F96C4F">
      <w:pPr>
        <w:spacing w:line="360" w:lineRule="auto"/>
        <w:jc w:val="both"/>
      </w:pPr>
      <w:r w:rsidRPr="00130FA1">
        <w:t>Direct energy measurement is not performed; instead, a proxy metric is used to reflect mechanical wear and operational efficiency:</w:t>
      </w:r>
    </w:p>
    <w:p w14:paraId="54E335BC" w14:textId="77777777" w:rsidR="0039061A" w:rsidRPr="00130FA1" w:rsidRDefault="0039061A" w:rsidP="00F96C4F">
      <w:pPr>
        <w:spacing w:line="360" w:lineRule="auto"/>
        <w:jc w:val="both"/>
      </w:pPr>
    </w:p>
    <w:p w14:paraId="1A237F53" w14:textId="5158C0A4" w:rsidR="005A725C" w:rsidRPr="00130FA1" w:rsidRDefault="00D76732" w:rsidP="00F96C4F">
      <w:pPr>
        <w:spacing w:line="360" w:lineRule="auto"/>
        <w:jc w:val="both"/>
      </w:pPr>
      <m:oMathPara>
        <m:oMath>
          <m:r>
            <w:rPr>
              <w:rFonts w:ascii="Cambria Math" w:hAnsi="Cambria Math"/>
            </w:rPr>
            <m:t>E ≈k1.</m:t>
          </m:r>
          <m:sSub>
            <m:sSubPr>
              <m:ctrlPr>
                <w:rPr>
                  <w:rFonts w:ascii="Cambria Math" w:hAnsi="Cambria Math"/>
                  <w:i/>
                </w:rPr>
              </m:ctrlPr>
            </m:sSubPr>
            <m:e>
              <m:r>
                <w:rPr>
                  <w:rFonts w:ascii="Cambria Math" w:hAnsi="Cambria Math"/>
                </w:rPr>
                <m:t>N</m:t>
              </m:r>
            </m:e>
            <m:sub>
              <m:r>
                <w:rPr>
                  <w:rFonts w:ascii="Cambria Math" w:hAnsi="Cambria Math"/>
                </w:rPr>
                <m:t>moves</m:t>
              </m:r>
            </m:sub>
          </m:sSub>
          <m:r>
            <w:rPr>
              <w:rFonts w:ascii="Cambria Math" w:hAnsi="Cambria Math"/>
            </w:rPr>
            <m:t>+k2.</m:t>
          </m:r>
          <m:sSub>
            <m:sSubPr>
              <m:ctrlPr>
                <w:rPr>
                  <w:rFonts w:ascii="Cambria Math" w:hAnsi="Cambria Math"/>
                  <w:i/>
                </w:rPr>
              </m:ctrlPr>
            </m:sSubPr>
            <m:e>
              <m:r>
                <w:rPr>
                  <w:rFonts w:ascii="Cambria Math" w:hAnsi="Cambria Math"/>
                </w:rPr>
                <m:t>T</m:t>
              </m:r>
            </m:e>
            <m:sub>
              <m:r>
                <w:rPr>
                  <w:rFonts w:ascii="Cambria Math" w:hAnsi="Cambria Math"/>
                </w:rPr>
                <m:t>active</m:t>
              </m:r>
            </m:sub>
          </m:sSub>
        </m:oMath>
      </m:oMathPara>
    </w:p>
    <w:p w14:paraId="7F1C8586" w14:textId="77777777" w:rsidR="005A725C" w:rsidRPr="00130FA1" w:rsidRDefault="005A725C" w:rsidP="005A725C">
      <w:pPr>
        <w:spacing w:before="100" w:beforeAutospacing="1" w:after="100" w:afterAutospacing="1"/>
      </w:pPr>
      <w:r w:rsidRPr="00130FA1">
        <w:t>where:</w:t>
      </w:r>
    </w:p>
    <w:p w14:paraId="043B6630" w14:textId="44E0B36B" w:rsidR="005A725C" w:rsidRPr="00130FA1" w:rsidRDefault="00A87D3C" w:rsidP="007A2FEC">
      <w:pPr>
        <w:numPr>
          <w:ilvl w:val="0"/>
          <w:numId w:val="39"/>
        </w:numPr>
        <w:spacing w:before="100" w:beforeAutospacing="1" w:after="100" w:afterAutospacing="1" w:line="360" w:lineRule="auto"/>
      </w:pPr>
      <m:oMath>
        <m:sSub>
          <m:sSubPr>
            <m:ctrlPr>
              <w:rPr>
                <w:rFonts w:ascii="Cambria Math" w:hAnsi="Cambria Math"/>
                <w:i/>
              </w:rPr>
            </m:ctrlPr>
          </m:sSubPr>
          <m:e>
            <m:r>
              <w:rPr>
                <w:rFonts w:ascii="Cambria Math" w:hAnsi="Cambria Math"/>
              </w:rPr>
              <m:t>N</m:t>
            </m:r>
          </m:e>
          <m:sub>
            <m:r>
              <w:rPr>
                <w:rFonts w:ascii="Cambria Math" w:hAnsi="Cambria Math"/>
              </w:rPr>
              <m:t>moves</m:t>
            </m:r>
          </m:sub>
        </m:sSub>
      </m:oMath>
      <w:r w:rsidR="005A725C" w:rsidRPr="00130FA1">
        <w:t>​ is the number of antenna motion commands</w:t>
      </w:r>
    </w:p>
    <w:p w14:paraId="75CBE054" w14:textId="75CBB566" w:rsidR="005A725C" w:rsidRPr="00130FA1" w:rsidRDefault="00A87D3C" w:rsidP="007A2FEC">
      <w:pPr>
        <w:numPr>
          <w:ilvl w:val="0"/>
          <w:numId w:val="39"/>
        </w:numPr>
        <w:spacing w:before="100" w:beforeAutospacing="1" w:after="100" w:afterAutospacing="1" w:line="360" w:lineRule="auto"/>
      </w:pPr>
      <m:oMath>
        <m:sSub>
          <m:sSubPr>
            <m:ctrlPr>
              <w:rPr>
                <w:rFonts w:ascii="Cambria Math" w:hAnsi="Cambria Math"/>
                <w:i/>
              </w:rPr>
            </m:ctrlPr>
          </m:sSubPr>
          <m:e>
            <m:r>
              <w:rPr>
                <w:rFonts w:ascii="Cambria Math" w:hAnsi="Cambria Math"/>
              </w:rPr>
              <m:t>T</m:t>
            </m:r>
          </m:e>
          <m:sub>
            <m:r>
              <w:rPr>
                <w:rFonts w:ascii="Cambria Math" w:hAnsi="Cambria Math"/>
              </w:rPr>
              <m:t>active</m:t>
            </m:r>
          </m:sub>
        </m:sSub>
      </m:oMath>
      <w:r w:rsidR="005A725C" w:rsidRPr="00130FA1">
        <w:t xml:space="preserve">​ is the active processing time of the </w:t>
      </w:r>
      <w:proofErr w:type="gramStart"/>
      <w:r w:rsidR="00D33340" w:rsidRPr="00130FA1">
        <w:t>MCU</w:t>
      </w:r>
      <w:proofErr w:type="gramEnd"/>
    </w:p>
    <w:p w14:paraId="2969ECC1" w14:textId="3F61171A" w:rsidR="005A725C" w:rsidRPr="00130FA1" w:rsidRDefault="001E17AF" w:rsidP="007A2FEC">
      <w:pPr>
        <w:numPr>
          <w:ilvl w:val="0"/>
          <w:numId w:val="39"/>
        </w:numPr>
        <w:spacing w:before="100" w:beforeAutospacing="1" w:after="100" w:afterAutospacing="1" w:line="360" w:lineRule="auto"/>
      </w:pPr>
      <w:r w:rsidRPr="00130FA1">
        <w:t>k1, k2</w:t>
      </w:r>
      <w:r w:rsidR="005A725C" w:rsidRPr="00130FA1">
        <w:t>​ are proportional constants</w:t>
      </w:r>
    </w:p>
    <w:p w14:paraId="5FAC73DD" w14:textId="27A37BA7" w:rsidR="005A725C" w:rsidRPr="00130FA1" w:rsidRDefault="005A725C" w:rsidP="00302D8E">
      <w:pPr>
        <w:spacing w:after="360" w:line="360" w:lineRule="auto"/>
        <w:jc w:val="both"/>
      </w:pPr>
      <w:r w:rsidRPr="00130FA1">
        <w:t xml:space="preserve">Lower values of </w:t>
      </w:r>
      <w:r w:rsidRPr="00130FA1">
        <w:rPr>
          <w:i/>
        </w:rPr>
        <w:t>E</w:t>
      </w:r>
      <w:r w:rsidRPr="00130FA1">
        <w:t xml:space="preserve"> indicate more efficient alignment </w:t>
      </w:r>
      <w:r w:rsidR="006A3A4D" w:rsidRPr="00130FA1">
        <w:t>behaviour</w:t>
      </w:r>
      <w:r w:rsidRPr="00130FA1">
        <w:t xml:space="preserve"> with reduced mechanical actuation.</w:t>
      </w:r>
    </w:p>
    <w:p w14:paraId="6A16BF3A" w14:textId="659BEA29" w:rsidR="003D6C22" w:rsidRPr="00130FA1" w:rsidRDefault="003D6C22" w:rsidP="00C557CD">
      <w:pPr>
        <w:pStyle w:val="Heading3"/>
      </w:pPr>
      <w:bookmarkStart w:id="139" w:name="_Toc217591854"/>
      <w:bookmarkStart w:id="140" w:name="_Toc217647687"/>
      <w:r w:rsidRPr="00130FA1">
        <w:t>4.</w:t>
      </w:r>
      <w:r w:rsidR="003721A1" w:rsidRPr="00130FA1">
        <w:t>7</w:t>
      </w:r>
      <w:r w:rsidRPr="00130FA1">
        <w:t>.</w:t>
      </w:r>
      <w:r w:rsidR="003721A1" w:rsidRPr="00130FA1">
        <w:t>3</w:t>
      </w:r>
      <w:r w:rsidRPr="00130FA1">
        <w:t xml:space="preserve"> Experimental Protocol for Method Comparison</w:t>
      </w:r>
      <w:bookmarkEnd w:id="139"/>
      <w:bookmarkEnd w:id="140"/>
    </w:p>
    <w:p w14:paraId="5D4ACA4A" w14:textId="77777777" w:rsidR="007B097B" w:rsidRPr="00130FA1" w:rsidRDefault="007B097B" w:rsidP="001B2B35">
      <w:pPr>
        <w:spacing w:after="240" w:line="360" w:lineRule="auto"/>
        <w:jc w:val="both"/>
      </w:pPr>
      <w:r w:rsidRPr="00130FA1">
        <w:t>The proposed RL-based alignment method is compared against baseline strategies, including fixed-orientation alignment, exhaustive angular scanning, and RSSI-based hill-climbing. All methods are evaluated under identical environmental conditions using the following procedure:</w:t>
      </w:r>
    </w:p>
    <w:p w14:paraId="193F70C5" w14:textId="77777777" w:rsidR="007B097B" w:rsidRPr="00130FA1" w:rsidRDefault="007B097B" w:rsidP="001C186B">
      <w:pPr>
        <w:numPr>
          <w:ilvl w:val="0"/>
          <w:numId w:val="40"/>
        </w:numPr>
        <w:spacing w:after="120" w:line="360" w:lineRule="auto"/>
        <w:ind w:left="714" w:hanging="357"/>
        <w:jc w:val="both"/>
      </w:pPr>
      <w:r w:rsidRPr="00130FA1">
        <w:t>Initialize the antenna at a random misaligned orientation</w:t>
      </w:r>
    </w:p>
    <w:p w14:paraId="31D60105" w14:textId="77777777" w:rsidR="007B097B" w:rsidRPr="00130FA1" w:rsidRDefault="007B097B" w:rsidP="001C186B">
      <w:pPr>
        <w:numPr>
          <w:ilvl w:val="0"/>
          <w:numId w:val="40"/>
        </w:numPr>
        <w:spacing w:after="120" w:line="360" w:lineRule="auto"/>
        <w:ind w:left="714" w:hanging="357"/>
        <w:jc w:val="both"/>
      </w:pPr>
      <w:r w:rsidRPr="00130FA1">
        <w:t>Activate the alignment algorithm</w:t>
      </w:r>
    </w:p>
    <w:p w14:paraId="79F1F348" w14:textId="77777777" w:rsidR="007B097B" w:rsidRPr="00130FA1" w:rsidRDefault="007B097B" w:rsidP="001C186B">
      <w:pPr>
        <w:numPr>
          <w:ilvl w:val="0"/>
          <w:numId w:val="40"/>
        </w:numPr>
        <w:spacing w:after="120" w:line="360" w:lineRule="auto"/>
        <w:ind w:left="714" w:hanging="357"/>
        <w:jc w:val="both"/>
      </w:pPr>
      <w:r w:rsidRPr="00130FA1">
        <w:t>Continuously record RSSI, antenna angle, and timestamps</w:t>
      </w:r>
    </w:p>
    <w:p w14:paraId="520F0286" w14:textId="77777777" w:rsidR="007B097B" w:rsidRPr="00130FA1" w:rsidRDefault="007B097B" w:rsidP="001C186B">
      <w:pPr>
        <w:numPr>
          <w:ilvl w:val="0"/>
          <w:numId w:val="40"/>
        </w:numPr>
        <w:spacing w:after="120" w:line="360" w:lineRule="auto"/>
        <w:ind w:left="714" w:hanging="357"/>
        <w:jc w:val="both"/>
      </w:pPr>
      <w:r w:rsidRPr="00130FA1">
        <w:t>Introduce controlled disturbances (angular offsets or temporary obstructions)</w:t>
      </w:r>
    </w:p>
    <w:p w14:paraId="24E0A1C7" w14:textId="1F2E6B75" w:rsidR="007B097B" w:rsidRPr="00130FA1" w:rsidRDefault="007B097B" w:rsidP="001C186B">
      <w:pPr>
        <w:numPr>
          <w:ilvl w:val="0"/>
          <w:numId w:val="40"/>
        </w:numPr>
        <w:spacing w:after="120" w:line="360" w:lineRule="auto"/>
        <w:ind w:left="714" w:hanging="357"/>
        <w:jc w:val="both"/>
      </w:pPr>
      <w:r w:rsidRPr="00130FA1">
        <w:t xml:space="preserve">Measure recovery </w:t>
      </w:r>
      <w:r w:rsidR="009E30EA" w:rsidRPr="00130FA1">
        <w:t>behaviour</w:t>
      </w:r>
      <w:r w:rsidRPr="00130FA1">
        <w:t xml:space="preserve"> and post-convergence stability</w:t>
      </w:r>
    </w:p>
    <w:p w14:paraId="0743D91D" w14:textId="284016F8" w:rsidR="00DD5898" w:rsidRPr="00130FA1" w:rsidRDefault="007B097B" w:rsidP="00775316">
      <w:pPr>
        <w:numPr>
          <w:ilvl w:val="0"/>
          <w:numId w:val="40"/>
        </w:numPr>
        <w:spacing w:before="100" w:beforeAutospacing="1" w:after="240" w:line="360" w:lineRule="auto"/>
        <w:ind w:left="714" w:hanging="357"/>
        <w:jc w:val="both"/>
      </w:pPr>
      <w:r w:rsidRPr="00130FA1">
        <w:t xml:space="preserve">Repeat each experiment for </w:t>
      </w:r>
      <m:oMath>
        <m:r>
          <w:rPr>
            <w:rFonts w:ascii="Cambria Math" w:hAnsi="Cambria Math"/>
          </w:rPr>
          <m:t xml:space="preserve">N≥20 </m:t>
        </m:r>
      </m:oMath>
      <w:r w:rsidRPr="00130FA1">
        <w:t>trials to ensure statistical reliability</w:t>
      </w:r>
    </w:p>
    <w:p w14:paraId="28385AB5" w14:textId="3543532E" w:rsidR="00965AF8" w:rsidRPr="00130FA1" w:rsidRDefault="00965AF8" w:rsidP="00BF0F50">
      <w:pPr>
        <w:pStyle w:val="Heading3"/>
        <w:contextualSpacing w:val="0"/>
      </w:pPr>
      <w:bookmarkStart w:id="141" w:name="_Toc217591855"/>
      <w:bookmarkStart w:id="142" w:name="_Toc217647688"/>
      <w:r w:rsidRPr="00130FA1">
        <w:t>4.</w:t>
      </w:r>
      <w:r w:rsidR="003721A1" w:rsidRPr="00130FA1">
        <w:t>7</w:t>
      </w:r>
      <w:r w:rsidRPr="00130FA1">
        <w:t>.</w:t>
      </w:r>
      <w:r w:rsidR="003721A1" w:rsidRPr="00130FA1">
        <w:t>4</w:t>
      </w:r>
      <w:r w:rsidRPr="00130FA1">
        <w:t xml:space="preserve"> Statistical Analysis</w:t>
      </w:r>
      <w:bookmarkEnd w:id="141"/>
      <w:bookmarkEnd w:id="142"/>
    </w:p>
    <w:p w14:paraId="45CB85C4" w14:textId="3596DEFF" w:rsidR="007A2FEC" w:rsidRPr="00130FA1" w:rsidRDefault="008D6C74" w:rsidP="00C31DAC">
      <w:pPr>
        <w:spacing w:after="360" w:line="360" w:lineRule="auto"/>
        <w:jc w:val="both"/>
      </w:pPr>
      <w:r w:rsidRPr="00130FA1">
        <w:t xml:space="preserve">For each evaluation metric </w:t>
      </w:r>
      <m:oMath>
        <m:sSub>
          <m:sSubPr>
            <m:ctrlPr>
              <w:rPr>
                <w:rFonts w:ascii="Cambria Math" w:hAnsi="Cambria Math"/>
                <w:i/>
              </w:rPr>
            </m:ctrlPr>
          </m:sSubPr>
          <m:e>
            <m:r>
              <w:rPr>
                <w:rFonts w:ascii="Cambria Math" w:hAnsi="Cambria Math"/>
              </w:rPr>
              <m:t>A</m:t>
            </m:r>
          </m:e>
          <m:sub>
            <m:r>
              <w:rPr>
                <w:rFonts w:ascii="Cambria Math" w:hAnsi="Cambria Math"/>
              </w:rPr>
              <m:t>acc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conv</m:t>
            </m:r>
          </m:sub>
        </m:sSub>
        <m:r>
          <w:rPr>
            <w:rFonts w:ascii="Cambria Math" w:hAnsi="Cambria Math"/>
          </w:rPr>
          <m:t xml:space="preserve">,  S,  E </m:t>
        </m:r>
      </m:oMath>
      <w:r w:rsidRPr="00130FA1">
        <w:t>the mean and standard deviation are computed across trials. Performance of the RL-based approach is compared with baseline methods using paired statistical tests, such as paired t-tests or non-parametric equivalents where appro</w:t>
      </w:r>
      <w:proofErr w:type="spellStart"/>
      <w:r w:rsidRPr="00130FA1">
        <w:t>priate</w:t>
      </w:r>
      <w:proofErr w:type="spellEnd"/>
      <w:r w:rsidRPr="00130FA1">
        <w:t>, to assess statistical significance.</w:t>
      </w:r>
    </w:p>
    <w:p w14:paraId="7CBA449B" w14:textId="5B57AF8F" w:rsidR="00D85476" w:rsidRPr="00130FA1" w:rsidRDefault="00D85476" w:rsidP="00144BFB">
      <w:pPr>
        <w:pStyle w:val="Heading1"/>
        <w:rPr>
          <w:szCs w:val="24"/>
        </w:rPr>
      </w:pPr>
      <w:bookmarkStart w:id="143" w:name="_Toc217591856"/>
      <w:bookmarkStart w:id="144" w:name="_Toc217647689"/>
      <w:r w:rsidRPr="00130FA1">
        <w:rPr>
          <w:szCs w:val="24"/>
        </w:rPr>
        <w:lastRenderedPageBreak/>
        <w:t>5</w:t>
      </w:r>
      <w:r w:rsidR="00D70CE4" w:rsidRPr="00130FA1">
        <w:rPr>
          <w:szCs w:val="24"/>
        </w:rPr>
        <w:t>. EXPECTED OUTCOMES</w:t>
      </w:r>
      <w:bookmarkEnd w:id="143"/>
      <w:bookmarkEnd w:id="144"/>
    </w:p>
    <w:p w14:paraId="3CA1885C" w14:textId="431E4E9A" w:rsidR="00D70CE4" w:rsidRPr="00130FA1" w:rsidRDefault="00D70CE4" w:rsidP="00A017FF">
      <w:pPr>
        <w:spacing w:after="240" w:line="360" w:lineRule="auto"/>
      </w:pPr>
      <w:r w:rsidRPr="00130FA1">
        <w:t>At the completion of this project, the following outcomes are expected:</w:t>
      </w:r>
    </w:p>
    <w:p w14:paraId="52F887A6" w14:textId="655A6D3A" w:rsidR="004544C3" w:rsidRPr="00130FA1" w:rsidRDefault="000E3C00" w:rsidP="000E3C00">
      <w:pPr>
        <w:pStyle w:val="Heading2"/>
        <w:rPr>
          <w:szCs w:val="24"/>
        </w:rPr>
      </w:pPr>
      <w:bookmarkStart w:id="145" w:name="_Toc217591857"/>
      <w:bookmarkStart w:id="146" w:name="_Toc217647690"/>
      <w:r w:rsidRPr="00130FA1">
        <w:rPr>
          <w:szCs w:val="24"/>
        </w:rPr>
        <w:t xml:space="preserve">5.1 </w:t>
      </w:r>
      <w:r w:rsidR="00D70CE4" w:rsidRPr="00130FA1">
        <w:rPr>
          <w:szCs w:val="24"/>
        </w:rPr>
        <w:t>Functional Autonomous Alignment Prototype</w:t>
      </w:r>
      <w:bookmarkEnd w:id="145"/>
      <w:bookmarkEnd w:id="146"/>
    </w:p>
    <w:p w14:paraId="3F156872" w14:textId="4C6B7F1E" w:rsidR="00D70CE4" w:rsidRPr="00130FA1" w:rsidRDefault="00D70CE4" w:rsidP="006E17AC">
      <w:pPr>
        <w:pStyle w:val="NormalWeb"/>
        <w:spacing w:before="0" w:beforeAutospacing="0" w:after="360" w:afterAutospacing="0" w:line="360" w:lineRule="auto"/>
        <w:jc w:val="both"/>
      </w:pPr>
      <w:r w:rsidRPr="00130FA1">
        <w:rPr>
          <w:color w:val="000000"/>
        </w:rPr>
        <w:t>A working prototype of a receiver-side autonomous directional antenna alignment system implemented on embedded hardware. The system will be capable of mechanically steering a directional antenna and adjusting its orientation in real time based on RSSI measurements obtained from the wireless link.</w:t>
      </w:r>
    </w:p>
    <w:p w14:paraId="7F3C58E7" w14:textId="25B0A232" w:rsidR="00934B35" w:rsidRPr="00130FA1" w:rsidRDefault="000E3C00" w:rsidP="000E3C00">
      <w:pPr>
        <w:pStyle w:val="Heading2"/>
        <w:rPr>
          <w:szCs w:val="24"/>
        </w:rPr>
      </w:pPr>
      <w:bookmarkStart w:id="147" w:name="_Toc217591858"/>
      <w:bookmarkStart w:id="148" w:name="_Toc217647691"/>
      <w:r w:rsidRPr="00130FA1">
        <w:rPr>
          <w:szCs w:val="24"/>
        </w:rPr>
        <w:t xml:space="preserve">5.2 </w:t>
      </w:r>
      <w:r w:rsidR="00D70CE4" w:rsidRPr="00130FA1">
        <w:rPr>
          <w:szCs w:val="24"/>
        </w:rPr>
        <w:t>Improved Alignment Performance Compared to Baseline Methods</w:t>
      </w:r>
      <w:bookmarkEnd w:id="147"/>
      <w:bookmarkEnd w:id="148"/>
    </w:p>
    <w:p w14:paraId="5AE5BDEB" w14:textId="0AF40C88"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Experimental results demonstrating improved antenna alignment </w:t>
      </w:r>
      <w:r w:rsidR="00CE0877" w:rsidRPr="00130FA1">
        <w:rPr>
          <w:color w:val="000000"/>
        </w:rPr>
        <w:t>behaviour</w:t>
      </w:r>
      <w:r w:rsidRPr="00130FA1">
        <w:rPr>
          <w:color w:val="000000"/>
        </w:rPr>
        <w:t xml:space="preserve"> compared to fixed-orientation and conventional methods. Improvements are expected in terms of faster convergence to </w:t>
      </w:r>
      <w:r w:rsidR="00CE0877" w:rsidRPr="00130FA1">
        <w:rPr>
          <w:color w:val="000000"/>
        </w:rPr>
        <w:t>favourable</w:t>
      </w:r>
      <w:r w:rsidRPr="00130FA1">
        <w:rPr>
          <w:color w:val="000000"/>
        </w:rPr>
        <w:t xml:space="preserve"> antenna orientations, higher average RSSI levels, and improved link stability under static and mildly dynamic conditions.</w:t>
      </w:r>
    </w:p>
    <w:p w14:paraId="4053FEA0" w14:textId="0A1A621E" w:rsidR="00934B35" w:rsidRPr="00130FA1" w:rsidRDefault="006E17AC" w:rsidP="006E17AC">
      <w:pPr>
        <w:pStyle w:val="Heading2"/>
        <w:rPr>
          <w:szCs w:val="24"/>
        </w:rPr>
      </w:pPr>
      <w:bookmarkStart w:id="149" w:name="_Toc217591859"/>
      <w:bookmarkStart w:id="150" w:name="_Toc217647692"/>
      <w:r w:rsidRPr="00130FA1">
        <w:rPr>
          <w:szCs w:val="24"/>
        </w:rPr>
        <w:t xml:space="preserve">5.3 </w:t>
      </w:r>
      <w:r w:rsidR="00D70CE4" w:rsidRPr="00130FA1">
        <w:rPr>
          <w:szCs w:val="24"/>
        </w:rPr>
        <w:t>Feasibility of R</w:t>
      </w:r>
      <w:r w:rsidR="004E282E" w:rsidRPr="00130FA1">
        <w:rPr>
          <w:szCs w:val="24"/>
        </w:rPr>
        <w:t>L</w:t>
      </w:r>
      <w:r w:rsidR="00D70CE4" w:rsidRPr="00130FA1">
        <w:rPr>
          <w:szCs w:val="24"/>
        </w:rPr>
        <w:t xml:space="preserve"> on Resource Constrained Hardware</w:t>
      </w:r>
      <w:bookmarkEnd w:id="149"/>
      <w:bookmarkEnd w:id="150"/>
    </w:p>
    <w:p w14:paraId="555C793C" w14:textId="77777777" w:rsidR="006E17AC" w:rsidRPr="00130FA1" w:rsidRDefault="00D70CE4" w:rsidP="006E17AC">
      <w:pPr>
        <w:pStyle w:val="NormalWeb"/>
        <w:spacing w:before="0" w:beforeAutospacing="0" w:after="360" w:afterAutospacing="0" w:line="360" w:lineRule="auto"/>
        <w:jc w:val="both"/>
      </w:pPr>
      <w:r w:rsidRPr="00130FA1">
        <w:rPr>
          <w:color w:val="000000"/>
        </w:rPr>
        <w:t>Successful implementation of a Q-Learning based decision mechanism operating within the computational, memory, and power constraints of a microcontroller platform (e.g., ESP32). This outcome will demonstrate that simple reinforcement-based control strategies can be executed in real time without reliance on high-end processors or advanced RF hardware.</w:t>
      </w:r>
    </w:p>
    <w:p w14:paraId="2883DF03" w14:textId="0099BCF7" w:rsidR="00934B35" w:rsidRPr="00130FA1" w:rsidRDefault="006E17AC" w:rsidP="006E17AC">
      <w:pPr>
        <w:pStyle w:val="Heading2"/>
        <w:rPr>
          <w:color w:val="auto"/>
          <w:szCs w:val="24"/>
        </w:rPr>
      </w:pPr>
      <w:bookmarkStart w:id="151" w:name="_Toc217591860"/>
      <w:bookmarkStart w:id="152" w:name="_Toc217647693"/>
      <w:r w:rsidRPr="00130FA1">
        <w:rPr>
          <w:szCs w:val="24"/>
        </w:rPr>
        <w:t xml:space="preserve">5.4 </w:t>
      </w:r>
      <w:r w:rsidR="00D70CE4" w:rsidRPr="00130FA1">
        <w:rPr>
          <w:szCs w:val="24"/>
        </w:rPr>
        <w:t>Quantitative Performance Evaluation and Analysis</w:t>
      </w:r>
      <w:bookmarkEnd w:id="151"/>
      <w:bookmarkEnd w:id="152"/>
    </w:p>
    <w:p w14:paraId="45046CC0" w14:textId="02B77D18"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A comprehensive experimental evaluation of system performance, including measurements of convergence time, achieved RSSI gain, RSSI stability over time, and actuator activity (as a proxy for energy consumption). Results will be </w:t>
      </w:r>
      <w:r w:rsidR="00CE0877" w:rsidRPr="00130FA1">
        <w:rPr>
          <w:color w:val="000000"/>
        </w:rPr>
        <w:t>analysed</w:t>
      </w:r>
      <w:r w:rsidRPr="00130FA1">
        <w:rPr>
          <w:color w:val="000000"/>
        </w:rPr>
        <w:t xml:space="preserve"> for both baseline and learning-based approaches to highlight trade-offs and practical benefits.</w:t>
      </w:r>
    </w:p>
    <w:p w14:paraId="2683245A" w14:textId="27B34247" w:rsidR="00934B35" w:rsidRPr="00130FA1" w:rsidRDefault="006E17AC" w:rsidP="006E17AC">
      <w:pPr>
        <w:pStyle w:val="Heading2"/>
        <w:rPr>
          <w:szCs w:val="24"/>
        </w:rPr>
      </w:pPr>
      <w:bookmarkStart w:id="153" w:name="_Toc217591861"/>
      <w:bookmarkStart w:id="154" w:name="_Toc217647694"/>
      <w:r w:rsidRPr="00130FA1">
        <w:rPr>
          <w:szCs w:val="24"/>
        </w:rPr>
        <w:t xml:space="preserve">5.5 </w:t>
      </w:r>
      <w:r w:rsidR="00D70CE4" w:rsidRPr="00130FA1">
        <w:rPr>
          <w:szCs w:val="24"/>
        </w:rPr>
        <w:t>Validated, Low-Cost, and Replicable Design</w:t>
      </w:r>
      <w:bookmarkEnd w:id="153"/>
      <w:bookmarkEnd w:id="154"/>
    </w:p>
    <w:p w14:paraId="1383E706" w14:textId="396E3EBB" w:rsidR="00D70CE4" w:rsidRPr="00130FA1" w:rsidRDefault="00D70CE4" w:rsidP="006E17AC">
      <w:pPr>
        <w:pStyle w:val="NormalWeb"/>
        <w:spacing w:before="0" w:beforeAutospacing="0" w:after="360" w:afterAutospacing="0" w:line="360" w:lineRule="auto"/>
        <w:jc w:val="both"/>
        <w:rPr>
          <w:color w:val="000000"/>
        </w:rPr>
      </w:pPr>
      <w:r w:rsidRPr="00130FA1">
        <w:rPr>
          <w:color w:val="000000"/>
        </w:rPr>
        <w:t xml:space="preserve">A documented system architecture and methodology that can be replicated or extended for low-cost point-to-point wireless links, IoT deployments using directional antennas, </w:t>
      </w:r>
      <w:r w:rsidRPr="00130FA1">
        <w:rPr>
          <w:color w:val="000000"/>
        </w:rPr>
        <w:lastRenderedPageBreak/>
        <w:t>and educational or experimental platforms for studying adaptive RF control techniques on embedded systems.</w:t>
      </w:r>
    </w:p>
    <w:p w14:paraId="324810CB" w14:textId="77777777" w:rsidR="00497ACC" w:rsidRPr="00130FA1" w:rsidRDefault="00497ACC" w:rsidP="00497ACC">
      <w:pPr>
        <w:pStyle w:val="NormalWeb"/>
        <w:spacing w:before="0" w:beforeAutospacing="0" w:after="200" w:afterAutospacing="0" w:line="360" w:lineRule="auto"/>
        <w:jc w:val="both"/>
      </w:pPr>
    </w:p>
    <w:p w14:paraId="464286AE" w14:textId="77777777" w:rsidR="00D70CE4" w:rsidRPr="00130FA1" w:rsidRDefault="00D70CE4" w:rsidP="00D70CE4"/>
    <w:p w14:paraId="0BCDC035" w14:textId="5D7F301C" w:rsidR="00865A2F" w:rsidRPr="00130FA1" w:rsidRDefault="00865A2F">
      <w:pPr>
        <w:rPr>
          <w:b/>
          <w:bCs/>
          <w:color w:val="000000"/>
        </w:rPr>
      </w:pPr>
    </w:p>
    <w:p w14:paraId="3A334E13" w14:textId="4FC27F35" w:rsidR="0064409F" w:rsidRPr="00130FA1" w:rsidRDefault="0064409F">
      <w:pPr>
        <w:rPr>
          <w:rFonts w:eastAsiaTheme="majorEastAsia" w:cs="Times New Roman (Headings CS)"/>
          <w:b/>
          <w:color w:val="000000" w:themeColor="text1"/>
        </w:rPr>
      </w:pPr>
    </w:p>
    <w:p w14:paraId="56B46517" w14:textId="77777777" w:rsidR="0064409F" w:rsidRPr="00130FA1" w:rsidRDefault="0064409F" w:rsidP="0064409F">
      <w:pPr>
        <w:rPr>
          <w:b/>
          <w:bCs/>
        </w:rPr>
      </w:pPr>
    </w:p>
    <w:p w14:paraId="7B679735" w14:textId="77777777" w:rsidR="0064409F" w:rsidRPr="00130FA1" w:rsidRDefault="0064409F" w:rsidP="0064409F">
      <w:pPr>
        <w:rPr>
          <w:b/>
          <w:bCs/>
        </w:rPr>
      </w:pPr>
    </w:p>
    <w:p w14:paraId="15A6B260" w14:textId="77777777" w:rsidR="0064409F" w:rsidRPr="00130FA1" w:rsidRDefault="0064409F" w:rsidP="0064409F">
      <w:pPr>
        <w:rPr>
          <w:b/>
          <w:bCs/>
        </w:rPr>
      </w:pPr>
    </w:p>
    <w:p w14:paraId="583371DC" w14:textId="77777777" w:rsidR="0064409F" w:rsidRPr="00130FA1" w:rsidRDefault="0064409F" w:rsidP="0064409F">
      <w:pPr>
        <w:rPr>
          <w:b/>
          <w:bCs/>
        </w:rPr>
      </w:pPr>
    </w:p>
    <w:p w14:paraId="5101D7E2" w14:textId="77777777" w:rsidR="0064409F" w:rsidRPr="00130FA1" w:rsidRDefault="0064409F">
      <w:pPr>
        <w:rPr>
          <w:b/>
          <w:bCs/>
        </w:rPr>
      </w:pPr>
      <w:r w:rsidRPr="00130FA1">
        <w:rPr>
          <w:b/>
          <w:bCs/>
        </w:rPr>
        <w:br w:type="page"/>
      </w:r>
    </w:p>
    <w:p w14:paraId="589FE279" w14:textId="35595A74" w:rsidR="0064409F" w:rsidRDefault="0064409F" w:rsidP="0064409F">
      <w:pPr>
        <w:pStyle w:val="Heading1"/>
        <w:rPr>
          <w:szCs w:val="24"/>
        </w:rPr>
      </w:pPr>
      <w:bookmarkStart w:id="155" w:name="_Toc217591862"/>
      <w:bookmarkStart w:id="156" w:name="_Toc217647695"/>
      <w:r w:rsidRPr="00130FA1">
        <w:rPr>
          <w:szCs w:val="24"/>
        </w:rPr>
        <w:lastRenderedPageBreak/>
        <w:t xml:space="preserve">6. </w:t>
      </w:r>
      <w:bookmarkEnd w:id="155"/>
      <w:r w:rsidR="000B0FDB">
        <w:rPr>
          <w:szCs w:val="24"/>
        </w:rPr>
        <w:t>PROJECT SCHEDULE</w:t>
      </w:r>
      <w:bookmarkEnd w:id="156"/>
    </w:p>
    <w:p w14:paraId="3FEFD28E" w14:textId="685C0E4B" w:rsidR="00435A20" w:rsidRPr="00435A20" w:rsidRDefault="00435A20" w:rsidP="00435A20">
      <w:pPr>
        <w:pStyle w:val="Heading2"/>
      </w:pPr>
      <w:bookmarkStart w:id="157" w:name="_Toc217647696"/>
      <w:r>
        <w:t>6.1 GANTT CHART</w:t>
      </w:r>
      <w:bookmarkEnd w:id="157"/>
    </w:p>
    <w:p w14:paraId="12F66DCD" w14:textId="77777777" w:rsidR="00FB0B99" w:rsidRPr="00130FA1" w:rsidRDefault="00FB0B99" w:rsidP="00FB0B99">
      <w:pPr>
        <w:keepNext/>
      </w:pPr>
      <w:r w:rsidRPr="00130FA1">
        <w:rPr>
          <w:noProof/>
        </w:rPr>
        <w:drawing>
          <wp:inline distT="0" distB="0" distL="0" distR="0" wp14:anchorId="3E1611A7" wp14:editId="7807FA7C">
            <wp:extent cx="5090795" cy="2741197"/>
            <wp:effectExtent l="0" t="0" r="190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ibekjoshi01/Library/Containers/com.microsoft.Word/Data/tmp/Content.MSO/7BC4B0E2.tmp"/>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102858" cy="2747692"/>
                    </a:xfrm>
                    <a:prstGeom prst="rect">
                      <a:avLst/>
                    </a:prstGeom>
                    <a:noFill/>
                    <a:ln>
                      <a:noFill/>
                    </a:ln>
                  </pic:spPr>
                </pic:pic>
              </a:graphicData>
            </a:graphic>
          </wp:inline>
        </w:drawing>
      </w:r>
    </w:p>
    <w:p w14:paraId="7E3341E5" w14:textId="77777777" w:rsidR="00FB0B99" w:rsidRPr="00130FA1" w:rsidRDefault="00FB0B99" w:rsidP="00FB0B99">
      <w:pPr>
        <w:pStyle w:val="Caption"/>
        <w:jc w:val="center"/>
        <w:rPr>
          <w:i w:val="0"/>
          <w:color w:val="000000" w:themeColor="text1"/>
          <w:sz w:val="24"/>
          <w:szCs w:val="24"/>
        </w:rPr>
      </w:pPr>
    </w:p>
    <w:p w14:paraId="6FB01945" w14:textId="62E951B9" w:rsidR="00FB0B99" w:rsidRPr="00130FA1" w:rsidRDefault="00FB0B99" w:rsidP="00FB0B99">
      <w:pPr>
        <w:pStyle w:val="Caption"/>
        <w:jc w:val="center"/>
        <w:rPr>
          <w:i w:val="0"/>
          <w:color w:val="000000" w:themeColor="text1"/>
          <w:sz w:val="24"/>
          <w:szCs w:val="24"/>
        </w:rPr>
      </w:pPr>
      <w:bookmarkStart w:id="158" w:name="_Toc217581563"/>
      <w:bookmarkStart w:id="159" w:name="_Toc217597427"/>
      <w:r w:rsidRPr="00130FA1">
        <w:rPr>
          <w:i w:val="0"/>
          <w:color w:val="000000" w:themeColor="text1"/>
          <w:sz w:val="24"/>
          <w:szCs w:val="24"/>
        </w:rPr>
        <w:t>Figure 6-</w:t>
      </w:r>
      <w:r w:rsidRPr="00130FA1">
        <w:rPr>
          <w:i w:val="0"/>
          <w:color w:val="000000" w:themeColor="text1"/>
          <w:sz w:val="24"/>
          <w:szCs w:val="24"/>
        </w:rPr>
        <w:fldChar w:fldCharType="begin"/>
      </w:r>
      <w:r w:rsidRPr="00130FA1">
        <w:rPr>
          <w:i w:val="0"/>
          <w:color w:val="000000" w:themeColor="text1"/>
          <w:sz w:val="24"/>
          <w:szCs w:val="24"/>
        </w:rPr>
        <w:instrText xml:space="preserve"> SEQ Figure_6_- \* ARABIC </w:instrText>
      </w:r>
      <w:r w:rsidRPr="00130FA1">
        <w:rPr>
          <w:i w:val="0"/>
          <w:color w:val="000000" w:themeColor="text1"/>
          <w:sz w:val="24"/>
          <w:szCs w:val="24"/>
        </w:rPr>
        <w:fldChar w:fldCharType="separate"/>
      </w:r>
      <w:r w:rsidR="0079465E">
        <w:rPr>
          <w:i w:val="0"/>
          <w:noProof/>
          <w:color w:val="000000" w:themeColor="text1"/>
          <w:sz w:val="24"/>
          <w:szCs w:val="24"/>
        </w:rPr>
        <w:t>1</w:t>
      </w:r>
      <w:r w:rsidRPr="00130FA1">
        <w:rPr>
          <w:i w:val="0"/>
          <w:color w:val="000000" w:themeColor="text1"/>
          <w:sz w:val="24"/>
          <w:szCs w:val="24"/>
        </w:rPr>
        <w:fldChar w:fldCharType="end"/>
      </w:r>
      <w:r w:rsidRPr="00130FA1">
        <w:rPr>
          <w:i w:val="0"/>
          <w:color w:val="000000" w:themeColor="text1"/>
          <w:sz w:val="24"/>
          <w:szCs w:val="24"/>
        </w:rPr>
        <w:t>: Project Predicted Timeline</w:t>
      </w:r>
      <w:bookmarkEnd w:id="158"/>
      <w:bookmarkEnd w:id="159"/>
    </w:p>
    <w:p w14:paraId="3B8FB6E7" w14:textId="6CB157EE" w:rsidR="00FB0B99" w:rsidRPr="00130FA1" w:rsidRDefault="00FB0B99" w:rsidP="00FB0B99"/>
    <w:p w14:paraId="6A873195" w14:textId="57536ACF" w:rsidR="000C55DD" w:rsidRPr="00130FA1" w:rsidRDefault="000C55DD">
      <w:r w:rsidRPr="00130FA1">
        <w:br w:type="page"/>
      </w:r>
    </w:p>
    <w:p w14:paraId="1FCFEEA3" w14:textId="30703C65" w:rsidR="0078630F" w:rsidRPr="00D80ABD" w:rsidRDefault="000C55DD" w:rsidP="00D80ABD">
      <w:pPr>
        <w:pStyle w:val="Heading1"/>
        <w:rPr>
          <w:szCs w:val="24"/>
        </w:rPr>
      </w:pPr>
      <w:bookmarkStart w:id="160" w:name="_Toc217591863"/>
      <w:bookmarkStart w:id="161" w:name="_Toc217647697"/>
      <w:r w:rsidRPr="00130FA1">
        <w:rPr>
          <w:szCs w:val="24"/>
        </w:rPr>
        <w:lastRenderedPageBreak/>
        <w:t>7. BUDGET ESTIMATION</w:t>
      </w:r>
      <w:bookmarkEnd w:id="160"/>
      <w:bookmarkEnd w:id="161"/>
    </w:p>
    <w:tbl>
      <w:tblPr>
        <w:tblW w:w="8217" w:type="dxa"/>
        <w:tblCellMar>
          <w:top w:w="15" w:type="dxa"/>
          <w:left w:w="15" w:type="dxa"/>
          <w:bottom w:w="15" w:type="dxa"/>
          <w:right w:w="15" w:type="dxa"/>
        </w:tblCellMar>
        <w:tblLook w:val="04A0" w:firstRow="1" w:lastRow="0" w:firstColumn="1" w:lastColumn="0" w:noHBand="0" w:noVBand="1"/>
      </w:tblPr>
      <w:tblGrid>
        <w:gridCol w:w="3681"/>
        <w:gridCol w:w="1701"/>
        <w:gridCol w:w="2835"/>
      </w:tblGrid>
      <w:tr w:rsidR="00520773" w:rsidRPr="00130FA1" w14:paraId="28B3D3C0" w14:textId="77777777" w:rsidTr="00E0610C">
        <w:trPr>
          <w:trHeight w:val="288"/>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E56F1" w14:textId="682D3160" w:rsidR="00520773" w:rsidRPr="00130FA1" w:rsidRDefault="00BC6C23">
            <w:pPr>
              <w:pStyle w:val="NormalWeb"/>
              <w:spacing w:before="0" w:beforeAutospacing="0" w:after="0" w:afterAutospacing="0"/>
              <w:jc w:val="center"/>
            </w:pPr>
            <w:r w:rsidRPr="00130FA1">
              <w:rPr>
                <w:b/>
                <w:bCs/>
                <w:color w:val="000000"/>
              </w:rPr>
              <w:t>Item</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A426D" w14:textId="77777777" w:rsidR="00520773" w:rsidRPr="00130FA1" w:rsidRDefault="00520773">
            <w:pPr>
              <w:pStyle w:val="NormalWeb"/>
              <w:spacing w:before="0" w:beforeAutospacing="0" w:after="0" w:afterAutospacing="0"/>
              <w:jc w:val="center"/>
            </w:pPr>
            <w:r w:rsidRPr="00130FA1">
              <w:rPr>
                <w:b/>
                <w:bCs/>
                <w:color w:val="000000"/>
              </w:rPr>
              <w:t>Quantity</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33893" w14:textId="1668C4ED" w:rsidR="00520773" w:rsidRPr="00130FA1" w:rsidRDefault="007D3BA8">
            <w:pPr>
              <w:pStyle w:val="NormalWeb"/>
              <w:spacing w:before="0" w:beforeAutospacing="0" w:after="0" w:afterAutospacing="0"/>
              <w:jc w:val="center"/>
            </w:pPr>
            <w:r w:rsidRPr="00130FA1">
              <w:rPr>
                <w:b/>
                <w:bCs/>
                <w:color w:val="000000"/>
              </w:rPr>
              <w:t>Estimated Cost</w:t>
            </w:r>
            <w:r w:rsidR="00520773" w:rsidRPr="00130FA1">
              <w:rPr>
                <w:b/>
                <w:bCs/>
                <w:color w:val="000000"/>
              </w:rPr>
              <w:t xml:space="preserve"> (</w:t>
            </w:r>
            <w:r w:rsidR="006F3AAA">
              <w:rPr>
                <w:b/>
                <w:bCs/>
                <w:color w:val="000000"/>
              </w:rPr>
              <w:t>N</w:t>
            </w:r>
            <w:r w:rsidR="00520773" w:rsidRPr="00130FA1">
              <w:rPr>
                <w:b/>
                <w:bCs/>
                <w:color w:val="000000"/>
              </w:rPr>
              <w:t>Rs.)</w:t>
            </w:r>
          </w:p>
        </w:tc>
      </w:tr>
      <w:tr w:rsidR="00520773" w:rsidRPr="00130FA1" w14:paraId="4D936878"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CF23AD" w14:textId="58364328" w:rsidR="00520773" w:rsidRPr="00130FA1" w:rsidRDefault="00520773" w:rsidP="00520773">
            <w:pPr>
              <w:pStyle w:val="NormalWeb"/>
              <w:spacing w:before="0" w:beforeAutospacing="0" w:after="0" w:afterAutospacing="0"/>
            </w:pPr>
            <w:r w:rsidRPr="00130FA1">
              <w:rPr>
                <w:bCs/>
                <w:color w:val="000000"/>
              </w:rPr>
              <w:t xml:space="preserve">Microcontroller </w:t>
            </w:r>
            <w:r w:rsidRPr="00130FA1">
              <w:rPr>
                <w:color w:val="000000"/>
              </w:rPr>
              <w:t xml:space="preserve">ESP32 </w:t>
            </w:r>
            <w:proofErr w:type="spellStart"/>
            <w:r w:rsidRPr="00130FA1">
              <w:rPr>
                <w:color w:val="000000"/>
              </w:rPr>
              <w:t>DevKit</w:t>
            </w:r>
            <w:proofErr w:type="spellEnd"/>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6985CCB" w14:textId="77777777" w:rsidR="00520773" w:rsidRPr="00130FA1" w:rsidRDefault="00520773" w:rsidP="001529F6">
            <w:pPr>
              <w:pStyle w:val="NormalWeb"/>
              <w:spacing w:before="0" w:beforeAutospacing="0" w:after="0" w:afterAutospacing="0"/>
              <w:jc w:val="right"/>
            </w:pPr>
            <w:r w:rsidRPr="00130FA1">
              <w:rPr>
                <w:bCs/>
                <w:color w:val="000000"/>
              </w:rPr>
              <w:t>2</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2CB362" w14:textId="238DB61B" w:rsidR="00520773" w:rsidRPr="00130FA1" w:rsidRDefault="00520773" w:rsidP="001529F6">
            <w:pPr>
              <w:pStyle w:val="NormalWeb"/>
              <w:spacing w:before="0" w:beforeAutospacing="0" w:after="0" w:afterAutospacing="0"/>
              <w:jc w:val="right"/>
            </w:pPr>
            <w:r w:rsidRPr="00130FA1">
              <w:rPr>
                <w:color w:val="000000"/>
              </w:rPr>
              <w:t>2400</w:t>
            </w:r>
            <w:r w:rsidR="009A643D" w:rsidRPr="00130FA1">
              <w:rPr>
                <w:color w:val="000000"/>
              </w:rPr>
              <w:t xml:space="preserve"> - 3500</w:t>
            </w:r>
          </w:p>
        </w:tc>
      </w:tr>
      <w:tr w:rsidR="00520773" w:rsidRPr="00130FA1" w14:paraId="4304067C"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1BB4E3" w14:textId="77777777" w:rsidR="00520773" w:rsidRPr="00130FA1" w:rsidRDefault="00520773" w:rsidP="00520773">
            <w:pPr>
              <w:pStyle w:val="NormalWeb"/>
              <w:spacing w:before="0" w:beforeAutospacing="0" w:after="0" w:afterAutospacing="0"/>
            </w:pPr>
            <w:r w:rsidRPr="00130FA1">
              <w:rPr>
                <w:color w:val="000000"/>
              </w:rPr>
              <w:t>NEMA 17 Stepper Motor</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F73484"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A693CF" w14:textId="77777777" w:rsidR="00520773" w:rsidRPr="00130FA1" w:rsidRDefault="00520773" w:rsidP="001529F6">
            <w:pPr>
              <w:pStyle w:val="NormalWeb"/>
              <w:spacing w:before="0" w:beforeAutospacing="0" w:after="0" w:afterAutospacing="0"/>
              <w:jc w:val="right"/>
            </w:pPr>
            <w:r w:rsidRPr="00130FA1">
              <w:rPr>
                <w:color w:val="000000"/>
              </w:rPr>
              <w:t>1,500</w:t>
            </w:r>
          </w:p>
        </w:tc>
      </w:tr>
      <w:tr w:rsidR="00520773" w:rsidRPr="00130FA1" w14:paraId="49658DB3"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C79886F" w14:textId="77777777" w:rsidR="00520773" w:rsidRPr="00130FA1" w:rsidRDefault="00520773" w:rsidP="00520773">
            <w:pPr>
              <w:pStyle w:val="NormalWeb"/>
              <w:spacing w:before="0" w:beforeAutospacing="0" w:after="0" w:afterAutospacing="0"/>
            </w:pPr>
            <w:r w:rsidRPr="00130FA1">
              <w:rPr>
                <w:color w:val="000000"/>
              </w:rPr>
              <w:t>A4988 Motor Driver</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73C572"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6A65F4" w14:textId="77777777" w:rsidR="00520773" w:rsidRPr="00130FA1" w:rsidRDefault="00520773" w:rsidP="001529F6">
            <w:pPr>
              <w:pStyle w:val="NormalWeb"/>
              <w:spacing w:before="0" w:beforeAutospacing="0" w:after="0" w:afterAutospacing="0"/>
              <w:jc w:val="right"/>
            </w:pPr>
            <w:r w:rsidRPr="00130FA1">
              <w:rPr>
                <w:color w:val="000000"/>
              </w:rPr>
              <w:t>350</w:t>
            </w:r>
          </w:p>
        </w:tc>
      </w:tr>
      <w:tr w:rsidR="00520773" w:rsidRPr="00130FA1" w14:paraId="2C5577E7"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F9E03F" w14:textId="77777777" w:rsidR="00520773" w:rsidRPr="00130FA1" w:rsidRDefault="00520773" w:rsidP="00520773">
            <w:pPr>
              <w:pStyle w:val="NormalWeb"/>
              <w:spacing w:before="0" w:beforeAutospacing="0" w:after="0" w:afterAutospacing="0"/>
            </w:pPr>
            <w:r w:rsidRPr="00130FA1">
              <w:rPr>
                <w:color w:val="000000"/>
              </w:rPr>
              <w:t>100uF Capacitor</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1CC806" w14:textId="77777777" w:rsidR="00520773" w:rsidRPr="00130FA1" w:rsidRDefault="00520773" w:rsidP="001529F6">
            <w:pPr>
              <w:pStyle w:val="NormalWeb"/>
              <w:spacing w:before="0" w:beforeAutospacing="0" w:after="0" w:afterAutospacing="0"/>
              <w:jc w:val="right"/>
            </w:pPr>
            <w:r w:rsidRPr="00130FA1">
              <w:rPr>
                <w:color w:val="000000"/>
              </w:rPr>
              <w:t>5</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3260AC" w14:textId="77777777" w:rsidR="00520773" w:rsidRPr="00130FA1" w:rsidRDefault="00520773" w:rsidP="001529F6">
            <w:pPr>
              <w:pStyle w:val="NormalWeb"/>
              <w:spacing w:before="0" w:beforeAutospacing="0" w:after="0" w:afterAutospacing="0"/>
              <w:jc w:val="right"/>
            </w:pPr>
            <w:r w:rsidRPr="00130FA1">
              <w:rPr>
                <w:color w:val="000000"/>
              </w:rPr>
              <w:t>100</w:t>
            </w:r>
          </w:p>
        </w:tc>
      </w:tr>
      <w:tr w:rsidR="00520773" w:rsidRPr="00130FA1" w14:paraId="7DCBD3A9"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E5AB90" w14:textId="77777777" w:rsidR="00520773" w:rsidRPr="00130FA1" w:rsidRDefault="00520773" w:rsidP="00520773">
            <w:pPr>
              <w:pStyle w:val="NormalWeb"/>
              <w:spacing w:before="0" w:beforeAutospacing="0" w:after="0" w:afterAutospacing="0"/>
            </w:pPr>
            <w:r w:rsidRPr="00130FA1">
              <w:rPr>
                <w:bCs/>
                <w:color w:val="000000"/>
              </w:rPr>
              <w:t>18650 Li-Ion Battery</w:t>
            </w:r>
            <w:r w:rsidRPr="00130FA1">
              <w:rPr>
                <w:color w:val="000000"/>
              </w:rPr>
              <w:t xml:space="preserve"> (High Drain)</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6F39A91" w14:textId="77777777" w:rsidR="00520773" w:rsidRPr="00130FA1" w:rsidRDefault="00520773" w:rsidP="001529F6">
            <w:pPr>
              <w:pStyle w:val="NormalWeb"/>
              <w:spacing w:before="0" w:beforeAutospacing="0" w:after="0" w:afterAutospacing="0"/>
              <w:jc w:val="right"/>
            </w:pPr>
            <w:r w:rsidRPr="00130FA1">
              <w:rPr>
                <w:bCs/>
                <w:color w:val="000000"/>
              </w:rPr>
              <w:t>3</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A7D6BB1" w14:textId="77777777" w:rsidR="00520773" w:rsidRPr="00130FA1" w:rsidRDefault="00520773" w:rsidP="001529F6">
            <w:pPr>
              <w:pStyle w:val="NormalWeb"/>
              <w:spacing w:before="0" w:beforeAutospacing="0" w:after="0" w:afterAutospacing="0"/>
              <w:jc w:val="right"/>
            </w:pPr>
            <w:r w:rsidRPr="00130FA1">
              <w:rPr>
                <w:color w:val="000000"/>
              </w:rPr>
              <w:t>1500</w:t>
            </w:r>
          </w:p>
        </w:tc>
      </w:tr>
      <w:tr w:rsidR="00520773" w:rsidRPr="00130FA1" w14:paraId="36E9DFD3"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83EE3D" w14:textId="77777777" w:rsidR="00520773" w:rsidRPr="00130FA1" w:rsidRDefault="00520773" w:rsidP="00520773">
            <w:pPr>
              <w:pStyle w:val="NormalWeb"/>
              <w:spacing w:before="0" w:beforeAutospacing="0" w:after="0" w:afterAutospacing="0"/>
            </w:pPr>
            <w:r w:rsidRPr="00130FA1">
              <w:rPr>
                <w:color w:val="000000"/>
              </w:rPr>
              <w:t>3S 18650 Battery Holder</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5746BE"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641C3C9" w14:textId="77777777" w:rsidR="00520773" w:rsidRPr="00130FA1" w:rsidRDefault="00520773" w:rsidP="001529F6">
            <w:pPr>
              <w:pStyle w:val="NormalWeb"/>
              <w:spacing w:before="0" w:beforeAutospacing="0" w:after="0" w:afterAutospacing="0"/>
              <w:jc w:val="right"/>
            </w:pPr>
            <w:r w:rsidRPr="00130FA1">
              <w:rPr>
                <w:color w:val="000000"/>
              </w:rPr>
              <w:t>150</w:t>
            </w:r>
          </w:p>
        </w:tc>
      </w:tr>
      <w:tr w:rsidR="00520773" w:rsidRPr="00130FA1" w14:paraId="7177DF46"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3C7D84" w14:textId="77777777" w:rsidR="00520773" w:rsidRPr="00130FA1" w:rsidRDefault="00520773" w:rsidP="00520773">
            <w:pPr>
              <w:pStyle w:val="NormalWeb"/>
              <w:spacing w:before="0" w:beforeAutospacing="0" w:after="0" w:afterAutospacing="0"/>
            </w:pPr>
            <w:r w:rsidRPr="00130FA1">
              <w:rPr>
                <w:color w:val="000000"/>
              </w:rPr>
              <w:t>3S 20A BMS Board</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A7FEF4"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ECB3DB" w14:textId="77777777" w:rsidR="00520773" w:rsidRPr="00130FA1" w:rsidRDefault="00520773" w:rsidP="001529F6">
            <w:pPr>
              <w:pStyle w:val="NormalWeb"/>
              <w:spacing w:before="0" w:beforeAutospacing="0" w:after="0" w:afterAutospacing="0"/>
              <w:jc w:val="right"/>
            </w:pPr>
            <w:r w:rsidRPr="00130FA1">
              <w:rPr>
                <w:color w:val="000000"/>
              </w:rPr>
              <w:t>350</w:t>
            </w:r>
          </w:p>
        </w:tc>
      </w:tr>
      <w:tr w:rsidR="00520773" w:rsidRPr="00130FA1" w14:paraId="1710A92D"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EBD7B77" w14:textId="77777777" w:rsidR="00520773" w:rsidRPr="00130FA1" w:rsidRDefault="00520773" w:rsidP="00520773">
            <w:pPr>
              <w:pStyle w:val="NormalWeb"/>
              <w:spacing w:before="0" w:beforeAutospacing="0" w:after="0" w:afterAutospacing="0"/>
            </w:pPr>
            <w:r w:rsidRPr="00130FA1">
              <w:rPr>
                <w:color w:val="000000"/>
              </w:rPr>
              <w:t>LM2596 Buck Converter</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364198"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7F5B5B" w14:textId="77777777" w:rsidR="00520773" w:rsidRPr="00130FA1" w:rsidRDefault="00520773" w:rsidP="001529F6">
            <w:pPr>
              <w:pStyle w:val="NormalWeb"/>
              <w:spacing w:before="0" w:beforeAutospacing="0" w:after="0" w:afterAutospacing="0"/>
              <w:jc w:val="right"/>
            </w:pPr>
            <w:r w:rsidRPr="00130FA1">
              <w:rPr>
                <w:color w:val="000000"/>
              </w:rPr>
              <w:t>600</w:t>
            </w:r>
          </w:p>
        </w:tc>
      </w:tr>
      <w:tr w:rsidR="00520773" w:rsidRPr="00130FA1" w14:paraId="6FFF3F17"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536F338" w14:textId="77777777" w:rsidR="00520773" w:rsidRPr="00130FA1" w:rsidRDefault="00520773" w:rsidP="00520773">
            <w:pPr>
              <w:pStyle w:val="NormalWeb"/>
              <w:spacing w:before="0" w:beforeAutospacing="0" w:after="0" w:afterAutospacing="0"/>
            </w:pPr>
            <w:r w:rsidRPr="00130FA1">
              <w:rPr>
                <w:color w:val="000000"/>
              </w:rPr>
              <w:t>2.4GHz Yagi Antenna</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81D9D4F"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28C42F" w14:textId="186F41A5" w:rsidR="00520773" w:rsidRPr="00130FA1" w:rsidRDefault="00795A52" w:rsidP="001529F6">
            <w:pPr>
              <w:pStyle w:val="NormalWeb"/>
              <w:spacing w:before="0" w:beforeAutospacing="0" w:after="0" w:afterAutospacing="0"/>
              <w:jc w:val="right"/>
            </w:pPr>
            <w:r w:rsidRPr="00130FA1">
              <w:rPr>
                <w:color w:val="000000"/>
              </w:rPr>
              <w:t xml:space="preserve">700 - </w:t>
            </w:r>
            <w:r w:rsidR="00520773" w:rsidRPr="00130FA1">
              <w:rPr>
                <w:color w:val="000000"/>
              </w:rPr>
              <w:t>2,500</w:t>
            </w:r>
          </w:p>
        </w:tc>
      </w:tr>
      <w:tr w:rsidR="00520773" w:rsidRPr="00130FA1" w14:paraId="3F66B7FC"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243D0F" w14:textId="77777777" w:rsidR="00520773" w:rsidRPr="00130FA1" w:rsidRDefault="00520773" w:rsidP="00520773">
            <w:pPr>
              <w:pStyle w:val="NormalWeb"/>
              <w:spacing w:before="0" w:beforeAutospacing="0" w:after="0" w:afterAutospacing="0"/>
            </w:pPr>
            <w:r w:rsidRPr="00130FA1">
              <w:rPr>
                <w:color w:val="000000"/>
              </w:rPr>
              <w:t>Pigtail Cable (SMA)</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472AE9" w14:textId="77777777" w:rsidR="00520773" w:rsidRPr="00130FA1" w:rsidRDefault="00520773" w:rsidP="001529F6">
            <w:pPr>
              <w:pStyle w:val="NormalWeb"/>
              <w:spacing w:before="0" w:beforeAutospacing="0" w:after="0" w:afterAutospacing="0"/>
              <w:jc w:val="right"/>
            </w:pPr>
            <w:r w:rsidRPr="00130FA1">
              <w:rPr>
                <w:color w:val="000000"/>
              </w:rPr>
              <w:t>1</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460AE8" w14:textId="77777777" w:rsidR="00520773" w:rsidRPr="00130FA1" w:rsidRDefault="00520773" w:rsidP="001529F6">
            <w:pPr>
              <w:pStyle w:val="NormalWeb"/>
              <w:spacing w:before="0" w:beforeAutospacing="0" w:after="0" w:afterAutospacing="0"/>
              <w:jc w:val="right"/>
            </w:pPr>
            <w:r w:rsidRPr="00130FA1">
              <w:rPr>
                <w:color w:val="000000"/>
              </w:rPr>
              <w:t>400</w:t>
            </w:r>
          </w:p>
        </w:tc>
      </w:tr>
      <w:tr w:rsidR="00A30C87" w:rsidRPr="00130FA1" w14:paraId="3A3DEE89" w14:textId="77777777" w:rsidTr="00E0610C">
        <w:trPr>
          <w:trHeight w:val="283"/>
        </w:trPr>
        <w:tc>
          <w:tcPr>
            <w:tcW w:w="3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3D165A" w14:textId="4657795C" w:rsidR="00A30C87" w:rsidRPr="00130FA1" w:rsidRDefault="00A30C87" w:rsidP="00520773">
            <w:pPr>
              <w:pStyle w:val="NormalWeb"/>
              <w:spacing w:before="0" w:beforeAutospacing="0" w:after="0" w:afterAutospacing="0"/>
              <w:rPr>
                <w:color w:val="000000"/>
              </w:rPr>
            </w:pPr>
            <w:r w:rsidRPr="00130FA1">
              <w:rPr>
                <w:color w:val="000000"/>
              </w:rPr>
              <w:t>Logistics</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8F53CA" w14:textId="24D7A7C6" w:rsidR="00A30C87" w:rsidRPr="00130FA1" w:rsidRDefault="00A30C87" w:rsidP="001529F6">
            <w:pPr>
              <w:pStyle w:val="NormalWeb"/>
              <w:spacing w:before="0" w:beforeAutospacing="0" w:after="0" w:afterAutospacing="0"/>
              <w:jc w:val="center"/>
              <w:rPr>
                <w:color w:val="000000"/>
              </w:rPr>
            </w:pPr>
            <w:r w:rsidRPr="00130FA1">
              <w:rPr>
                <w:color w:val="000000"/>
              </w:rPr>
              <w:t>-</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8E1EBB" w14:textId="4088C627" w:rsidR="00A30C87" w:rsidRPr="00130FA1" w:rsidRDefault="00A30C87" w:rsidP="001529F6">
            <w:pPr>
              <w:pStyle w:val="NormalWeb"/>
              <w:spacing w:before="0" w:beforeAutospacing="0" w:after="0" w:afterAutospacing="0"/>
              <w:jc w:val="right"/>
              <w:rPr>
                <w:color w:val="000000"/>
              </w:rPr>
            </w:pPr>
            <w:r w:rsidRPr="00130FA1">
              <w:rPr>
                <w:color w:val="000000"/>
              </w:rPr>
              <w:t>1000</w:t>
            </w:r>
          </w:p>
        </w:tc>
      </w:tr>
      <w:tr w:rsidR="006F3AAA" w:rsidRPr="00130FA1" w14:paraId="79E27E68" w14:textId="77777777" w:rsidTr="00E0610C">
        <w:trPr>
          <w:trHeight w:val="283"/>
        </w:trPr>
        <w:tc>
          <w:tcPr>
            <w:tcW w:w="5382"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2AC3D4" w14:textId="4E2256CD" w:rsidR="006F3AAA" w:rsidRPr="00BE6DB7" w:rsidRDefault="006F3AAA" w:rsidP="001529F6">
            <w:pPr>
              <w:pStyle w:val="NormalWeb"/>
              <w:spacing w:before="0" w:beforeAutospacing="0" w:after="0" w:afterAutospacing="0"/>
              <w:jc w:val="center"/>
              <w:rPr>
                <w:b/>
                <w:color w:val="000000"/>
              </w:rPr>
            </w:pPr>
            <w:r w:rsidRPr="00BE6DB7">
              <w:rPr>
                <w:b/>
                <w:color w:val="000000"/>
              </w:rPr>
              <w:t>Total Estimated Cost</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77939" w14:textId="1992F907" w:rsidR="006F3AAA" w:rsidRPr="00130FA1" w:rsidRDefault="006F3AAA" w:rsidP="001529F6">
            <w:pPr>
              <w:pStyle w:val="NormalWeb"/>
              <w:spacing w:before="0" w:beforeAutospacing="0" w:after="0" w:afterAutospacing="0"/>
              <w:jc w:val="right"/>
              <w:rPr>
                <w:color w:val="000000"/>
              </w:rPr>
            </w:pPr>
            <w:r>
              <w:rPr>
                <w:color w:val="000000"/>
              </w:rPr>
              <w:t xml:space="preserve">9000 </w:t>
            </w:r>
            <w:r w:rsidR="00F43B73">
              <w:rPr>
                <w:color w:val="000000"/>
              </w:rPr>
              <w:t>–</w:t>
            </w:r>
            <w:r>
              <w:rPr>
                <w:color w:val="000000"/>
              </w:rPr>
              <w:t xml:space="preserve"> 12000</w:t>
            </w:r>
            <w:r w:rsidR="00F43B73">
              <w:rPr>
                <w:color w:val="000000"/>
              </w:rPr>
              <w:t xml:space="preserve"> (approx.)</w:t>
            </w:r>
          </w:p>
        </w:tc>
      </w:tr>
    </w:tbl>
    <w:p w14:paraId="62AD20B3" w14:textId="77777777" w:rsidR="00520773" w:rsidRPr="00130FA1" w:rsidRDefault="00520773" w:rsidP="00520773"/>
    <w:p w14:paraId="0C22B379" w14:textId="29B30049" w:rsidR="00520773" w:rsidRPr="00130FA1" w:rsidRDefault="00CF330B" w:rsidP="00CF330B">
      <w:pPr>
        <w:pStyle w:val="Caption"/>
        <w:spacing w:before="240" w:line="360" w:lineRule="auto"/>
        <w:jc w:val="center"/>
        <w:rPr>
          <w:i w:val="0"/>
          <w:color w:val="000000" w:themeColor="text1"/>
          <w:sz w:val="24"/>
          <w:szCs w:val="24"/>
        </w:rPr>
      </w:pPr>
      <w:bookmarkStart w:id="162" w:name="_Toc217563438"/>
      <w:bookmarkStart w:id="163" w:name="_Toc217597352"/>
      <w:r w:rsidRPr="00130FA1">
        <w:rPr>
          <w:i w:val="0"/>
          <w:color w:val="000000" w:themeColor="text1"/>
          <w:sz w:val="24"/>
          <w:szCs w:val="24"/>
        </w:rPr>
        <w:t xml:space="preserve">Table </w:t>
      </w:r>
      <w:r w:rsidRPr="00130FA1">
        <w:rPr>
          <w:i w:val="0"/>
          <w:color w:val="000000" w:themeColor="text1"/>
          <w:sz w:val="24"/>
          <w:szCs w:val="24"/>
        </w:rPr>
        <w:fldChar w:fldCharType="begin"/>
      </w:r>
      <w:r w:rsidRPr="00130FA1">
        <w:rPr>
          <w:i w:val="0"/>
          <w:color w:val="000000" w:themeColor="text1"/>
          <w:sz w:val="24"/>
          <w:szCs w:val="24"/>
        </w:rPr>
        <w:instrText xml:space="preserve"> SEQ Table \* ARABIC </w:instrText>
      </w:r>
      <w:r w:rsidRPr="00130FA1">
        <w:rPr>
          <w:i w:val="0"/>
          <w:color w:val="000000" w:themeColor="text1"/>
          <w:sz w:val="24"/>
          <w:szCs w:val="24"/>
        </w:rPr>
        <w:fldChar w:fldCharType="separate"/>
      </w:r>
      <w:r w:rsidR="0079465E">
        <w:rPr>
          <w:i w:val="0"/>
          <w:noProof/>
          <w:color w:val="000000" w:themeColor="text1"/>
          <w:sz w:val="24"/>
          <w:szCs w:val="24"/>
        </w:rPr>
        <w:t>3</w:t>
      </w:r>
      <w:r w:rsidRPr="00130FA1">
        <w:rPr>
          <w:i w:val="0"/>
          <w:color w:val="000000" w:themeColor="text1"/>
          <w:sz w:val="24"/>
          <w:szCs w:val="24"/>
        </w:rPr>
        <w:fldChar w:fldCharType="end"/>
      </w:r>
      <w:r w:rsidRPr="00130FA1">
        <w:rPr>
          <w:i w:val="0"/>
          <w:color w:val="000000" w:themeColor="text1"/>
          <w:sz w:val="24"/>
          <w:szCs w:val="24"/>
        </w:rPr>
        <w:t>: Approximate Budget Estimation</w:t>
      </w:r>
      <w:bookmarkEnd w:id="162"/>
      <w:bookmarkEnd w:id="163"/>
    </w:p>
    <w:p w14:paraId="18A604A3" w14:textId="639A39F7" w:rsidR="0064409F" w:rsidRPr="00130FA1" w:rsidRDefault="0064409F" w:rsidP="0064409F"/>
    <w:p w14:paraId="7E81142D" w14:textId="77777777" w:rsidR="0064409F" w:rsidRPr="00130FA1" w:rsidRDefault="0064409F" w:rsidP="00865A2F">
      <w:pPr>
        <w:pStyle w:val="Heading1"/>
        <w:rPr>
          <w:szCs w:val="24"/>
        </w:rPr>
      </w:pPr>
    </w:p>
    <w:p w14:paraId="675192FD" w14:textId="77777777" w:rsidR="0064409F" w:rsidRPr="00130FA1" w:rsidRDefault="0064409F" w:rsidP="00865A2F">
      <w:pPr>
        <w:pStyle w:val="Heading1"/>
        <w:rPr>
          <w:szCs w:val="24"/>
        </w:rPr>
      </w:pPr>
    </w:p>
    <w:p w14:paraId="5253AF87" w14:textId="5A96F6B5" w:rsidR="00990D8D" w:rsidRPr="00130FA1" w:rsidRDefault="00990D8D" w:rsidP="00865A2F">
      <w:pPr>
        <w:pStyle w:val="Heading1"/>
        <w:rPr>
          <w:szCs w:val="24"/>
        </w:rPr>
      </w:pPr>
    </w:p>
    <w:p w14:paraId="6C835F29" w14:textId="06E686D5" w:rsidR="00990D8D" w:rsidRPr="00130FA1" w:rsidRDefault="00990D8D" w:rsidP="00990D8D"/>
    <w:p w14:paraId="54CF5240" w14:textId="309335EC" w:rsidR="00990D8D" w:rsidRPr="00130FA1" w:rsidRDefault="00990D8D" w:rsidP="00990D8D"/>
    <w:p w14:paraId="1A885BF4" w14:textId="7C3C6279" w:rsidR="00990D8D" w:rsidRPr="00130FA1" w:rsidRDefault="00990D8D" w:rsidP="00990D8D"/>
    <w:p w14:paraId="339ABD0F" w14:textId="77777777" w:rsidR="00990D8D" w:rsidRPr="00130FA1" w:rsidRDefault="00990D8D" w:rsidP="00990D8D"/>
    <w:p w14:paraId="52D81CB9" w14:textId="7E171D13" w:rsidR="00990D8D" w:rsidRPr="00130FA1" w:rsidRDefault="00990D8D" w:rsidP="00865A2F">
      <w:pPr>
        <w:pStyle w:val="Heading1"/>
        <w:rPr>
          <w:szCs w:val="24"/>
        </w:rPr>
      </w:pPr>
    </w:p>
    <w:p w14:paraId="57C366E6" w14:textId="77777777" w:rsidR="00990D8D" w:rsidRPr="00130FA1" w:rsidRDefault="00990D8D" w:rsidP="00990D8D"/>
    <w:p w14:paraId="7F0FB7EB" w14:textId="77777777" w:rsidR="00A01581" w:rsidRDefault="00A01581">
      <w:pPr>
        <w:rPr>
          <w:rFonts w:eastAsiaTheme="majorEastAsia" w:cs="Times New Roman (Headings CS)"/>
          <w:b/>
          <w:color w:val="000000" w:themeColor="text1"/>
        </w:rPr>
      </w:pPr>
      <w:bookmarkStart w:id="164" w:name="_Toc217591864"/>
      <w:r>
        <w:br w:type="page"/>
      </w:r>
    </w:p>
    <w:p w14:paraId="0AA9FE7F" w14:textId="629C009E" w:rsidR="00A01581" w:rsidRDefault="002F1A58" w:rsidP="002F1A58">
      <w:pPr>
        <w:pStyle w:val="Heading1"/>
      </w:pPr>
      <w:bookmarkStart w:id="165" w:name="_Toc217647698"/>
      <w:r>
        <w:lastRenderedPageBreak/>
        <w:t>8. FEASIBILITY ANALYSIS</w:t>
      </w:r>
      <w:bookmarkEnd w:id="165"/>
    </w:p>
    <w:p w14:paraId="15D0A8A9" w14:textId="5208D09B" w:rsidR="00FB664D" w:rsidRDefault="00153088" w:rsidP="00153088">
      <w:pPr>
        <w:pStyle w:val="Heading2"/>
      </w:pPr>
      <w:bookmarkStart w:id="166" w:name="_Toc217647699"/>
      <w:r>
        <w:t>8.1 Technical Feasibility</w:t>
      </w:r>
      <w:bookmarkEnd w:id="166"/>
    </w:p>
    <w:p w14:paraId="2556D767" w14:textId="0F9258B9" w:rsidR="006215E5" w:rsidRDefault="006215E5" w:rsidP="004F00E4">
      <w:pPr>
        <w:spacing w:after="360" w:line="360" w:lineRule="auto"/>
        <w:jc w:val="both"/>
      </w:pPr>
      <w:r>
        <w:t>The proposed system is technically feasible using commercially available and well-supported components. The ESP32 microcontroller provides sufficient processing capability to acquire RSSI measurements, control stepper motors, and execute a lightweight tabular Q-learning algorithm in real time. The use of a mechanically steerable 2.4 GHz directional antenna avoids the complexity of phased arrays or beamforming hardware while still providing a clear RSSI gradient for alignment. The required angular resolution is well within the capabilities of a stepper motor, and the overall system does not rely on specialized RF instrumentation or complex signal processing, making implementation practical.</w:t>
      </w:r>
    </w:p>
    <w:p w14:paraId="7C625D90" w14:textId="17F11736" w:rsidR="006215E5" w:rsidRDefault="000E745C" w:rsidP="000E745C">
      <w:pPr>
        <w:pStyle w:val="Heading2"/>
      </w:pPr>
      <w:bookmarkStart w:id="167" w:name="_Toc217647700"/>
      <w:r>
        <w:t>8.</w:t>
      </w:r>
      <w:r w:rsidR="00704DC1">
        <w:t>2</w:t>
      </w:r>
      <w:r>
        <w:t xml:space="preserve"> Computational Feasibility</w:t>
      </w:r>
      <w:bookmarkEnd w:id="167"/>
    </w:p>
    <w:p w14:paraId="7E4C5208" w14:textId="77777777" w:rsidR="00D66AEC" w:rsidRDefault="00D66AEC" w:rsidP="00D94B1D">
      <w:pPr>
        <w:spacing w:after="360" w:line="360" w:lineRule="auto"/>
        <w:jc w:val="both"/>
      </w:pPr>
      <w:r>
        <w:t>The reinforcement learning approach is computationally feasible on the ESP32 platform. The use of tabular Q-learning with a small, discretized state and action space results in a very small memory footprint and low computational overhead. Q-table updates involve only basic arithmetic operations and are performed at a low control frequency, ensuring real-time operation without affecting system stability. The algorithm does not require offline training, large datasets, or floating-point intensive computation, making it suitable for resource-constrained embedded hardware.</w:t>
      </w:r>
    </w:p>
    <w:p w14:paraId="2FBD1F77" w14:textId="58311DDB" w:rsidR="000E745C" w:rsidRDefault="003C1160" w:rsidP="00062E5C">
      <w:pPr>
        <w:pStyle w:val="Heading2"/>
      </w:pPr>
      <w:bookmarkStart w:id="168" w:name="_Toc217647701"/>
      <w:r>
        <w:t>8.3 Economic Feasibility</w:t>
      </w:r>
      <w:bookmarkEnd w:id="168"/>
    </w:p>
    <w:p w14:paraId="032CFF06" w14:textId="5216DB00" w:rsidR="00E132AE" w:rsidRDefault="00E132AE" w:rsidP="00E132AE">
      <w:pPr>
        <w:spacing w:after="360" w:line="360" w:lineRule="auto"/>
        <w:jc w:val="both"/>
      </w:pPr>
      <w:r>
        <w:t>The project is economically feasible within a typical undergraduate project budget. All required hardware components, including the ESP32 boards, stepper motor, motor driver, power electronics, and directional antenna, are low-cost and readily available. The total estimated cost of NRs. 9,000 - 12,000 is reasonable and does not involve proprietary hardware or paid software licenses. The use of open-source development tools further reduces financial constraints.</w:t>
      </w:r>
    </w:p>
    <w:p w14:paraId="51DC719B" w14:textId="0434D7EC" w:rsidR="00E132AE" w:rsidRDefault="00AD7963" w:rsidP="00AD7963">
      <w:pPr>
        <w:pStyle w:val="Heading2"/>
      </w:pPr>
      <w:bookmarkStart w:id="169" w:name="_Toc217647702"/>
      <w:r>
        <w:lastRenderedPageBreak/>
        <w:t>8.4 Time Feasibility</w:t>
      </w:r>
      <w:bookmarkEnd w:id="169"/>
    </w:p>
    <w:p w14:paraId="6602ADAF" w14:textId="0FCDF003" w:rsidR="00033EB5" w:rsidRDefault="00033EB5" w:rsidP="00033EB5">
      <w:pPr>
        <w:spacing w:after="360" w:line="360" w:lineRule="auto"/>
        <w:jc w:val="both"/>
      </w:pPr>
      <w:r>
        <w:t>The project is feasible within the allocated academic timeline. Hardware assembly and basic firmware development can be completed early in the project, followed by implementation of baseline alignment methods and reinforcement learning logic. The modular design allows incremental testing and debugging, reducing integration risk. The scope is intentionally limited to static and mildly dynamic environments, which avoids excessive experimentation time and supports timely completion.</w:t>
      </w:r>
    </w:p>
    <w:p w14:paraId="6A7D69F8" w14:textId="53402638" w:rsidR="00033EB5" w:rsidRDefault="00512E98" w:rsidP="00556FCB">
      <w:pPr>
        <w:pStyle w:val="Heading2"/>
      </w:pPr>
      <w:bookmarkStart w:id="170" w:name="_Toc217647703"/>
      <w:r>
        <w:t>8.5 Operational Feasibility</w:t>
      </w:r>
      <w:bookmarkEnd w:id="170"/>
    </w:p>
    <w:p w14:paraId="5F071DF0" w14:textId="64A46516" w:rsidR="00512E98" w:rsidRPr="00512E98" w:rsidRDefault="00C07E70" w:rsidP="00C07E70">
      <w:pPr>
        <w:spacing w:after="360" w:line="360" w:lineRule="auto"/>
        <w:jc w:val="both"/>
      </w:pPr>
      <w:r>
        <w:t>The system is operationally feasible in controlled indoor and outdoor environments. The experimental setup requires only a fixed transmitter and a steerable receiver, both of which can be deployed without complex infrastructure. RSSI-based feedback is directly obtainable from the ESP32 Wi-Fi interface, enabling autonomous operation without external sensors. While RSSI variability introduces noise, the use of filtering and repeated trials ensures stable operation and meaningful evaluation.</w:t>
      </w:r>
    </w:p>
    <w:p w14:paraId="7A4C2623" w14:textId="3B2F9028" w:rsidR="00AD7963" w:rsidRDefault="006D71DF" w:rsidP="006D71DF">
      <w:pPr>
        <w:pStyle w:val="Heading2"/>
      </w:pPr>
      <w:bookmarkStart w:id="171" w:name="_Toc217647704"/>
      <w:r>
        <w:t>8.6 Academic Feasibility</w:t>
      </w:r>
      <w:bookmarkEnd w:id="171"/>
    </w:p>
    <w:p w14:paraId="5B44532F" w14:textId="77777777" w:rsidR="00A95404" w:rsidRDefault="00A95404" w:rsidP="00A95404">
      <w:pPr>
        <w:spacing w:after="360" w:line="360" w:lineRule="auto"/>
        <w:jc w:val="both"/>
      </w:pPr>
      <w:r>
        <w:t>From an academic perspective, the project is feasible and well-scoped. It addresses a clearly defined problem using established techniques and focuses on practical validation rather than theoretical novelty. The project enables quantitative comparison with baseline methods and demonstrates the applicability of reinforcement learning in embedded RF control, satisfying the requirements of an undergraduate engineering project.</w:t>
      </w:r>
    </w:p>
    <w:p w14:paraId="2ABA1F9B" w14:textId="77777777" w:rsidR="006D71DF" w:rsidRPr="006D71DF" w:rsidRDefault="006D71DF" w:rsidP="006D71DF"/>
    <w:p w14:paraId="6F534C86" w14:textId="77777777" w:rsidR="003C1160" w:rsidRPr="003C1160" w:rsidRDefault="003C1160" w:rsidP="003C1160"/>
    <w:p w14:paraId="37379CE1" w14:textId="67382B75" w:rsidR="00A95404" w:rsidRDefault="00A95404">
      <w:pPr>
        <w:rPr>
          <w:rFonts w:eastAsiaTheme="majorEastAsia"/>
        </w:rPr>
      </w:pPr>
      <w:r>
        <w:rPr>
          <w:rFonts w:eastAsiaTheme="majorEastAsia"/>
        </w:rPr>
        <w:br w:type="page"/>
      </w:r>
    </w:p>
    <w:p w14:paraId="79A0739E" w14:textId="1103CD93" w:rsidR="00DC416A" w:rsidRPr="00130FA1" w:rsidRDefault="00865A2F" w:rsidP="00865A2F">
      <w:pPr>
        <w:pStyle w:val="Heading1"/>
        <w:rPr>
          <w:szCs w:val="24"/>
        </w:rPr>
      </w:pPr>
      <w:bookmarkStart w:id="172" w:name="_Toc217647705"/>
      <w:r w:rsidRPr="00130FA1">
        <w:rPr>
          <w:szCs w:val="24"/>
        </w:rPr>
        <w:lastRenderedPageBreak/>
        <w:t>References</w:t>
      </w:r>
      <w:bookmarkEnd w:id="164"/>
      <w:bookmarkEnd w:id="172"/>
    </w:p>
    <w:p w14:paraId="5836042E" w14:textId="1492371D" w:rsidR="00252596" w:rsidRPr="00130FA1" w:rsidRDefault="00252596" w:rsidP="00A0692D">
      <w:pPr>
        <w:pStyle w:val="NormalWeb"/>
        <w:spacing w:line="360" w:lineRule="auto"/>
        <w:ind w:left="397" w:hanging="397"/>
        <w:jc w:val="both"/>
      </w:pPr>
      <w:bookmarkStart w:id="173" w:name="Ref1"/>
      <w:r w:rsidRPr="00130FA1">
        <w:t xml:space="preserve">[1] C. Beard and W. Stallings, </w:t>
      </w:r>
      <w:r w:rsidRPr="00130FA1">
        <w:rPr>
          <w:rStyle w:val="Emphasis"/>
          <w:rFonts w:eastAsiaTheme="majorEastAsia"/>
        </w:rPr>
        <w:t>Wireless Communication Networks and Systems</w:t>
      </w:r>
      <w:r w:rsidRPr="00130FA1">
        <w:t>.</w:t>
      </w:r>
      <w:r w:rsidR="0056400C" w:rsidRPr="00130FA1">
        <w:br/>
      </w:r>
      <w:r w:rsidRPr="00130FA1">
        <w:t>Pearson, 201</w:t>
      </w:r>
      <w:r w:rsidR="00175E2B" w:rsidRPr="00130FA1">
        <w:t>6</w:t>
      </w:r>
      <w:r w:rsidRPr="00130FA1">
        <w:t>.</w:t>
      </w:r>
    </w:p>
    <w:p w14:paraId="2B4B4881" w14:textId="127DC40D" w:rsidR="00252596" w:rsidRPr="00130FA1" w:rsidRDefault="00252596" w:rsidP="00A0692D">
      <w:pPr>
        <w:pStyle w:val="NormalWeb"/>
        <w:spacing w:line="360" w:lineRule="auto"/>
        <w:ind w:left="397" w:hanging="397"/>
        <w:jc w:val="both"/>
      </w:pPr>
      <w:bookmarkStart w:id="174" w:name="Ref2"/>
      <w:bookmarkEnd w:id="173"/>
      <w:r w:rsidRPr="00130FA1">
        <w:t xml:space="preserve">[2] H. L. </w:t>
      </w:r>
      <w:proofErr w:type="spellStart"/>
      <w:r w:rsidRPr="00130FA1">
        <w:t>Hartnagel</w:t>
      </w:r>
      <w:proofErr w:type="spellEnd"/>
      <w:r w:rsidRPr="00130FA1">
        <w:t xml:space="preserve">, R. Quay, U. L. Rohde, and M. Rudolph, </w:t>
      </w:r>
      <w:r w:rsidRPr="00130FA1">
        <w:rPr>
          <w:rStyle w:val="Emphasis"/>
          <w:rFonts w:eastAsiaTheme="majorEastAsia"/>
        </w:rPr>
        <w:t>Fundamentals of RF</w:t>
      </w:r>
      <w:r w:rsidR="002831EB" w:rsidRPr="00130FA1">
        <w:rPr>
          <w:rStyle w:val="Emphasis"/>
          <w:rFonts w:eastAsiaTheme="majorEastAsia"/>
        </w:rPr>
        <w:t xml:space="preserve"> </w:t>
      </w:r>
      <w:r w:rsidRPr="00130FA1">
        <w:rPr>
          <w:rStyle w:val="Emphasis"/>
          <w:rFonts w:eastAsiaTheme="majorEastAsia"/>
        </w:rPr>
        <w:t>and Microwave Techniques and Technologies</w:t>
      </w:r>
      <w:r w:rsidRPr="00130FA1">
        <w:t>. Springer, 2023.</w:t>
      </w:r>
    </w:p>
    <w:p w14:paraId="02295702" w14:textId="77777777" w:rsidR="00252596" w:rsidRPr="00130FA1" w:rsidRDefault="00252596" w:rsidP="00A0692D">
      <w:pPr>
        <w:pStyle w:val="NormalWeb"/>
        <w:spacing w:line="360" w:lineRule="auto"/>
        <w:ind w:left="397" w:hanging="397"/>
        <w:jc w:val="both"/>
      </w:pPr>
      <w:bookmarkStart w:id="175" w:name="Ref3"/>
      <w:bookmarkEnd w:id="174"/>
      <w:r w:rsidRPr="00130FA1">
        <w:t xml:space="preserve">[3] Y. Zhang, X. Wang, and Y. Wang, “Research on automatic alignment technology of antennas in </w:t>
      </w:r>
      <w:proofErr w:type="spellStart"/>
      <w:r w:rsidRPr="00130FA1">
        <w:t>troposcatter</w:t>
      </w:r>
      <w:proofErr w:type="spellEnd"/>
      <w:r w:rsidRPr="00130FA1">
        <w:t xml:space="preserve"> communication vehicular stations,” </w:t>
      </w:r>
      <w:r w:rsidRPr="00130FA1">
        <w:rPr>
          <w:rStyle w:val="Emphasis"/>
          <w:rFonts w:eastAsiaTheme="majorEastAsia"/>
        </w:rPr>
        <w:t>Radio Communications Technology</w:t>
      </w:r>
      <w:r w:rsidRPr="00130FA1">
        <w:t>, vol. 3, pp. 39–40, 2009.</w:t>
      </w:r>
    </w:p>
    <w:p w14:paraId="06FB888D" w14:textId="77777777" w:rsidR="00252596" w:rsidRPr="00130FA1" w:rsidRDefault="00252596" w:rsidP="00A0692D">
      <w:pPr>
        <w:pStyle w:val="NormalWeb"/>
        <w:spacing w:line="360" w:lineRule="auto"/>
        <w:ind w:left="397" w:hanging="397"/>
        <w:jc w:val="both"/>
      </w:pPr>
      <w:bookmarkStart w:id="176" w:name="Ref4"/>
      <w:bookmarkEnd w:id="175"/>
      <w:r w:rsidRPr="00130FA1">
        <w:t xml:space="preserve">[4] L. Sheng, D. Yu, G. Li, and X. Ji, “Imitation human intelligence control-based antenna tracking system for vehicle,” </w:t>
      </w:r>
      <w:r w:rsidRPr="00130FA1">
        <w:rPr>
          <w:rStyle w:val="Emphasis"/>
          <w:rFonts w:eastAsiaTheme="majorEastAsia"/>
        </w:rPr>
        <w:t>Computer Measurement &amp; Control</w:t>
      </w:r>
      <w:r w:rsidRPr="00130FA1">
        <w:t>, vol. 14, no. 2, pp. 212–213, 2006.</w:t>
      </w:r>
    </w:p>
    <w:p w14:paraId="7AB22BC4" w14:textId="77777777" w:rsidR="00252596" w:rsidRPr="00130FA1" w:rsidRDefault="00252596" w:rsidP="00A0692D">
      <w:pPr>
        <w:pStyle w:val="NormalWeb"/>
        <w:spacing w:line="360" w:lineRule="auto"/>
        <w:ind w:left="397" w:hanging="397"/>
        <w:jc w:val="both"/>
      </w:pPr>
      <w:bookmarkStart w:id="177" w:name="Ref5"/>
      <w:bookmarkEnd w:id="176"/>
      <w:r w:rsidRPr="00130FA1">
        <w:t xml:space="preserve">[5] D. Zhang, R. Sun, P. Li, and Z. Zhao, “Design of servo tracking system of microwave vehicle antenna,” </w:t>
      </w:r>
      <w:r w:rsidRPr="00130FA1">
        <w:rPr>
          <w:rStyle w:val="Emphasis"/>
          <w:rFonts w:eastAsiaTheme="majorEastAsia"/>
        </w:rPr>
        <w:t>Journal of Air Force Engineering University (Natural Science Edition)</w:t>
      </w:r>
      <w:r w:rsidRPr="00130FA1">
        <w:t>, vol. 4, no. 3, pp. 47–49, 2003.</w:t>
      </w:r>
    </w:p>
    <w:p w14:paraId="2045E4EC" w14:textId="77777777" w:rsidR="00252596" w:rsidRPr="00130FA1" w:rsidRDefault="00252596" w:rsidP="00A0692D">
      <w:pPr>
        <w:pStyle w:val="NormalWeb"/>
        <w:spacing w:line="360" w:lineRule="auto"/>
        <w:ind w:left="397" w:hanging="397"/>
        <w:jc w:val="both"/>
      </w:pPr>
      <w:bookmarkStart w:id="178" w:name="Ref6"/>
      <w:bookmarkEnd w:id="177"/>
      <w:r w:rsidRPr="00130FA1">
        <w:t xml:space="preserve">[6] X. Shen, Z. Qi, L. Wang, and G. Wang, “Research on direction of data conciliation antennas in location systems using time difference among multi-station,” </w:t>
      </w:r>
      <w:r w:rsidRPr="00130FA1">
        <w:rPr>
          <w:rStyle w:val="Emphasis"/>
          <w:rFonts w:eastAsiaTheme="majorEastAsia"/>
        </w:rPr>
        <w:t>Electronic Information Warfare Technology</w:t>
      </w:r>
      <w:r w:rsidRPr="00130FA1">
        <w:t>, vol. 23, no. 4, pp. 22–24, 2008.</w:t>
      </w:r>
    </w:p>
    <w:p w14:paraId="346BFD7D" w14:textId="77777777" w:rsidR="00252596" w:rsidRPr="00130FA1" w:rsidRDefault="00252596" w:rsidP="00A0692D">
      <w:pPr>
        <w:pStyle w:val="NormalWeb"/>
        <w:spacing w:line="360" w:lineRule="auto"/>
        <w:ind w:left="397" w:hanging="397"/>
        <w:jc w:val="both"/>
      </w:pPr>
      <w:bookmarkStart w:id="179" w:name="Ref67"/>
      <w:bookmarkEnd w:id="178"/>
      <w:r w:rsidRPr="00130FA1">
        <w:t xml:space="preserve">[7] Cisco, </w:t>
      </w:r>
      <w:r w:rsidRPr="00130FA1">
        <w:rPr>
          <w:rStyle w:val="Emphasis"/>
          <w:rFonts w:eastAsiaTheme="majorEastAsia"/>
        </w:rPr>
        <w:t>Cisco Visual Networking Index: Global Mobile Data Traffic Forecast Update, 2017–2022</w:t>
      </w:r>
      <w:r w:rsidRPr="00130FA1">
        <w:t>, White Paper, Cisco Systems, San Jose, CA, USA, 2019.</w:t>
      </w:r>
    </w:p>
    <w:p w14:paraId="2DE87064" w14:textId="77777777" w:rsidR="00252596" w:rsidRPr="00130FA1" w:rsidRDefault="00252596" w:rsidP="00A0692D">
      <w:pPr>
        <w:pStyle w:val="NormalWeb"/>
        <w:spacing w:line="360" w:lineRule="auto"/>
        <w:ind w:left="397" w:hanging="397"/>
        <w:jc w:val="both"/>
      </w:pPr>
      <w:bookmarkStart w:id="180" w:name="Ref8"/>
      <w:bookmarkEnd w:id="179"/>
      <w:r w:rsidRPr="00130FA1">
        <w:t xml:space="preserve">[8] H. Yang, M. H. </w:t>
      </w:r>
      <w:proofErr w:type="spellStart"/>
      <w:r w:rsidRPr="00130FA1">
        <w:t>Herben</w:t>
      </w:r>
      <w:proofErr w:type="spellEnd"/>
      <w:r w:rsidRPr="00130FA1">
        <w:t xml:space="preserve">, I. J. </w:t>
      </w:r>
      <w:proofErr w:type="spellStart"/>
      <w:r w:rsidRPr="00130FA1">
        <w:t>Akkermans</w:t>
      </w:r>
      <w:proofErr w:type="spellEnd"/>
      <w:r w:rsidRPr="00130FA1">
        <w:t xml:space="preserve">, and P. F. Smulders, “Impact analysis of directional antennas and multiantenna beamformers on radio transmission,” </w:t>
      </w:r>
      <w:r w:rsidRPr="00130FA1">
        <w:rPr>
          <w:rStyle w:val="Emphasis"/>
          <w:rFonts w:eastAsiaTheme="majorEastAsia"/>
        </w:rPr>
        <w:t>IEEE Transactions on Vehicular Technology</w:t>
      </w:r>
      <w:r w:rsidRPr="00130FA1">
        <w:t>, vol. 57, no. 3, pp. 1695–1707, 2008.</w:t>
      </w:r>
    </w:p>
    <w:p w14:paraId="492C66D9" w14:textId="77777777" w:rsidR="00252596" w:rsidRPr="00130FA1" w:rsidRDefault="00252596" w:rsidP="00A0692D">
      <w:pPr>
        <w:pStyle w:val="NormalWeb"/>
        <w:spacing w:line="360" w:lineRule="auto"/>
        <w:ind w:left="397" w:hanging="397"/>
        <w:jc w:val="both"/>
      </w:pPr>
      <w:bookmarkStart w:id="181" w:name="Ref9"/>
      <w:bookmarkEnd w:id="180"/>
      <w:r w:rsidRPr="00130FA1">
        <w:t xml:space="preserve">[9] M. </w:t>
      </w:r>
      <w:proofErr w:type="spellStart"/>
      <w:r w:rsidRPr="00130FA1">
        <w:t>Giordani</w:t>
      </w:r>
      <w:proofErr w:type="spellEnd"/>
      <w:r w:rsidRPr="00130FA1">
        <w:t xml:space="preserve"> </w:t>
      </w:r>
      <w:r w:rsidRPr="00130FA1">
        <w:rPr>
          <w:rStyle w:val="Emphasis"/>
          <w:rFonts w:eastAsiaTheme="majorEastAsia"/>
        </w:rPr>
        <w:t>et al.</w:t>
      </w:r>
      <w:r w:rsidRPr="00130FA1">
        <w:t xml:space="preserve">, “A literature survey on AI-aided beamforming and beam management for 5G and 6G systems,” </w:t>
      </w:r>
      <w:r w:rsidRPr="00130FA1">
        <w:rPr>
          <w:rStyle w:val="Emphasis"/>
          <w:rFonts w:eastAsiaTheme="majorEastAsia"/>
        </w:rPr>
        <w:t>IEEE Communications Surveys &amp; Tutorials</w:t>
      </w:r>
      <w:r w:rsidRPr="00130FA1">
        <w:t>, 2020.</w:t>
      </w:r>
    </w:p>
    <w:p w14:paraId="4772675A" w14:textId="77777777" w:rsidR="00252596" w:rsidRPr="00130FA1" w:rsidRDefault="00252596" w:rsidP="002831EB">
      <w:pPr>
        <w:pStyle w:val="NormalWeb"/>
        <w:spacing w:line="360" w:lineRule="auto"/>
        <w:ind w:left="510" w:hanging="510"/>
        <w:jc w:val="both"/>
      </w:pPr>
      <w:bookmarkStart w:id="182" w:name="Ref10"/>
      <w:bookmarkEnd w:id="181"/>
      <w:r w:rsidRPr="00130FA1">
        <w:t xml:space="preserve">[10] S. Ahmed </w:t>
      </w:r>
      <w:r w:rsidRPr="00130FA1">
        <w:rPr>
          <w:rStyle w:val="Emphasis"/>
          <w:rFonts w:eastAsiaTheme="majorEastAsia"/>
        </w:rPr>
        <w:t>et al.</w:t>
      </w:r>
      <w:r w:rsidRPr="00130FA1">
        <w:t xml:space="preserve">, “Comparative analysis of machine learning algorithms for antenna alignments,” </w:t>
      </w:r>
      <w:r w:rsidRPr="00130FA1">
        <w:rPr>
          <w:rStyle w:val="Emphasis"/>
          <w:rFonts w:eastAsiaTheme="majorEastAsia"/>
        </w:rPr>
        <w:t>IEEE Access</w:t>
      </w:r>
      <w:r w:rsidRPr="00130FA1">
        <w:t>, 2021.</w:t>
      </w:r>
    </w:p>
    <w:p w14:paraId="0AF3BD58" w14:textId="77777777" w:rsidR="00252596" w:rsidRPr="00130FA1" w:rsidRDefault="00252596" w:rsidP="002831EB">
      <w:pPr>
        <w:pStyle w:val="NormalWeb"/>
        <w:spacing w:line="360" w:lineRule="auto"/>
        <w:ind w:left="510" w:hanging="510"/>
        <w:jc w:val="both"/>
      </w:pPr>
      <w:bookmarkStart w:id="183" w:name="Ref11"/>
      <w:bookmarkEnd w:id="182"/>
      <w:r w:rsidRPr="00130FA1">
        <w:lastRenderedPageBreak/>
        <w:t xml:space="preserve">[11] A. T. Koru, J. Chang, and Y. Wan, “RSSI-based distributed control to align directional antenna pairs for UAV communication,” </w:t>
      </w:r>
      <w:r w:rsidRPr="00130FA1">
        <w:rPr>
          <w:rStyle w:val="Emphasis"/>
          <w:rFonts w:eastAsiaTheme="majorEastAsia"/>
        </w:rPr>
        <w:t>IEEE/ASME Transactions on Mechatronics</w:t>
      </w:r>
      <w:r w:rsidRPr="00130FA1">
        <w:t>, 2024.</w:t>
      </w:r>
    </w:p>
    <w:p w14:paraId="43B37DAF" w14:textId="77777777" w:rsidR="00252596" w:rsidRPr="00130FA1" w:rsidRDefault="00252596" w:rsidP="002831EB">
      <w:pPr>
        <w:pStyle w:val="NormalWeb"/>
        <w:spacing w:line="360" w:lineRule="auto"/>
        <w:ind w:left="510" w:hanging="510"/>
        <w:jc w:val="both"/>
      </w:pPr>
      <w:bookmarkStart w:id="184" w:name="Ref12"/>
      <w:bookmarkEnd w:id="183"/>
      <w:r w:rsidRPr="00130FA1">
        <w:t xml:space="preserve">[12] L. Zhang </w:t>
      </w:r>
      <w:r w:rsidRPr="00130FA1">
        <w:rPr>
          <w:rStyle w:val="Emphasis"/>
          <w:rFonts w:eastAsiaTheme="majorEastAsia"/>
        </w:rPr>
        <w:t>et al.</w:t>
      </w:r>
      <w:r w:rsidRPr="00130FA1">
        <w:t xml:space="preserve">, “Multi-agent reinforcement learning with common policy for antenna tilt optimization,” </w:t>
      </w:r>
      <w:r w:rsidRPr="00130FA1">
        <w:rPr>
          <w:rStyle w:val="Emphasis"/>
          <w:rFonts w:eastAsiaTheme="majorEastAsia"/>
        </w:rPr>
        <w:t>IEEE Transactions on Wireless Communications</w:t>
      </w:r>
      <w:r w:rsidRPr="00130FA1">
        <w:t>, 2022.</w:t>
      </w:r>
    </w:p>
    <w:p w14:paraId="57E97C90" w14:textId="77777777" w:rsidR="00252596" w:rsidRPr="00130FA1" w:rsidRDefault="00252596" w:rsidP="002831EB">
      <w:pPr>
        <w:pStyle w:val="NormalWeb"/>
        <w:spacing w:line="360" w:lineRule="auto"/>
        <w:ind w:left="510" w:hanging="510"/>
        <w:jc w:val="both"/>
      </w:pPr>
      <w:bookmarkStart w:id="185" w:name="Ref13"/>
      <w:bookmarkEnd w:id="184"/>
      <w:r w:rsidRPr="00130FA1">
        <w:t xml:space="preserve">[13] F. Cuomo </w:t>
      </w:r>
      <w:r w:rsidRPr="00130FA1">
        <w:rPr>
          <w:rStyle w:val="Emphasis"/>
          <w:rFonts w:eastAsiaTheme="majorEastAsia"/>
        </w:rPr>
        <w:t>et al.</w:t>
      </w:r>
      <w:r w:rsidRPr="00130FA1">
        <w:t xml:space="preserve">, “Self-orientation of directional antennas assisted by mobile robots for receiving the best wireless signal strength,” </w:t>
      </w:r>
      <w:r w:rsidRPr="00130FA1">
        <w:rPr>
          <w:rStyle w:val="Emphasis"/>
          <w:rFonts w:eastAsiaTheme="majorEastAsia"/>
        </w:rPr>
        <w:t>Ad Hoc Networks</w:t>
      </w:r>
      <w:r w:rsidRPr="00130FA1">
        <w:t>, 2016.</w:t>
      </w:r>
    </w:p>
    <w:p w14:paraId="335C7FEC" w14:textId="77777777" w:rsidR="00252596" w:rsidRPr="00130FA1" w:rsidRDefault="00252596" w:rsidP="002831EB">
      <w:pPr>
        <w:pStyle w:val="NormalWeb"/>
        <w:spacing w:line="360" w:lineRule="auto"/>
        <w:ind w:left="510" w:hanging="510"/>
        <w:jc w:val="both"/>
      </w:pPr>
      <w:bookmarkStart w:id="186" w:name="Ref14"/>
      <w:bookmarkEnd w:id="185"/>
      <w:r w:rsidRPr="00130FA1">
        <w:t xml:space="preserve">[14] Y. Wan </w:t>
      </w:r>
      <w:r w:rsidRPr="00130FA1">
        <w:rPr>
          <w:rStyle w:val="Emphasis"/>
          <w:rFonts w:eastAsiaTheme="majorEastAsia"/>
        </w:rPr>
        <w:t>et al.</w:t>
      </w:r>
      <w:r w:rsidRPr="00130FA1">
        <w:t xml:space="preserve">, “Received signal strength indicator-based decentralized control for robust long-range aerial networking using directional antennas,” </w:t>
      </w:r>
      <w:r w:rsidRPr="00130FA1">
        <w:rPr>
          <w:rStyle w:val="Emphasis"/>
          <w:rFonts w:eastAsiaTheme="majorEastAsia"/>
        </w:rPr>
        <w:t>IEEE Transactions on Aerospace and Electronic Systems</w:t>
      </w:r>
      <w:r w:rsidRPr="00130FA1">
        <w:t>, 2018.</w:t>
      </w:r>
    </w:p>
    <w:p w14:paraId="7EA451E1" w14:textId="77777777" w:rsidR="00252596" w:rsidRPr="00130FA1" w:rsidRDefault="00252596" w:rsidP="002831EB">
      <w:pPr>
        <w:pStyle w:val="NormalWeb"/>
        <w:spacing w:line="360" w:lineRule="auto"/>
        <w:ind w:left="510" w:hanging="510"/>
        <w:jc w:val="both"/>
      </w:pPr>
      <w:bookmarkStart w:id="187" w:name="Ref15"/>
      <w:bookmarkEnd w:id="186"/>
      <w:r w:rsidRPr="00130FA1">
        <w:t xml:space="preserve">[15] S. Lee </w:t>
      </w:r>
      <w:r w:rsidRPr="00130FA1">
        <w:rPr>
          <w:rStyle w:val="Emphasis"/>
          <w:rFonts w:eastAsiaTheme="majorEastAsia"/>
        </w:rPr>
        <w:t>et al.</w:t>
      </w:r>
      <w:r w:rsidRPr="00130FA1">
        <w:t xml:space="preserve">, “Learning-based beam alignment for uplink mmWave UAVs,” </w:t>
      </w:r>
      <w:r w:rsidRPr="00130FA1">
        <w:rPr>
          <w:rStyle w:val="Emphasis"/>
          <w:rFonts w:eastAsiaTheme="majorEastAsia"/>
        </w:rPr>
        <w:t>IEEE Transactions on Vehicular Technology</w:t>
      </w:r>
      <w:r w:rsidRPr="00130FA1">
        <w:t>, 2023.</w:t>
      </w:r>
    </w:p>
    <w:p w14:paraId="211551BA" w14:textId="77777777" w:rsidR="00BA0ECB" w:rsidRPr="00130FA1" w:rsidRDefault="00252596" w:rsidP="002831EB">
      <w:pPr>
        <w:pStyle w:val="NormalWeb"/>
        <w:spacing w:line="360" w:lineRule="auto"/>
        <w:ind w:left="510" w:hanging="510"/>
        <w:jc w:val="both"/>
      </w:pPr>
      <w:bookmarkStart w:id="188" w:name="Ref16"/>
      <w:bookmarkEnd w:id="187"/>
      <w:r w:rsidRPr="00130FA1">
        <w:t xml:space="preserve">[16] J. W. Smith </w:t>
      </w:r>
      <w:r w:rsidRPr="00130FA1">
        <w:rPr>
          <w:rStyle w:val="Emphasis"/>
          <w:rFonts w:eastAsiaTheme="majorEastAsia"/>
        </w:rPr>
        <w:t>et al.</w:t>
      </w:r>
      <w:r w:rsidRPr="00130FA1">
        <w:t>, “</w:t>
      </w:r>
      <w:proofErr w:type="spellStart"/>
      <w:r w:rsidRPr="00130FA1">
        <w:t>SmartAntenna</w:t>
      </w:r>
      <w:proofErr w:type="spellEnd"/>
      <w:r w:rsidRPr="00130FA1">
        <w:t xml:space="preserve">: Enhancing wireless range with autonomous orientation,” </w:t>
      </w:r>
      <w:r w:rsidRPr="00130FA1">
        <w:rPr>
          <w:rStyle w:val="Emphasis"/>
          <w:rFonts w:eastAsiaTheme="majorEastAsia"/>
        </w:rPr>
        <w:t>International Journal of Distributed Sensor Networks</w:t>
      </w:r>
      <w:r w:rsidRPr="00130FA1">
        <w:t>, 2019.</w:t>
      </w:r>
      <w:r w:rsidR="00BA0ECB" w:rsidRPr="00130FA1">
        <w:t xml:space="preserve"> </w:t>
      </w:r>
    </w:p>
    <w:p w14:paraId="3ADDCD75" w14:textId="5BAE7E4D" w:rsidR="00DC416A" w:rsidRPr="00130FA1" w:rsidRDefault="00DC416A" w:rsidP="002831EB">
      <w:pPr>
        <w:pStyle w:val="NormalWeb"/>
        <w:spacing w:line="360" w:lineRule="auto"/>
        <w:ind w:left="510" w:hanging="510"/>
        <w:jc w:val="both"/>
      </w:pPr>
      <w:bookmarkStart w:id="189" w:name="Ref17"/>
      <w:bookmarkEnd w:id="188"/>
      <w:r w:rsidRPr="00130FA1">
        <w:t>[</w:t>
      </w:r>
      <w:r w:rsidR="00BA0ECB" w:rsidRPr="00130FA1">
        <w:t>17</w:t>
      </w:r>
      <w:r w:rsidRPr="00130FA1">
        <w:t xml:space="preserve">] Á. L. Makara, B. T. </w:t>
      </w:r>
      <w:proofErr w:type="spellStart"/>
      <w:r w:rsidRPr="00130FA1">
        <w:t>Csathó</w:t>
      </w:r>
      <w:proofErr w:type="spellEnd"/>
      <w:r w:rsidRPr="00130FA1">
        <w:t xml:space="preserve">, A. </w:t>
      </w:r>
      <w:proofErr w:type="spellStart"/>
      <w:r w:rsidRPr="00130FA1">
        <w:t>Rácz</w:t>
      </w:r>
      <w:proofErr w:type="spellEnd"/>
      <w:r w:rsidRPr="00130FA1">
        <w:t xml:space="preserve">, T. </w:t>
      </w:r>
      <w:proofErr w:type="spellStart"/>
      <w:r w:rsidRPr="00130FA1">
        <w:t>Borsos</w:t>
      </w:r>
      <w:proofErr w:type="spellEnd"/>
      <w:r w:rsidRPr="00130FA1">
        <w:t xml:space="preserve">, L. </w:t>
      </w:r>
      <w:proofErr w:type="spellStart"/>
      <w:r w:rsidRPr="00130FA1">
        <w:t>Csurgai-Horváth</w:t>
      </w:r>
      <w:proofErr w:type="spellEnd"/>
      <w:r w:rsidRPr="00130FA1">
        <w:t xml:space="preserve">, and B. P. </w:t>
      </w:r>
      <w:proofErr w:type="spellStart"/>
      <w:r w:rsidRPr="00130FA1">
        <w:t>Horváth</w:t>
      </w:r>
      <w:proofErr w:type="spellEnd"/>
      <w:r w:rsidRPr="00130FA1">
        <w:t xml:space="preserve">, “Deep-Learning-Based Antenna Alignment Prediction for Mobile Indoor Communication,” Sensors, vol. 23, no. 7, p. 3375, 2023, </w:t>
      </w:r>
      <w:proofErr w:type="spellStart"/>
      <w:r w:rsidRPr="00130FA1">
        <w:t>doi</w:t>
      </w:r>
      <w:proofErr w:type="spellEnd"/>
      <w:r w:rsidRPr="00130FA1">
        <w:t>: 10.3390/s23073375.</w:t>
      </w:r>
    </w:p>
    <w:p w14:paraId="6A1FD605" w14:textId="222A632B" w:rsidR="00DC416A" w:rsidRPr="00130FA1" w:rsidRDefault="00DC416A" w:rsidP="002831EB">
      <w:pPr>
        <w:pStyle w:val="NormalWeb"/>
        <w:spacing w:line="360" w:lineRule="auto"/>
        <w:ind w:left="510" w:hanging="510"/>
        <w:jc w:val="both"/>
      </w:pPr>
      <w:bookmarkStart w:id="190" w:name="Ref18"/>
      <w:bookmarkEnd w:id="189"/>
      <w:r w:rsidRPr="00130FA1">
        <w:t>[</w:t>
      </w:r>
      <w:r w:rsidR="00BA0ECB" w:rsidRPr="00130FA1">
        <w:t>18</w:t>
      </w:r>
      <w:r w:rsidRPr="00130FA1">
        <w:t xml:space="preserve">] J. Lee, H. Kim, and J. So, “Reinforcement Learning-Based Joint </w:t>
      </w:r>
      <w:proofErr w:type="spellStart"/>
      <w:r w:rsidRPr="00130FA1">
        <w:t>Beamwidth</w:t>
      </w:r>
      <w:proofErr w:type="spellEnd"/>
      <w:r w:rsidRPr="00130FA1">
        <w:t xml:space="preserve"> and Beam Alignment Interval Optimization in V2I Communications,” Sensors, vol. 24, no. 3, p. 837, 2024, </w:t>
      </w:r>
      <w:proofErr w:type="spellStart"/>
      <w:r w:rsidRPr="00130FA1">
        <w:t>doi</w:t>
      </w:r>
      <w:proofErr w:type="spellEnd"/>
      <w:r w:rsidRPr="00130FA1">
        <w:t>: 10.3390/s24030837.</w:t>
      </w:r>
    </w:p>
    <w:p w14:paraId="5266C52A" w14:textId="43D967E0" w:rsidR="004F1B30" w:rsidRPr="00130FA1" w:rsidRDefault="00DC416A" w:rsidP="00124CFF">
      <w:pPr>
        <w:pStyle w:val="NormalWeb"/>
        <w:spacing w:line="360" w:lineRule="auto"/>
        <w:ind w:left="510" w:hanging="510"/>
        <w:jc w:val="both"/>
      </w:pPr>
      <w:bookmarkStart w:id="191" w:name="Ref19"/>
      <w:bookmarkEnd w:id="190"/>
      <w:r w:rsidRPr="00130FA1">
        <w:t>[</w:t>
      </w:r>
      <w:r w:rsidR="005116FD" w:rsidRPr="00130FA1">
        <w:t>19</w:t>
      </w:r>
      <w:r w:rsidRPr="00130FA1">
        <w:t xml:space="preserve">] R. S. Sutton and A. G. </w:t>
      </w:r>
      <w:proofErr w:type="spellStart"/>
      <w:r w:rsidRPr="00130FA1">
        <w:t>Barto</w:t>
      </w:r>
      <w:proofErr w:type="spellEnd"/>
      <w:r w:rsidRPr="00130FA1">
        <w:t xml:space="preserve">, </w:t>
      </w:r>
      <w:r w:rsidRPr="00130FA1">
        <w:rPr>
          <w:i/>
          <w:iCs/>
        </w:rPr>
        <w:t>Reinforcement Learning: An Introduction</w:t>
      </w:r>
      <w:r w:rsidRPr="00130FA1">
        <w:t>, 2nd ed. Cambridge, MA, USA: MIT Press, 2018. ISBN 978-0262039246.</w:t>
      </w:r>
    </w:p>
    <w:bookmarkEnd w:id="191"/>
    <w:p w14:paraId="721D3B73" w14:textId="77777777" w:rsidR="00D60FFA" w:rsidRPr="00130FA1" w:rsidRDefault="00D60FFA" w:rsidP="008561F8"/>
    <w:sectPr w:rsidR="00D60FFA" w:rsidRPr="00130FA1" w:rsidSect="005D09AE">
      <w:footerReference w:type="default" r:id="rId32"/>
      <w:type w:val="continuous"/>
      <w:pgSz w:w="11901" w:h="16817" w:code="9"/>
      <w:pgMar w:top="1440" w:right="1440" w:bottom="1440" w:left="1440" w:header="709" w:footer="737" w:gutter="72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0548B" w14:textId="77777777" w:rsidR="00AE3568" w:rsidRDefault="00AE3568" w:rsidP="00A922DF">
      <w:r>
        <w:separator/>
      </w:r>
    </w:p>
  </w:endnote>
  <w:endnote w:type="continuationSeparator" w:id="0">
    <w:p w14:paraId="05050D7A" w14:textId="77777777" w:rsidR="00AE3568" w:rsidRDefault="00AE3568" w:rsidP="00A9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47877046"/>
      <w:docPartObj>
        <w:docPartGallery w:val="Page Numbers (Bottom of Page)"/>
        <w:docPartUnique/>
      </w:docPartObj>
    </w:sdtPr>
    <w:sdtContent>
      <w:p w14:paraId="69640476" w14:textId="77777777" w:rsidR="00A87D3C" w:rsidRDefault="00A87D3C" w:rsidP="005F49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0C24DE" w14:textId="77777777" w:rsidR="00A87D3C" w:rsidRDefault="00A87D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9911604"/>
      <w:docPartObj>
        <w:docPartGallery w:val="Page Numbers (Bottom of Page)"/>
        <w:docPartUnique/>
      </w:docPartObj>
    </w:sdtPr>
    <w:sdtContent>
      <w:p w14:paraId="00889097" w14:textId="77777777" w:rsidR="00A87D3C" w:rsidRDefault="00A87D3C"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21F9B45" w14:textId="77777777" w:rsidR="00A87D3C" w:rsidRDefault="00A87D3C" w:rsidP="006E35B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43460054"/>
      <w:docPartObj>
        <w:docPartGallery w:val="Page Numbers (Bottom of Page)"/>
        <w:docPartUnique/>
      </w:docPartObj>
    </w:sdtPr>
    <w:sdtContent>
      <w:p w14:paraId="6BF64BEB" w14:textId="77777777" w:rsidR="00A87D3C" w:rsidRDefault="00A87D3C"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2CB5E5F" w14:textId="77777777" w:rsidR="00A87D3C" w:rsidRDefault="00A87D3C" w:rsidP="006E35B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7347774"/>
      <w:docPartObj>
        <w:docPartGallery w:val="Page Numbers (Bottom of Page)"/>
        <w:docPartUnique/>
      </w:docPartObj>
    </w:sdtPr>
    <w:sdtContent>
      <w:p w14:paraId="081F3CFF" w14:textId="77777777" w:rsidR="00A87D3C" w:rsidRDefault="00A87D3C" w:rsidP="002121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173C660" w14:textId="77777777" w:rsidR="00A87D3C" w:rsidRDefault="00A87D3C" w:rsidP="006E35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910AB" w14:textId="77777777" w:rsidR="00AE3568" w:rsidRDefault="00AE3568" w:rsidP="00A922DF">
      <w:r>
        <w:separator/>
      </w:r>
    </w:p>
  </w:footnote>
  <w:footnote w:type="continuationSeparator" w:id="0">
    <w:p w14:paraId="7F514CCF" w14:textId="77777777" w:rsidR="00AE3568" w:rsidRDefault="00AE3568" w:rsidP="00A92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27D43" w14:textId="77777777" w:rsidR="00A87D3C" w:rsidRDefault="00A87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83630"/>
    <w:multiLevelType w:val="multilevel"/>
    <w:tmpl w:val="33B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6D0"/>
    <w:multiLevelType w:val="multilevel"/>
    <w:tmpl w:val="DCB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0E3"/>
    <w:multiLevelType w:val="multilevel"/>
    <w:tmpl w:val="1BF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F01"/>
    <w:multiLevelType w:val="multilevel"/>
    <w:tmpl w:val="21E8384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E612EE"/>
    <w:multiLevelType w:val="multilevel"/>
    <w:tmpl w:val="DD686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73EAA"/>
    <w:multiLevelType w:val="multilevel"/>
    <w:tmpl w:val="68AC163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826E97"/>
    <w:multiLevelType w:val="multilevel"/>
    <w:tmpl w:val="E28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225EC"/>
    <w:multiLevelType w:val="multilevel"/>
    <w:tmpl w:val="275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04AA"/>
    <w:multiLevelType w:val="multilevel"/>
    <w:tmpl w:val="460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4428"/>
    <w:multiLevelType w:val="multilevel"/>
    <w:tmpl w:val="F88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102D3"/>
    <w:multiLevelType w:val="multilevel"/>
    <w:tmpl w:val="E94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64129"/>
    <w:multiLevelType w:val="multilevel"/>
    <w:tmpl w:val="09B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B3F9E"/>
    <w:multiLevelType w:val="hybridMultilevel"/>
    <w:tmpl w:val="8DC2E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90336"/>
    <w:multiLevelType w:val="multilevel"/>
    <w:tmpl w:val="B322BE5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167D13"/>
    <w:multiLevelType w:val="multilevel"/>
    <w:tmpl w:val="1D882D2C"/>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B150E"/>
    <w:multiLevelType w:val="hybridMultilevel"/>
    <w:tmpl w:val="ED66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64CD6"/>
    <w:multiLevelType w:val="multilevel"/>
    <w:tmpl w:val="E9D427CC"/>
    <w:lvl w:ilvl="0">
      <w:start w:val="1"/>
      <w:numFmt w:val="bullet"/>
      <w:lvlText w:val=""/>
      <w:lvlJc w:val="left"/>
      <w:pPr>
        <w:ind w:left="794"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347069"/>
    <w:multiLevelType w:val="hybridMultilevel"/>
    <w:tmpl w:val="67F8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D4C58"/>
    <w:multiLevelType w:val="multilevel"/>
    <w:tmpl w:val="E9D427CC"/>
    <w:lvl w:ilvl="0">
      <w:start w:val="1"/>
      <w:numFmt w:val="bullet"/>
      <w:lvlText w:val=""/>
      <w:lvlJc w:val="left"/>
      <w:pPr>
        <w:ind w:left="794"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5F1D2B"/>
    <w:multiLevelType w:val="multilevel"/>
    <w:tmpl w:val="4002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E61FB9"/>
    <w:multiLevelType w:val="multilevel"/>
    <w:tmpl w:val="814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05548"/>
    <w:multiLevelType w:val="hybridMultilevel"/>
    <w:tmpl w:val="F84C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334A1A"/>
    <w:multiLevelType w:val="multilevel"/>
    <w:tmpl w:val="319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193F36"/>
    <w:multiLevelType w:val="hybridMultilevel"/>
    <w:tmpl w:val="72B40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770A61"/>
    <w:multiLevelType w:val="multilevel"/>
    <w:tmpl w:val="AB209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010B2E"/>
    <w:multiLevelType w:val="multilevel"/>
    <w:tmpl w:val="0E3E9F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5341887"/>
    <w:multiLevelType w:val="hybridMultilevel"/>
    <w:tmpl w:val="89B2FA36"/>
    <w:lvl w:ilvl="0" w:tplc="04090001">
      <w:start w:val="1"/>
      <w:numFmt w:val="bullet"/>
      <w:lvlText w:val=""/>
      <w:lvlJc w:val="left"/>
      <w:pPr>
        <w:ind w:left="794" w:hanging="360"/>
      </w:pPr>
      <w:rPr>
        <w:rFonts w:ascii="Symbol" w:hAnsi="Symbo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79322D"/>
    <w:multiLevelType w:val="hybridMultilevel"/>
    <w:tmpl w:val="6868EDD6"/>
    <w:lvl w:ilvl="0" w:tplc="04090001">
      <w:start w:val="1"/>
      <w:numFmt w:val="bullet"/>
      <w:lvlText w:val=""/>
      <w:lvlJc w:val="left"/>
      <w:pPr>
        <w:ind w:left="794" w:hanging="360"/>
      </w:pPr>
      <w:rPr>
        <w:rFonts w:ascii="Symbol" w:hAnsi="Symbo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6432AD"/>
    <w:multiLevelType w:val="hybridMultilevel"/>
    <w:tmpl w:val="7CFC472A"/>
    <w:lvl w:ilvl="0" w:tplc="73283BB2">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A014C"/>
    <w:multiLevelType w:val="multilevel"/>
    <w:tmpl w:val="C88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00889"/>
    <w:multiLevelType w:val="multilevel"/>
    <w:tmpl w:val="27D4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FF6396"/>
    <w:multiLevelType w:val="multilevel"/>
    <w:tmpl w:val="6E3C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251916"/>
    <w:multiLevelType w:val="multilevel"/>
    <w:tmpl w:val="33B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E6116"/>
    <w:multiLevelType w:val="hybridMultilevel"/>
    <w:tmpl w:val="B0703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D7119"/>
    <w:multiLevelType w:val="multilevel"/>
    <w:tmpl w:val="133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3339C"/>
    <w:multiLevelType w:val="multilevel"/>
    <w:tmpl w:val="39C0ED92"/>
    <w:lvl w:ilvl="0">
      <w:start w:val="5"/>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36" w15:restartNumberingAfterBreak="0">
    <w:nsid w:val="57DC4D9B"/>
    <w:multiLevelType w:val="hybridMultilevel"/>
    <w:tmpl w:val="7E888A84"/>
    <w:lvl w:ilvl="0" w:tplc="510CD350">
      <w:start w:val="1"/>
      <w:numFmt w:val="decimal"/>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5AE71051"/>
    <w:multiLevelType w:val="hybridMultilevel"/>
    <w:tmpl w:val="94283726"/>
    <w:lvl w:ilvl="0" w:tplc="04090001">
      <w:start w:val="1"/>
      <w:numFmt w:val="bullet"/>
      <w:lvlText w:val=""/>
      <w:lvlJc w:val="left"/>
      <w:pPr>
        <w:ind w:left="794" w:hanging="360"/>
      </w:pPr>
      <w:rPr>
        <w:rFonts w:ascii="Symbol" w:hAnsi="Symbol"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0">
    <w:nsid w:val="5D6C3A01"/>
    <w:multiLevelType w:val="multilevel"/>
    <w:tmpl w:val="E5A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57049"/>
    <w:multiLevelType w:val="multilevel"/>
    <w:tmpl w:val="CD4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926F6"/>
    <w:multiLevelType w:val="hybridMultilevel"/>
    <w:tmpl w:val="C196350C"/>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1" w15:restartNumberingAfterBreak="0">
    <w:nsid w:val="61FA7B24"/>
    <w:multiLevelType w:val="hybridMultilevel"/>
    <w:tmpl w:val="C5AE5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712331"/>
    <w:multiLevelType w:val="hybridMultilevel"/>
    <w:tmpl w:val="893EA274"/>
    <w:lvl w:ilvl="0" w:tplc="AC0848A6">
      <w:start w:val="1"/>
      <w:numFmt w:val="decimal"/>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43" w15:restartNumberingAfterBreak="0">
    <w:nsid w:val="698B3A63"/>
    <w:multiLevelType w:val="multilevel"/>
    <w:tmpl w:val="45E000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6C252780"/>
    <w:multiLevelType w:val="multilevel"/>
    <w:tmpl w:val="4AAC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3D746A"/>
    <w:multiLevelType w:val="multilevel"/>
    <w:tmpl w:val="BA1670B6"/>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E5333CA"/>
    <w:multiLevelType w:val="multilevel"/>
    <w:tmpl w:val="1E40F1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AA1488"/>
    <w:multiLevelType w:val="multilevel"/>
    <w:tmpl w:val="A8C63A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9748FA"/>
    <w:multiLevelType w:val="hybridMultilevel"/>
    <w:tmpl w:val="D0167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976456"/>
    <w:multiLevelType w:val="hybridMultilevel"/>
    <w:tmpl w:val="5D76D920"/>
    <w:lvl w:ilvl="0" w:tplc="54CC693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19"/>
  </w:num>
  <w:num w:numId="3">
    <w:abstractNumId w:val="31"/>
  </w:num>
  <w:num w:numId="4">
    <w:abstractNumId w:val="44"/>
  </w:num>
  <w:num w:numId="5">
    <w:abstractNumId w:val="25"/>
  </w:num>
  <w:num w:numId="6">
    <w:abstractNumId w:val="40"/>
  </w:num>
  <w:num w:numId="7">
    <w:abstractNumId w:val="26"/>
  </w:num>
  <w:num w:numId="8">
    <w:abstractNumId w:val="41"/>
  </w:num>
  <w:num w:numId="9">
    <w:abstractNumId w:val="23"/>
  </w:num>
  <w:num w:numId="10">
    <w:abstractNumId w:val="37"/>
  </w:num>
  <w:num w:numId="11">
    <w:abstractNumId w:val="36"/>
  </w:num>
  <w:num w:numId="12">
    <w:abstractNumId w:val="45"/>
  </w:num>
  <w:num w:numId="13">
    <w:abstractNumId w:val="38"/>
  </w:num>
  <w:num w:numId="14">
    <w:abstractNumId w:val="30"/>
  </w:num>
  <w:num w:numId="15">
    <w:abstractNumId w:val="4"/>
    <w:lvlOverride w:ilvl="0">
      <w:lvl w:ilvl="0">
        <w:numFmt w:val="decimal"/>
        <w:lvlText w:val="%1."/>
        <w:lvlJc w:val="left"/>
      </w:lvl>
    </w:lvlOverride>
  </w:num>
  <w:num w:numId="16">
    <w:abstractNumId w:val="46"/>
    <w:lvlOverride w:ilvl="0">
      <w:lvl w:ilvl="0">
        <w:numFmt w:val="decimal"/>
        <w:lvlText w:val="%1."/>
        <w:lvlJc w:val="left"/>
      </w:lvl>
    </w:lvlOverride>
  </w:num>
  <w:num w:numId="17">
    <w:abstractNumId w:val="24"/>
    <w:lvlOverride w:ilvl="0">
      <w:lvl w:ilvl="0">
        <w:numFmt w:val="decimal"/>
        <w:lvlText w:val="%1."/>
        <w:lvlJc w:val="left"/>
      </w:lvl>
    </w:lvlOverride>
  </w:num>
  <w:num w:numId="18">
    <w:abstractNumId w:val="47"/>
    <w:lvlOverride w:ilvl="0">
      <w:lvl w:ilvl="0">
        <w:numFmt w:val="decimal"/>
        <w:lvlText w:val="%1."/>
        <w:lvlJc w:val="left"/>
      </w:lvl>
    </w:lvlOverride>
  </w:num>
  <w:num w:numId="19">
    <w:abstractNumId w:val="28"/>
  </w:num>
  <w:num w:numId="20">
    <w:abstractNumId w:val="6"/>
  </w:num>
  <w:num w:numId="21">
    <w:abstractNumId w:val="32"/>
  </w:num>
  <w:num w:numId="22">
    <w:abstractNumId w:val="2"/>
  </w:num>
  <w:num w:numId="23">
    <w:abstractNumId w:val="9"/>
  </w:num>
  <w:num w:numId="24">
    <w:abstractNumId w:val="42"/>
  </w:num>
  <w:num w:numId="25">
    <w:abstractNumId w:val="49"/>
  </w:num>
  <w:num w:numId="26">
    <w:abstractNumId w:val="11"/>
  </w:num>
  <w:num w:numId="27">
    <w:abstractNumId w:val="21"/>
  </w:num>
  <w:num w:numId="28">
    <w:abstractNumId w:val="20"/>
  </w:num>
  <w:num w:numId="29">
    <w:abstractNumId w:val="48"/>
  </w:num>
  <w:num w:numId="30">
    <w:abstractNumId w:val="22"/>
  </w:num>
  <w:num w:numId="31">
    <w:abstractNumId w:val="17"/>
  </w:num>
  <w:num w:numId="32">
    <w:abstractNumId w:val="8"/>
  </w:num>
  <w:num w:numId="33">
    <w:abstractNumId w:val="12"/>
  </w:num>
  <w:num w:numId="34">
    <w:abstractNumId w:val="29"/>
  </w:num>
  <w:num w:numId="35">
    <w:abstractNumId w:val="39"/>
  </w:num>
  <w:num w:numId="36">
    <w:abstractNumId w:val="7"/>
  </w:num>
  <w:num w:numId="37">
    <w:abstractNumId w:val="10"/>
  </w:num>
  <w:num w:numId="38">
    <w:abstractNumId w:val="34"/>
  </w:num>
  <w:num w:numId="39">
    <w:abstractNumId w:val="0"/>
  </w:num>
  <w:num w:numId="40">
    <w:abstractNumId w:val="18"/>
  </w:num>
  <w:num w:numId="41">
    <w:abstractNumId w:val="13"/>
  </w:num>
  <w:num w:numId="42">
    <w:abstractNumId w:val="3"/>
  </w:num>
  <w:num w:numId="43">
    <w:abstractNumId w:val="16"/>
  </w:num>
  <w:num w:numId="44">
    <w:abstractNumId w:val="15"/>
  </w:num>
  <w:num w:numId="45">
    <w:abstractNumId w:val="1"/>
  </w:num>
  <w:num w:numId="46">
    <w:abstractNumId w:val="14"/>
  </w:num>
  <w:num w:numId="47">
    <w:abstractNumId w:val="35"/>
  </w:num>
  <w:num w:numId="48">
    <w:abstractNumId w:val="5"/>
  </w:num>
  <w:num w:numId="49">
    <w:abstractNumId w:val="33"/>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D8"/>
    <w:rsid w:val="00000D5F"/>
    <w:rsid w:val="00001411"/>
    <w:rsid w:val="00001FC1"/>
    <w:rsid w:val="0000224F"/>
    <w:rsid w:val="00003AA2"/>
    <w:rsid w:val="000061A1"/>
    <w:rsid w:val="0000760C"/>
    <w:rsid w:val="00007B8C"/>
    <w:rsid w:val="00010E34"/>
    <w:rsid w:val="0001295D"/>
    <w:rsid w:val="00013937"/>
    <w:rsid w:val="00013AD6"/>
    <w:rsid w:val="00014698"/>
    <w:rsid w:val="00016A88"/>
    <w:rsid w:val="00017A20"/>
    <w:rsid w:val="00020561"/>
    <w:rsid w:val="00023487"/>
    <w:rsid w:val="00023F89"/>
    <w:rsid w:val="0002574E"/>
    <w:rsid w:val="000263CB"/>
    <w:rsid w:val="0002640B"/>
    <w:rsid w:val="00026CE8"/>
    <w:rsid w:val="00027213"/>
    <w:rsid w:val="00030536"/>
    <w:rsid w:val="00030838"/>
    <w:rsid w:val="000321DC"/>
    <w:rsid w:val="0003396B"/>
    <w:rsid w:val="00033EB5"/>
    <w:rsid w:val="0003512F"/>
    <w:rsid w:val="00036EC3"/>
    <w:rsid w:val="000376C0"/>
    <w:rsid w:val="00037D30"/>
    <w:rsid w:val="00037E19"/>
    <w:rsid w:val="000407BD"/>
    <w:rsid w:val="0004098A"/>
    <w:rsid w:val="00041D0B"/>
    <w:rsid w:val="0004579A"/>
    <w:rsid w:val="00047C80"/>
    <w:rsid w:val="000544CE"/>
    <w:rsid w:val="00054C9B"/>
    <w:rsid w:val="0005627C"/>
    <w:rsid w:val="00056E66"/>
    <w:rsid w:val="00057676"/>
    <w:rsid w:val="00057F10"/>
    <w:rsid w:val="000612C6"/>
    <w:rsid w:val="000623BC"/>
    <w:rsid w:val="00062E5C"/>
    <w:rsid w:val="00062FAB"/>
    <w:rsid w:val="00064CF0"/>
    <w:rsid w:val="000672B0"/>
    <w:rsid w:val="00067823"/>
    <w:rsid w:val="00067F02"/>
    <w:rsid w:val="00070AB8"/>
    <w:rsid w:val="00072887"/>
    <w:rsid w:val="00072A87"/>
    <w:rsid w:val="00072BC9"/>
    <w:rsid w:val="000739E3"/>
    <w:rsid w:val="00074421"/>
    <w:rsid w:val="0007494F"/>
    <w:rsid w:val="00074F2D"/>
    <w:rsid w:val="0007618B"/>
    <w:rsid w:val="00076F90"/>
    <w:rsid w:val="000771EC"/>
    <w:rsid w:val="00080BD9"/>
    <w:rsid w:val="0008107C"/>
    <w:rsid w:val="00085172"/>
    <w:rsid w:val="00085338"/>
    <w:rsid w:val="000871BF"/>
    <w:rsid w:val="00090DC9"/>
    <w:rsid w:val="00091820"/>
    <w:rsid w:val="0009226C"/>
    <w:rsid w:val="0009294B"/>
    <w:rsid w:val="000933FC"/>
    <w:rsid w:val="00093842"/>
    <w:rsid w:val="000953DD"/>
    <w:rsid w:val="00095C46"/>
    <w:rsid w:val="00095EBB"/>
    <w:rsid w:val="00097247"/>
    <w:rsid w:val="000A2C6A"/>
    <w:rsid w:val="000A4277"/>
    <w:rsid w:val="000A473B"/>
    <w:rsid w:val="000A4A47"/>
    <w:rsid w:val="000A6CE4"/>
    <w:rsid w:val="000A71A6"/>
    <w:rsid w:val="000B0CD7"/>
    <w:rsid w:val="000B0FDB"/>
    <w:rsid w:val="000B11C2"/>
    <w:rsid w:val="000B3013"/>
    <w:rsid w:val="000B59EF"/>
    <w:rsid w:val="000B5D94"/>
    <w:rsid w:val="000B6B88"/>
    <w:rsid w:val="000B6CB7"/>
    <w:rsid w:val="000B70DB"/>
    <w:rsid w:val="000C002E"/>
    <w:rsid w:val="000C0948"/>
    <w:rsid w:val="000C23A9"/>
    <w:rsid w:val="000C3D0B"/>
    <w:rsid w:val="000C4041"/>
    <w:rsid w:val="000C471A"/>
    <w:rsid w:val="000C55DD"/>
    <w:rsid w:val="000C5624"/>
    <w:rsid w:val="000C6118"/>
    <w:rsid w:val="000C670F"/>
    <w:rsid w:val="000C7882"/>
    <w:rsid w:val="000C7C09"/>
    <w:rsid w:val="000C7F38"/>
    <w:rsid w:val="000D1C9F"/>
    <w:rsid w:val="000D40CF"/>
    <w:rsid w:val="000D4E4F"/>
    <w:rsid w:val="000D538B"/>
    <w:rsid w:val="000D59D0"/>
    <w:rsid w:val="000D6C95"/>
    <w:rsid w:val="000D7ABB"/>
    <w:rsid w:val="000E12D1"/>
    <w:rsid w:val="000E178F"/>
    <w:rsid w:val="000E1CAC"/>
    <w:rsid w:val="000E1ED3"/>
    <w:rsid w:val="000E1FA7"/>
    <w:rsid w:val="000E3C00"/>
    <w:rsid w:val="000E3E27"/>
    <w:rsid w:val="000E3F97"/>
    <w:rsid w:val="000E584E"/>
    <w:rsid w:val="000E651F"/>
    <w:rsid w:val="000E6F08"/>
    <w:rsid w:val="000E71FF"/>
    <w:rsid w:val="000E745C"/>
    <w:rsid w:val="000E74A7"/>
    <w:rsid w:val="000E7DCB"/>
    <w:rsid w:val="000F17E7"/>
    <w:rsid w:val="000F30EB"/>
    <w:rsid w:val="000F3268"/>
    <w:rsid w:val="000F58C4"/>
    <w:rsid w:val="000F6E7A"/>
    <w:rsid w:val="000F7737"/>
    <w:rsid w:val="001003D7"/>
    <w:rsid w:val="00100F47"/>
    <w:rsid w:val="00101AE1"/>
    <w:rsid w:val="001034CF"/>
    <w:rsid w:val="00105054"/>
    <w:rsid w:val="001061D8"/>
    <w:rsid w:val="001071F8"/>
    <w:rsid w:val="001076C7"/>
    <w:rsid w:val="0010786B"/>
    <w:rsid w:val="00107ACA"/>
    <w:rsid w:val="001122FA"/>
    <w:rsid w:val="00113371"/>
    <w:rsid w:val="001151D3"/>
    <w:rsid w:val="001160B8"/>
    <w:rsid w:val="001175FB"/>
    <w:rsid w:val="00117FE1"/>
    <w:rsid w:val="00121A2B"/>
    <w:rsid w:val="001220CA"/>
    <w:rsid w:val="001233E1"/>
    <w:rsid w:val="00123633"/>
    <w:rsid w:val="00123AA9"/>
    <w:rsid w:val="001243F1"/>
    <w:rsid w:val="00124CFF"/>
    <w:rsid w:val="00124FC8"/>
    <w:rsid w:val="001259CC"/>
    <w:rsid w:val="00127F0B"/>
    <w:rsid w:val="00130FA1"/>
    <w:rsid w:val="00131648"/>
    <w:rsid w:val="00131F84"/>
    <w:rsid w:val="0013307C"/>
    <w:rsid w:val="001339FB"/>
    <w:rsid w:val="00133CEE"/>
    <w:rsid w:val="001342EF"/>
    <w:rsid w:val="0013536A"/>
    <w:rsid w:val="00135550"/>
    <w:rsid w:val="00135CFC"/>
    <w:rsid w:val="00137406"/>
    <w:rsid w:val="00137977"/>
    <w:rsid w:val="00140D7C"/>
    <w:rsid w:val="00141619"/>
    <w:rsid w:val="00143ADD"/>
    <w:rsid w:val="00144BFB"/>
    <w:rsid w:val="00152012"/>
    <w:rsid w:val="001529F6"/>
    <w:rsid w:val="00153088"/>
    <w:rsid w:val="00153A22"/>
    <w:rsid w:val="00157306"/>
    <w:rsid w:val="00164511"/>
    <w:rsid w:val="00164E68"/>
    <w:rsid w:val="00164FEA"/>
    <w:rsid w:val="00167673"/>
    <w:rsid w:val="00167C2F"/>
    <w:rsid w:val="00170394"/>
    <w:rsid w:val="0017303D"/>
    <w:rsid w:val="00173A93"/>
    <w:rsid w:val="0017402D"/>
    <w:rsid w:val="00175E2B"/>
    <w:rsid w:val="00176285"/>
    <w:rsid w:val="00176676"/>
    <w:rsid w:val="0017711D"/>
    <w:rsid w:val="00177317"/>
    <w:rsid w:val="00180B3F"/>
    <w:rsid w:val="00185839"/>
    <w:rsid w:val="001858CA"/>
    <w:rsid w:val="00185953"/>
    <w:rsid w:val="00185E76"/>
    <w:rsid w:val="00191E20"/>
    <w:rsid w:val="00192771"/>
    <w:rsid w:val="001946DA"/>
    <w:rsid w:val="00194A6B"/>
    <w:rsid w:val="00195A6A"/>
    <w:rsid w:val="00196EB7"/>
    <w:rsid w:val="00197031"/>
    <w:rsid w:val="00197AB7"/>
    <w:rsid w:val="001A1127"/>
    <w:rsid w:val="001A14DC"/>
    <w:rsid w:val="001A23E9"/>
    <w:rsid w:val="001A38D8"/>
    <w:rsid w:val="001A4CAC"/>
    <w:rsid w:val="001A52D4"/>
    <w:rsid w:val="001A596C"/>
    <w:rsid w:val="001A5E1E"/>
    <w:rsid w:val="001A6264"/>
    <w:rsid w:val="001B0399"/>
    <w:rsid w:val="001B0970"/>
    <w:rsid w:val="001B11AA"/>
    <w:rsid w:val="001B1752"/>
    <w:rsid w:val="001B23BD"/>
    <w:rsid w:val="001B2B35"/>
    <w:rsid w:val="001B3CFD"/>
    <w:rsid w:val="001B498A"/>
    <w:rsid w:val="001B68F5"/>
    <w:rsid w:val="001B786E"/>
    <w:rsid w:val="001C0F6E"/>
    <w:rsid w:val="001C186B"/>
    <w:rsid w:val="001C3220"/>
    <w:rsid w:val="001C4899"/>
    <w:rsid w:val="001C5E1A"/>
    <w:rsid w:val="001C7B85"/>
    <w:rsid w:val="001D44C3"/>
    <w:rsid w:val="001D50C8"/>
    <w:rsid w:val="001E004B"/>
    <w:rsid w:val="001E17AF"/>
    <w:rsid w:val="001E2AE5"/>
    <w:rsid w:val="001E3729"/>
    <w:rsid w:val="001E5B8A"/>
    <w:rsid w:val="001E5CAB"/>
    <w:rsid w:val="001E661F"/>
    <w:rsid w:val="001E6C21"/>
    <w:rsid w:val="001F0D80"/>
    <w:rsid w:val="001F2122"/>
    <w:rsid w:val="001F266E"/>
    <w:rsid w:val="002009E8"/>
    <w:rsid w:val="00200D35"/>
    <w:rsid w:val="00202827"/>
    <w:rsid w:val="00202EAD"/>
    <w:rsid w:val="00202F2A"/>
    <w:rsid w:val="00203E6B"/>
    <w:rsid w:val="00204C3B"/>
    <w:rsid w:val="00205D80"/>
    <w:rsid w:val="00205E48"/>
    <w:rsid w:val="00205F3E"/>
    <w:rsid w:val="00210FE8"/>
    <w:rsid w:val="00212166"/>
    <w:rsid w:val="00212A40"/>
    <w:rsid w:val="00214AC4"/>
    <w:rsid w:val="00215ADB"/>
    <w:rsid w:val="00215C61"/>
    <w:rsid w:val="00215F01"/>
    <w:rsid w:val="002168A6"/>
    <w:rsid w:val="002204A3"/>
    <w:rsid w:val="00220E59"/>
    <w:rsid w:val="00221924"/>
    <w:rsid w:val="00224E42"/>
    <w:rsid w:val="002258F2"/>
    <w:rsid w:val="00225EDA"/>
    <w:rsid w:val="00230B3B"/>
    <w:rsid w:val="00230D5F"/>
    <w:rsid w:val="0023426E"/>
    <w:rsid w:val="00237548"/>
    <w:rsid w:val="002406C0"/>
    <w:rsid w:val="002417C6"/>
    <w:rsid w:val="00241881"/>
    <w:rsid w:val="00244B9F"/>
    <w:rsid w:val="00246696"/>
    <w:rsid w:val="00246A16"/>
    <w:rsid w:val="002477FA"/>
    <w:rsid w:val="00247AEE"/>
    <w:rsid w:val="00252596"/>
    <w:rsid w:val="00254F0B"/>
    <w:rsid w:val="002602F2"/>
    <w:rsid w:val="00261612"/>
    <w:rsid w:val="00261B83"/>
    <w:rsid w:val="002628DB"/>
    <w:rsid w:val="0026309D"/>
    <w:rsid w:val="002631B9"/>
    <w:rsid w:val="00264B1B"/>
    <w:rsid w:val="00265ED0"/>
    <w:rsid w:val="00267021"/>
    <w:rsid w:val="0027012A"/>
    <w:rsid w:val="00270997"/>
    <w:rsid w:val="00272541"/>
    <w:rsid w:val="0027261D"/>
    <w:rsid w:val="002726CB"/>
    <w:rsid w:val="00272C11"/>
    <w:rsid w:val="00272FC8"/>
    <w:rsid w:val="002749B7"/>
    <w:rsid w:val="002756D7"/>
    <w:rsid w:val="00276FFF"/>
    <w:rsid w:val="00282C66"/>
    <w:rsid w:val="002831EB"/>
    <w:rsid w:val="00284ACF"/>
    <w:rsid w:val="00284DF3"/>
    <w:rsid w:val="0028549D"/>
    <w:rsid w:val="00285681"/>
    <w:rsid w:val="00285E45"/>
    <w:rsid w:val="00286456"/>
    <w:rsid w:val="00286466"/>
    <w:rsid w:val="002866A8"/>
    <w:rsid w:val="0028715F"/>
    <w:rsid w:val="002871CD"/>
    <w:rsid w:val="002873AF"/>
    <w:rsid w:val="00293609"/>
    <w:rsid w:val="002951B6"/>
    <w:rsid w:val="00296A64"/>
    <w:rsid w:val="00297A4A"/>
    <w:rsid w:val="002A1696"/>
    <w:rsid w:val="002A1EEB"/>
    <w:rsid w:val="002A3234"/>
    <w:rsid w:val="002A3F15"/>
    <w:rsid w:val="002A4F03"/>
    <w:rsid w:val="002A5463"/>
    <w:rsid w:val="002A5AC6"/>
    <w:rsid w:val="002A5EFF"/>
    <w:rsid w:val="002A6844"/>
    <w:rsid w:val="002A6AA8"/>
    <w:rsid w:val="002A6F25"/>
    <w:rsid w:val="002A777F"/>
    <w:rsid w:val="002A7818"/>
    <w:rsid w:val="002B0A4A"/>
    <w:rsid w:val="002B1AD0"/>
    <w:rsid w:val="002B1C47"/>
    <w:rsid w:val="002B2880"/>
    <w:rsid w:val="002B33B6"/>
    <w:rsid w:val="002B3525"/>
    <w:rsid w:val="002B46CC"/>
    <w:rsid w:val="002B5A8C"/>
    <w:rsid w:val="002B5AC8"/>
    <w:rsid w:val="002C1335"/>
    <w:rsid w:val="002C21D8"/>
    <w:rsid w:val="002C2AB9"/>
    <w:rsid w:val="002C2B76"/>
    <w:rsid w:val="002C2E9A"/>
    <w:rsid w:val="002C3F6B"/>
    <w:rsid w:val="002C49F9"/>
    <w:rsid w:val="002C5343"/>
    <w:rsid w:val="002C534E"/>
    <w:rsid w:val="002C6AFA"/>
    <w:rsid w:val="002D0CA1"/>
    <w:rsid w:val="002D1C4A"/>
    <w:rsid w:val="002D1F18"/>
    <w:rsid w:val="002D2149"/>
    <w:rsid w:val="002D3FD7"/>
    <w:rsid w:val="002D41D4"/>
    <w:rsid w:val="002D475B"/>
    <w:rsid w:val="002D54D6"/>
    <w:rsid w:val="002D6199"/>
    <w:rsid w:val="002D655E"/>
    <w:rsid w:val="002D6CFF"/>
    <w:rsid w:val="002D6FF8"/>
    <w:rsid w:val="002D7333"/>
    <w:rsid w:val="002E0863"/>
    <w:rsid w:val="002E15E7"/>
    <w:rsid w:val="002E280E"/>
    <w:rsid w:val="002E7872"/>
    <w:rsid w:val="002E789E"/>
    <w:rsid w:val="002E7D0D"/>
    <w:rsid w:val="002F0FAC"/>
    <w:rsid w:val="002F1639"/>
    <w:rsid w:val="002F175B"/>
    <w:rsid w:val="002F1A58"/>
    <w:rsid w:val="002F2585"/>
    <w:rsid w:val="002F3463"/>
    <w:rsid w:val="002F387D"/>
    <w:rsid w:val="002F467C"/>
    <w:rsid w:val="002F47A3"/>
    <w:rsid w:val="002F6120"/>
    <w:rsid w:val="002F7BDC"/>
    <w:rsid w:val="002F7CD1"/>
    <w:rsid w:val="00300723"/>
    <w:rsid w:val="003016E7"/>
    <w:rsid w:val="00302364"/>
    <w:rsid w:val="00302853"/>
    <w:rsid w:val="00302C8A"/>
    <w:rsid w:val="00302D8E"/>
    <w:rsid w:val="00303078"/>
    <w:rsid w:val="00303ACB"/>
    <w:rsid w:val="00303E7A"/>
    <w:rsid w:val="0030420E"/>
    <w:rsid w:val="003058D8"/>
    <w:rsid w:val="00306F62"/>
    <w:rsid w:val="003079DA"/>
    <w:rsid w:val="003120A7"/>
    <w:rsid w:val="00312821"/>
    <w:rsid w:val="00312A42"/>
    <w:rsid w:val="00312F5A"/>
    <w:rsid w:val="00312FC0"/>
    <w:rsid w:val="003135CB"/>
    <w:rsid w:val="0031376F"/>
    <w:rsid w:val="00313CC5"/>
    <w:rsid w:val="0031538A"/>
    <w:rsid w:val="00315BDD"/>
    <w:rsid w:val="003170FE"/>
    <w:rsid w:val="00317194"/>
    <w:rsid w:val="0032048E"/>
    <w:rsid w:val="003205AC"/>
    <w:rsid w:val="0032099D"/>
    <w:rsid w:val="00321033"/>
    <w:rsid w:val="00321231"/>
    <w:rsid w:val="00322774"/>
    <w:rsid w:val="0032331F"/>
    <w:rsid w:val="00323F80"/>
    <w:rsid w:val="00324410"/>
    <w:rsid w:val="0032542A"/>
    <w:rsid w:val="0032778D"/>
    <w:rsid w:val="00327D83"/>
    <w:rsid w:val="003318DF"/>
    <w:rsid w:val="0033263B"/>
    <w:rsid w:val="00332B94"/>
    <w:rsid w:val="00333AE8"/>
    <w:rsid w:val="00334887"/>
    <w:rsid w:val="00335F45"/>
    <w:rsid w:val="00336D41"/>
    <w:rsid w:val="00336F96"/>
    <w:rsid w:val="003377D6"/>
    <w:rsid w:val="003400A6"/>
    <w:rsid w:val="0034256E"/>
    <w:rsid w:val="003445D8"/>
    <w:rsid w:val="003461F3"/>
    <w:rsid w:val="00346A19"/>
    <w:rsid w:val="00350CBA"/>
    <w:rsid w:val="0035126C"/>
    <w:rsid w:val="0035129E"/>
    <w:rsid w:val="0035298E"/>
    <w:rsid w:val="00353B0A"/>
    <w:rsid w:val="00354691"/>
    <w:rsid w:val="00355B0B"/>
    <w:rsid w:val="00360983"/>
    <w:rsid w:val="00360AED"/>
    <w:rsid w:val="003619EF"/>
    <w:rsid w:val="00362BFD"/>
    <w:rsid w:val="00362D5E"/>
    <w:rsid w:val="00364B4B"/>
    <w:rsid w:val="00364DFA"/>
    <w:rsid w:val="00366801"/>
    <w:rsid w:val="00367A91"/>
    <w:rsid w:val="0037099E"/>
    <w:rsid w:val="003721A1"/>
    <w:rsid w:val="00372B94"/>
    <w:rsid w:val="003736EA"/>
    <w:rsid w:val="00374C16"/>
    <w:rsid w:val="0037589C"/>
    <w:rsid w:val="00381E90"/>
    <w:rsid w:val="00382018"/>
    <w:rsid w:val="00382098"/>
    <w:rsid w:val="00382782"/>
    <w:rsid w:val="00382BE1"/>
    <w:rsid w:val="00382E25"/>
    <w:rsid w:val="00383B1D"/>
    <w:rsid w:val="00384152"/>
    <w:rsid w:val="003844B9"/>
    <w:rsid w:val="0039061A"/>
    <w:rsid w:val="00392256"/>
    <w:rsid w:val="0039433A"/>
    <w:rsid w:val="00396246"/>
    <w:rsid w:val="00397BA3"/>
    <w:rsid w:val="003A02AD"/>
    <w:rsid w:val="003A29DC"/>
    <w:rsid w:val="003A3F8D"/>
    <w:rsid w:val="003A4324"/>
    <w:rsid w:val="003A7F14"/>
    <w:rsid w:val="003B5E23"/>
    <w:rsid w:val="003C091F"/>
    <w:rsid w:val="003C1160"/>
    <w:rsid w:val="003C13BA"/>
    <w:rsid w:val="003C1D92"/>
    <w:rsid w:val="003C2992"/>
    <w:rsid w:val="003C44EA"/>
    <w:rsid w:val="003D011B"/>
    <w:rsid w:val="003D09AD"/>
    <w:rsid w:val="003D246C"/>
    <w:rsid w:val="003D2736"/>
    <w:rsid w:val="003D41F9"/>
    <w:rsid w:val="003D4D7D"/>
    <w:rsid w:val="003D6C22"/>
    <w:rsid w:val="003D6F59"/>
    <w:rsid w:val="003D7E6B"/>
    <w:rsid w:val="003E0BED"/>
    <w:rsid w:val="003E2170"/>
    <w:rsid w:val="003E367E"/>
    <w:rsid w:val="003E36B6"/>
    <w:rsid w:val="003E387E"/>
    <w:rsid w:val="003E471F"/>
    <w:rsid w:val="003E7231"/>
    <w:rsid w:val="003E7AA2"/>
    <w:rsid w:val="003E7C89"/>
    <w:rsid w:val="003F0022"/>
    <w:rsid w:val="003F2E17"/>
    <w:rsid w:val="003F540A"/>
    <w:rsid w:val="003F5C92"/>
    <w:rsid w:val="003F5DC9"/>
    <w:rsid w:val="00401108"/>
    <w:rsid w:val="0040536F"/>
    <w:rsid w:val="00406B2F"/>
    <w:rsid w:val="00406ECA"/>
    <w:rsid w:val="00407D05"/>
    <w:rsid w:val="004124BE"/>
    <w:rsid w:val="004126A6"/>
    <w:rsid w:val="004132A1"/>
    <w:rsid w:val="00413FA2"/>
    <w:rsid w:val="0041485F"/>
    <w:rsid w:val="004160EC"/>
    <w:rsid w:val="004200C9"/>
    <w:rsid w:val="004203E5"/>
    <w:rsid w:val="004212A2"/>
    <w:rsid w:val="00421DF0"/>
    <w:rsid w:val="00421E46"/>
    <w:rsid w:val="00422E37"/>
    <w:rsid w:val="004245F9"/>
    <w:rsid w:val="00424C15"/>
    <w:rsid w:val="00424FF7"/>
    <w:rsid w:val="00430DFC"/>
    <w:rsid w:val="004317D4"/>
    <w:rsid w:val="00431F34"/>
    <w:rsid w:val="00435651"/>
    <w:rsid w:val="00435A20"/>
    <w:rsid w:val="0043633F"/>
    <w:rsid w:val="004363BA"/>
    <w:rsid w:val="00437D3D"/>
    <w:rsid w:val="00441162"/>
    <w:rsid w:val="004419F8"/>
    <w:rsid w:val="004437F9"/>
    <w:rsid w:val="004477EC"/>
    <w:rsid w:val="00447BD0"/>
    <w:rsid w:val="004502FD"/>
    <w:rsid w:val="0045076C"/>
    <w:rsid w:val="004507B2"/>
    <w:rsid w:val="004508DF"/>
    <w:rsid w:val="00450D86"/>
    <w:rsid w:val="004524B7"/>
    <w:rsid w:val="00453990"/>
    <w:rsid w:val="00453EC6"/>
    <w:rsid w:val="0045422D"/>
    <w:rsid w:val="004544C3"/>
    <w:rsid w:val="00455354"/>
    <w:rsid w:val="00457C6E"/>
    <w:rsid w:val="00457D78"/>
    <w:rsid w:val="00463C51"/>
    <w:rsid w:val="00463CE4"/>
    <w:rsid w:val="00464039"/>
    <w:rsid w:val="00464040"/>
    <w:rsid w:val="00464851"/>
    <w:rsid w:val="00464942"/>
    <w:rsid w:val="00465F21"/>
    <w:rsid w:val="00472642"/>
    <w:rsid w:val="0047398A"/>
    <w:rsid w:val="00474C9B"/>
    <w:rsid w:val="004757ED"/>
    <w:rsid w:val="0047592D"/>
    <w:rsid w:val="00475BCE"/>
    <w:rsid w:val="0047705E"/>
    <w:rsid w:val="004810B5"/>
    <w:rsid w:val="00481B44"/>
    <w:rsid w:val="00481BB7"/>
    <w:rsid w:val="00482BEF"/>
    <w:rsid w:val="004837DF"/>
    <w:rsid w:val="00483F40"/>
    <w:rsid w:val="0048658B"/>
    <w:rsid w:val="00486840"/>
    <w:rsid w:val="004869F7"/>
    <w:rsid w:val="00487998"/>
    <w:rsid w:val="00490B71"/>
    <w:rsid w:val="00492D15"/>
    <w:rsid w:val="00493BD0"/>
    <w:rsid w:val="00494189"/>
    <w:rsid w:val="004947D5"/>
    <w:rsid w:val="00494AF6"/>
    <w:rsid w:val="00495A0A"/>
    <w:rsid w:val="00495F9B"/>
    <w:rsid w:val="004965EE"/>
    <w:rsid w:val="00497ACC"/>
    <w:rsid w:val="00497DCC"/>
    <w:rsid w:val="004A0909"/>
    <w:rsid w:val="004A0A63"/>
    <w:rsid w:val="004A0D61"/>
    <w:rsid w:val="004A2147"/>
    <w:rsid w:val="004A25F0"/>
    <w:rsid w:val="004A28D5"/>
    <w:rsid w:val="004A295A"/>
    <w:rsid w:val="004A2F4F"/>
    <w:rsid w:val="004A3AE8"/>
    <w:rsid w:val="004A3EE1"/>
    <w:rsid w:val="004A4DBC"/>
    <w:rsid w:val="004A4FBF"/>
    <w:rsid w:val="004A5615"/>
    <w:rsid w:val="004A611E"/>
    <w:rsid w:val="004A67C1"/>
    <w:rsid w:val="004A6C72"/>
    <w:rsid w:val="004B002C"/>
    <w:rsid w:val="004B14FF"/>
    <w:rsid w:val="004B270A"/>
    <w:rsid w:val="004B3E48"/>
    <w:rsid w:val="004B5667"/>
    <w:rsid w:val="004B6F03"/>
    <w:rsid w:val="004B7497"/>
    <w:rsid w:val="004C07AD"/>
    <w:rsid w:val="004C0F54"/>
    <w:rsid w:val="004C2223"/>
    <w:rsid w:val="004C25DE"/>
    <w:rsid w:val="004C2671"/>
    <w:rsid w:val="004C743C"/>
    <w:rsid w:val="004C7D41"/>
    <w:rsid w:val="004D113B"/>
    <w:rsid w:val="004D360D"/>
    <w:rsid w:val="004D3693"/>
    <w:rsid w:val="004D6E7B"/>
    <w:rsid w:val="004D7150"/>
    <w:rsid w:val="004D717F"/>
    <w:rsid w:val="004E1640"/>
    <w:rsid w:val="004E282E"/>
    <w:rsid w:val="004E2F44"/>
    <w:rsid w:val="004E35D4"/>
    <w:rsid w:val="004E52BF"/>
    <w:rsid w:val="004E56E7"/>
    <w:rsid w:val="004E6331"/>
    <w:rsid w:val="004E6B33"/>
    <w:rsid w:val="004E7252"/>
    <w:rsid w:val="004F00E4"/>
    <w:rsid w:val="004F1559"/>
    <w:rsid w:val="004F1B30"/>
    <w:rsid w:val="004F21B0"/>
    <w:rsid w:val="004F4BDF"/>
    <w:rsid w:val="004F4E86"/>
    <w:rsid w:val="004F58F6"/>
    <w:rsid w:val="004F5A1C"/>
    <w:rsid w:val="004F5CB4"/>
    <w:rsid w:val="004F5EE8"/>
    <w:rsid w:val="0050041C"/>
    <w:rsid w:val="005012D7"/>
    <w:rsid w:val="005013F2"/>
    <w:rsid w:val="005014B5"/>
    <w:rsid w:val="0050195C"/>
    <w:rsid w:val="00502DD1"/>
    <w:rsid w:val="005031E3"/>
    <w:rsid w:val="0050526F"/>
    <w:rsid w:val="00506B68"/>
    <w:rsid w:val="00507B3B"/>
    <w:rsid w:val="00507F5D"/>
    <w:rsid w:val="005107A2"/>
    <w:rsid w:val="0051089B"/>
    <w:rsid w:val="005110CD"/>
    <w:rsid w:val="005116FD"/>
    <w:rsid w:val="0051194C"/>
    <w:rsid w:val="0051195C"/>
    <w:rsid w:val="0051278C"/>
    <w:rsid w:val="00512A46"/>
    <w:rsid w:val="00512DB6"/>
    <w:rsid w:val="00512E98"/>
    <w:rsid w:val="00514410"/>
    <w:rsid w:val="00515B8A"/>
    <w:rsid w:val="00516B18"/>
    <w:rsid w:val="005200A1"/>
    <w:rsid w:val="00520475"/>
    <w:rsid w:val="00520773"/>
    <w:rsid w:val="005210BA"/>
    <w:rsid w:val="00521FD0"/>
    <w:rsid w:val="005226FA"/>
    <w:rsid w:val="00522FE8"/>
    <w:rsid w:val="00524730"/>
    <w:rsid w:val="0053279D"/>
    <w:rsid w:val="005369E1"/>
    <w:rsid w:val="0053760F"/>
    <w:rsid w:val="00537992"/>
    <w:rsid w:val="0054136A"/>
    <w:rsid w:val="0054385F"/>
    <w:rsid w:val="00545E79"/>
    <w:rsid w:val="005461B6"/>
    <w:rsid w:val="005466EE"/>
    <w:rsid w:val="00547294"/>
    <w:rsid w:val="0055032A"/>
    <w:rsid w:val="00551101"/>
    <w:rsid w:val="005515F0"/>
    <w:rsid w:val="0055179F"/>
    <w:rsid w:val="005522A6"/>
    <w:rsid w:val="0055272A"/>
    <w:rsid w:val="005542FE"/>
    <w:rsid w:val="00555951"/>
    <w:rsid w:val="00555DFF"/>
    <w:rsid w:val="00556FCB"/>
    <w:rsid w:val="0056083F"/>
    <w:rsid w:val="0056376B"/>
    <w:rsid w:val="0056400C"/>
    <w:rsid w:val="00564561"/>
    <w:rsid w:val="00564B4B"/>
    <w:rsid w:val="00564B95"/>
    <w:rsid w:val="00564EDC"/>
    <w:rsid w:val="0056684E"/>
    <w:rsid w:val="00570753"/>
    <w:rsid w:val="005713FD"/>
    <w:rsid w:val="0057301B"/>
    <w:rsid w:val="005776AB"/>
    <w:rsid w:val="00577A8A"/>
    <w:rsid w:val="00580732"/>
    <w:rsid w:val="0058099F"/>
    <w:rsid w:val="00580EDD"/>
    <w:rsid w:val="00582AFD"/>
    <w:rsid w:val="00583FEE"/>
    <w:rsid w:val="00584702"/>
    <w:rsid w:val="00586E50"/>
    <w:rsid w:val="00587B83"/>
    <w:rsid w:val="00592AD9"/>
    <w:rsid w:val="00592E04"/>
    <w:rsid w:val="005938E1"/>
    <w:rsid w:val="00595397"/>
    <w:rsid w:val="005956C6"/>
    <w:rsid w:val="00595F2C"/>
    <w:rsid w:val="00596A32"/>
    <w:rsid w:val="00597ED9"/>
    <w:rsid w:val="005A29C0"/>
    <w:rsid w:val="005A3CA0"/>
    <w:rsid w:val="005A623F"/>
    <w:rsid w:val="005A67D8"/>
    <w:rsid w:val="005A6E36"/>
    <w:rsid w:val="005A7215"/>
    <w:rsid w:val="005A725C"/>
    <w:rsid w:val="005A76FC"/>
    <w:rsid w:val="005B022A"/>
    <w:rsid w:val="005B0612"/>
    <w:rsid w:val="005B0614"/>
    <w:rsid w:val="005B0CB6"/>
    <w:rsid w:val="005B211C"/>
    <w:rsid w:val="005B246E"/>
    <w:rsid w:val="005B2BE8"/>
    <w:rsid w:val="005B4652"/>
    <w:rsid w:val="005B5229"/>
    <w:rsid w:val="005B68D2"/>
    <w:rsid w:val="005B728F"/>
    <w:rsid w:val="005C29BD"/>
    <w:rsid w:val="005C2BDF"/>
    <w:rsid w:val="005C3489"/>
    <w:rsid w:val="005C4B0D"/>
    <w:rsid w:val="005D037F"/>
    <w:rsid w:val="005D09AE"/>
    <w:rsid w:val="005D1AFA"/>
    <w:rsid w:val="005D213D"/>
    <w:rsid w:val="005D35B0"/>
    <w:rsid w:val="005D3BA5"/>
    <w:rsid w:val="005D50A5"/>
    <w:rsid w:val="005E18B0"/>
    <w:rsid w:val="005E1ADE"/>
    <w:rsid w:val="005E316F"/>
    <w:rsid w:val="005E6E80"/>
    <w:rsid w:val="005E7B25"/>
    <w:rsid w:val="005F019C"/>
    <w:rsid w:val="005F31A7"/>
    <w:rsid w:val="005F3639"/>
    <w:rsid w:val="005F387B"/>
    <w:rsid w:val="005F49A6"/>
    <w:rsid w:val="005F4AAB"/>
    <w:rsid w:val="005F4E2C"/>
    <w:rsid w:val="005F6EF6"/>
    <w:rsid w:val="005F7417"/>
    <w:rsid w:val="005F74CB"/>
    <w:rsid w:val="005F76A3"/>
    <w:rsid w:val="006001D7"/>
    <w:rsid w:val="006004EE"/>
    <w:rsid w:val="00601054"/>
    <w:rsid w:val="006015F9"/>
    <w:rsid w:val="00602B4D"/>
    <w:rsid w:val="006039D4"/>
    <w:rsid w:val="006041F0"/>
    <w:rsid w:val="00611CDA"/>
    <w:rsid w:val="0061266A"/>
    <w:rsid w:val="006134F7"/>
    <w:rsid w:val="006145CB"/>
    <w:rsid w:val="0061583F"/>
    <w:rsid w:val="0061661C"/>
    <w:rsid w:val="006212CA"/>
    <w:rsid w:val="006215E5"/>
    <w:rsid w:val="006220BC"/>
    <w:rsid w:val="006228DA"/>
    <w:rsid w:val="00623567"/>
    <w:rsid w:val="00623C96"/>
    <w:rsid w:val="00624738"/>
    <w:rsid w:val="00626172"/>
    <w:rsid w:val="0062638A"/>
    <w:rsid w:val="00626EFE"/>
    <w:rsid w:val="006271A9"/>
    <w:rsid w:val="00630756"/>
    <w:rsid w:val="00632B7F"/>
    <w:rsid w:val="0063318E"/>
    <w:rsid w:val="006341E4"/>
    <w:rsid w:val="006349B3"/>
    <w:rsid w:val="0063563F"/>
    <w:rsid w:val="0063635B"/>
    <w:rsid w:val="006363CB"/>
    <w:rsid w:val="00636D9E"/>
    <w:rsid w:val="0063700F"/>
    <w:rsid w:val="00637AA3"/>
    <w:rsid w:val="00637BCE"/>
    <w:rsid w:val="00641071"/>
    <w:rsid w:val="006412EB"/>
    <w:rsid w:val="006426ED"/>
    <w:rsid w:val="00643635"/>
    <w:rsid w:val="0064409F"/>
    <w:rsid w:val="006443D8"/>
    <w:rsid w:val="006476AA"/>
    <w:rsid w:val="00647D1A"/>
    <w:rsid w:val="0065166E"/>
    <w:rsid w:val="0065198E"/>
    <w:rsid w:val="00651AB0"/>
    <w:rsid w:val="00652E43"/>
    <w:rsid w:val="00654460"/>
    <w:rsid w:val="006578DD"/>
    <w:rsid w:val="00660A93"/>
    <w:rsid w:val="00660D74"/>
    <w:rsid w:val="00661E82"/>
    <w:rsid w:val="00661EA2"/>
    <w:rsid w:val="00661FFB"/>
    <w:rsid w:val="00662198"/>
    <w:rsid w:val="0066612F"/>
    <w:rsid w:val="006667EB"/>
    <w:rsid w:val="00670067"/>
    <w:rsid w:val="006709AC"/>
    <w:rsid w:val="006716C1"/>
    <w:rsid w:val="006716C7"/>
    <w:rsid w:val="00671777"/>
    <w:rsid w:val="006719CA"/>
    <w:rsid w:val="00677461"/>
    <w:rsid w:val="00684F61"/>
    <w:rsid w:val="00686491"/>
    <w:rsid w:val="00686C84"/>
    <w:rsid w:val="00692274"/>
    <w:rsid w:val="00692462"/>
    <w:rsid w:val="00692CFA"/>
    <w:rsid w:val="0069307B"/>
    <w:rsid w:val="0069316C"/>
    <w:rsid w:val="00693370"/>
    <w:rsid w:val="00693610"/>
    <w:rsid w:val="00694F71"/>
    <w:rsid w:val="006957F1"/>
    <w:rsid w:val="00697733"/>
    <w:rsid w:val="006A1748"/>
    <w:rsid w:val="006A21B6"/>
    <w:rsid w:val="006A22AF"/>
    <w:rsid w:val="006A28BD"/>
    <w:rsid w:val="006A3A4D"/>
    <w:rsid w:val="006A5C4B"/>
    <w:rsid w:val="006A6295"/>
    <w:rsid w:val="006A7980"/>
    <w:rsid w:val="006A7CCC"/>
    <w:rsid w:val="006B1521"/>
    <w:rsid w:val="006B50D0"/>
    <w:rsid w:val="006B7E2B"/>
    <w:rsid w:val="006C0FE2"/>
    <w:rsid w:val="006C11E6"/>
    <w:rsid w:val="006C1B0C"/>
    <w:rsid w:val="006C1FFD"/>
    <w:rsid w:val="006C378A"/>
    <w:rsid w:val="006C3C73"/>
    <w:rsid w:val="006C6557"/>
    <w:rsid w:val="006C7181"/>
    <w:rsid w:val="006D01C6"/>
    <w:rsid w:val="006D0AF4"/>
    <w:rsid w:val="006D236E"/>
    <w:rsid w:val="006D3340"/>
    <w:rsid w:val="006D36E8"/>
    <w:rsid w:val="006D501E"/>
    <w:rsid w:val="006D5437"/>
    <w:rsid w:val="006D6262"/>
    <w:rsid w:val="006D6413"/>
    <w:rsid w:val="006D71DF"/>
    <w:rsid w:val="006D723F"/>
    <w:rsid w:val="006D7ABF"/>
    <w:rsid w:val="006E01F4"/>
    <w:rsid w:val="006E17AC"/>
    <w:rsid w:val="006E28DC"/>
    <w:rsid w:val="006E35B7"/>
    <w:rsid w:val="006E42F7"/>
    <w:rsid w:val="006E4394"/>
    <w:rsid w:val="006E4E4F"/>
    <w:rsid w:val="006E52E6"/>
    <w:rsid w:val="006E5EFE"/>
    <w:rsid w:val="006E6EDD"/>
    <w:rsid w:val="006E71B0"/>
    <w:rsid w:val="006F122D"/>
    <w:rsid w:val="006F1FA6"/>
    <w:rsid w:val="006F3AAA"/>
    <w:rsid w:val="006F5432"/>
    <w:rsid w:val="006F57BC"/>
    <w:rsid w:val="006F5A61"/>
    <w:rsid w:val="006F5A91"/>
    <w:rsid w:val="006F5EB8"/>
    <w:rsid w:val="006F7EE1"/>
    <w:rsid w:val="0070026B"/>
    <w:rsid w:val="00700EC3"/>
    <w:rsid w:val="00700FCC"/>
    <w:rsid w:val="00702CB7"/>
    <w:rsid w:val="00703D9C"/>
    <w:rsid w:val="00704652"/>
    <w:rsid w:val="00704DC1"/>
    <w:rsid w:val="00705064"/>
    <w:rsid w:val="0070660B"/>
    <w:rsid w:val="0070764C"/>
    <w:rsid w:val="00710393"/>
    <w:rsid w:val="00712435"/>
    <w:rsid w:val="007133F5"/>
    <w:rsid w:val="00714C6B"/>
    <w:rsid w:val="00714CF2"/>
    <w:rsid w:val="007165AC"/>
    <w:rsid w:val="007226AC"/>
    <w:rsid w:val="007226D6"/>
    <w:rsid w:val="00723652"/>
    <w:rsid w:val="00723E29"/>
    <w:rsid w:val="00724D7C"/>
    <w:rsid w:val="0072763C"/>
    <w:rsid w:val="007324AC"/>
    <w:rsid w:val="00732BEC"/>
    <w:rsid w:val="00733691"/>
    <w:rsid w:val="0073393A"/>
    <w:rsid w:val="00734BED"/>
    <w:rsid w:val="00734E77"/>
    <w:rsid w:val="00736D55"/>
    <w:rsid w:val="007374F0"/>
    <w:rsid w:val="00741840"/>
    <w:rsid w:val="00741A13"/>
    <w:rsid w:val="0074313D"/>
    <w:rsid w:val="00743686"/>
    <w:rsid w:val="007436DC"/>
    <w:rsid w:val="00744BDE"/>
    <w:rsid w:val="0074548D"/>
    <w:rsid w:val="00745C10"/>
    <w:rsid w:val="00746EDC"/>
    <w:rsid w:val="00747A9C"/>
    <w:rsid w:val="00747C1F"/>
    <w:rsid w:val="00750C09"/>
    <w:rsid w:val="007544D4"/>
    <w:rsid w:val="00754B95"/>
    <w:rsid w:val="00756BBC"/>
    <w:rsid w:val="00761BB1"/>
    <w:rsid w:val="007633D7"/>
    <w:rsid w:val="00763446"/>
    <w:rsid w:val="0076400E"/>
    <w:rsid w:val="0076469F"/>
    <w:rsid w:val="00765662"/>
    <w:rsid w:val="007658DD"/>
    <w:rsid w:val="00766DE6"/>
    <w:rsid w:val="00770628"/>
    <w:rsid w:val="00770DEF"/>
    <w:rsid w:val="00775316"/>
    <w:rsid w:val="00775F26"/>
    <w:rsid w:val="007769C0"/>
    <w:rsid w:val="0077780C"/>
    <w:rsid w:val="007778EB"/>
    <w:rsid w:val="00780F51"/>
    <w:rsid w:val="00781C44"/>
    <w:rsid w:val="0078266B"/>
    <w:rsid w:val="00782703"/>
    <w:rsid w:val="00782892"/>
    <w:rsid w:val="00782C84"/>
    <w:rsid w:val="0078630F"/>
    <w:rsid w:val="00790168"/>
    <w:rsid w:val="007909B5"/>
    <w:rsid w:val="00791609"/>
    <w:rsid w:val="00793748"/>
    <w:rsid w:val="007940BD"/>
    <w:rsid w:val="0079465E"/>
    <w:rsid w:val="007950DF"/>
    <w:rsid w:val="00795A52"/>
    <w:rsid w:val="00795B03"/>
    <w:rsid w:val="007977EE"/>
    <w:rsid w:val="00797FF7"/>
    <w:rsid w:val="007A00A1"/>
    <w:rsid w:val="007A1B19"/>
    <w:rsid w:val="007A2158"/>
    <w:rsid w:val="007A2FEC"/>
    <w:rsid w:val="007A35EC"/>
    <w:rsid w:val="007A3A55"/>
    <w:rsid w:val="007A4719"/>
    <w:rsid w:val="007A4F2B"/>
    <w:rsid w:val="007A63D5"/>
    <w:rsid w:val="007A7C0A"/>
    <w:rsid w:val="007B053E"/>
    <w:rsid w:val="007B097B"/>
    <w:rsid w:val="007B1524"/>
    <w:rsid w:val="007B191F"/>
    <w:rsid w:val="007B3682"/>
    <w:rsid w:val="007B3F78"/>
    <w:rsid w:val="007B40F1"/>
    <w:rsid w:val="007B5693"/>
    <w:rsid w:val="007B5C1E"/>
    <w:rsid w:val="007B6A4A"/>
    <w:rsid w:val="007C032D"/>
    <w:rsid w:val="007C0F22"/>
    <w:rsid w:val="007C1644"/>
    <w:rsid w:val="007C2000"/>
    <w:rsid w:val="007C2AB9"/>
    <w:rsid w:val="007C5077"/>
    <w:rsid w:val="007C5084"/>
    <w:rsid w:val="007D04BC"/>
    <w:rsid w:val="007D0F0F"/>
    <w:rsid w:val="007D175F"/>
    <w:rsid w:val="007D2C5D"/>
    <w:rsid w:val="007D3BA8"/>
    <w:rsid w:val="007D4E20"/>
    <w:rsid w:val="007D5996"/>
    <w:rsid w:val="007D655C"/>
    <w:rsid w:val="007D7B60"/>
    <w:rsid w:val="007E039D"/>
    <w:rsid w:val="007E0844"/>
    <w:rsid w:val="007E169F"/>
    <w:rsid w:val="007E2786"/>
    <w:rsid w:val="007E41DE"/>
    <w:rsid w:val="007E4378"/>
    <w:rsid w:val="007E485B"/>
    <w:rsid w:val="007E53BC"/>
    <w:rsid w:val="007E6D1F"/>
    <w:rsid w:val="007E7CC5"/>
    <w:rsid w:val="007F162A"/>
    <w:rsid w:val="007F201F"/>
    <w:rsid w:val="007F27DD"/>
    <w:rsid w:val="007F2A7C"/>
    <w:rsid w:val="0080149B"/>
    <w:rsid w:val="008014CE"/>
    <w:rsid w:val="00805CEC"/>
    <w:rsid w:val="00806586"/>
    <w:rsid w:val="00806C6E"/>
    <w:rsid w:val="0081288A"/>
    <w:rsid w:val="0081513E"/>
    <w:rsid w:val="00815B76"/>
    <w:rsid w:val="00815C0F"/>
    <w:rsid w:val="008160E5"/>
    <w:rsid w:val="00816D4F"/>
    <w:rsid w:val="008205F0"/>
    <w:rsid w:val="0082088C"/>
    <w:rsid w:val="00820CFE"/>
    <w:rsid w:val="0082250D"/>
    <w:rsid w:val="00826239"/>
    <w:rsid w:val="0082675C"/>
    <w:rsid w:val="0082704E"/>
    <w:rsid w:val="00830356"/>
    <w:rsid w:val="00831343"/>
    <w:rsid w:val="00831D1A"/>
    <w:rsid w:val="00833BA2"/>
    <w:rsid w:val="0083426F"/>
    <w:rsid w:val="00837346"/>
    <w:rsid w:val="00837A75"/>
    <w:rsid w:val="00837C5D"/>
    <w:rsid w:val="00841598"/>
    <w:rsid w:val="0084215D"/>
    <w:rsid w:val="00843103"/>
    <w:rsid w:val="00847166"/>
    <w:rsid w:val="00847600"/>
    <w:rsid w:val="008479E3"/>
    <w:rsid w:val="00847C2E"/>
    <w:rsid w:val="00847E7F"/>
    <w:rsid w:val="00850A9B"/>
    <w:rsid w:val="00852E4D"/>
    <w:rsid w:val="008561F8"/>
    <w:rsid w:val="00856C8D"/>
    <w:rsid w:val="00860221"/>
    <w:rsid w:val="008615D3"/>
    <w:rsid w:val="0086221E"/>
    <w:rsid w:val="00864265"/>
    <w:rsid w:val="00864DCC"/>
    <w:rsid w:val="0086537D"/>
    <w:rsid w:val="00865A2F"/>
    <w:rsid w:val="00867FA2"/>
    <w:rsid w:val="00870C76"/>
    <w:rsid w:val="00870EAB"/>
    <w:rsid w:val="00870F18"/>
    <w:rsid w:val="0087130B"/>
    <w:rsid w:val="00871C9F"/>
    <w:rsid w:val="00876CF3"/>
    <w:rsid w:val="00880125"/>
    <w:rsid w:val="008810C7"/>
    <w:rsid w:val="00881650"/>
    <w:rsid w:val="00881A34"/>
    <w:rsid w:val="00883F3C"/>
    <w:rsid w:val="008840DD"/>
    <w:rsid w:val="008841B2"/>
    <w:rsid w:val="0089004D"/>
    <w:rsid w:val="00890384"/>
    <w:rsid w:val="008921FC"/>
    <w:rsid w:val="00892C62"/>
    <w:rsid w:val="008A0686"/>
    <w:rsid w:val="008A0AFB"/>
    <w:rsid w:val="008A1756"/>
    <w:rsid w:val="008A18BA"/>
    <w:rsid w:val="008A1D69"/>
    <w:rsid w:val="008A1F96"/>
    <w:rsid w:val="008A2ADB"/>
    <w:rsid w:val="008A3A67"/>
    <w:rsid w:val="008A50AE"/>
    <w:rsid w:val="008A67FF"/>
    <w:rsid w:val="008B0456"/>
    <w:rsid w:val="008B05CD"/>
    <w:rsid w:val="008B1AF2"/>
    <w:rsid w:val="008C1A76"/>
    <w:rsid w:val="008C2054"/>
    <w:rsid w:val="008C2764"/>
    <w:rsid w:val="008C2F5D"/>
    <w:rsid w:val="008C41B1"/>
    <w:rsid w:val="008C5FA3"/>
    <w:rsid w:val="008C6639"/>
    <w:rsid w:val="008D04EB"/>
    <w:rsid w:val="008D0579"/>
    <w:rsid w:val="008D0C29"/>
    <w:rsid w:val="008D1003"/>
    <w:rsid w:val="008D11C6"/>
    <w:rsid w:val="008D1A2F"/>
    <w:rsid w:val="008D1A82"/>
    <w:rsid w:val="008D1EBD"/>
    <w:rsid w:val="008D2498"/>
    <w:rsid w:val="008D48DF"/>
    <w:rsid w:val="008D4DB7"/>
    <w:rsid w:val="008D5AC6"/>
    <w:rsid w:val="008D5B88"/>
    <w:rsid w:val="008D63B2"/>
    <w:rsid w:val="008D6451"/>
    <w:rsid w:val="008D6C74"/>
    <w:rsid w:val="008D793A"/>
    <w:rsid w:val="008E03E8"/>
    <w:rsid w:val="008E1907"/>
    <w:rsid w:val="008E268B"/>
    <w:rsid w:val="008E31A4"/>
    <w:rsid w:val="008E3D36"/>
    <w:rsid w:val="008E53B5"/>
    <w:rsid w:val="008E6442"/>
    <w:rsid w:val="008E6682"/>
    <w:rsid w:val="008E6C1F"/>
    <w:rsid w:val="008F0A2A"/>
    <w:rsid w:val="008F31A2"/>
    <w:rsid w:val="008F342C"/>
    <w:rsid w:val="008F4479"/>
    <w:rsid w:val="008F5E15"/>
    <w:rsid w:val="008F7860"/>
    <w:rsid w:val="008F7D77"/>
    <w:rsid w:val="0090262D"/>
    <w:rsid w:val="0090279C"/>
    <w:rsid w:val="00904F2C"/>
    <w:rsid w:val="00905EC1"/>
    <w:rsid w:val="009060B7"/>
    <w:rsid w:val="0090648F"/>
    <w:rsid w:val="00907E68"/>
    <w:rsid w:val="00910D79"/>
    <w:rsid w:val="00912087"/>
    <w:rsid w:val="009127B9"/>
    <w:rsid w:val="00913C98"/>
    <w:rsid w:val="00913CB7"/>
    <w:rsid w:val="009147EA"/>
    <w:rsid w:val="00914C05"/>
    <w:rsid w:val="00914CDD"/>
    <w:rsid w:val="009206D8"/>
    <w:rsid w:val="00920F61"/>
    <w:rsid w:val="009211CB"/>
    <w:rsid w:val="0092183F"/>
    <w:rsid w:val="00922320"/>
    <w:rsid w:val="0092264C"/>
    <w:rsid w:val="00922FFB"/>
    <w:rsid w:val="0092325D"/>
    <w:rsid w:val="00923769"/>
    <w:rsid w:val="009252F0"/>
    <w:rsid w:val="009266B0"/>
    <w:rsid w:val="009270EF"/>
    <w:rsid w:val="009275BA"/>
    <w:rsid w:val="0092796E"/>
    <w:rsid w:val="009309FC"/>
    <w:rsid w:val="00931175"/>
    <w:rsid w:val="009319F9"/>
    <w:rsid w:val="00932325"/>
    <w:rsid w:val="0093379A"/>
    <w:rsid w:val="00934B35"/>
    <w:rsid w:val="009355FB"/>
    <w:rsid w:val="009358CC"/>
    <w:rsid w:val="00936657"/>
    <w:rsid w:val="009402E2"/>
    <w:rsid w:val="00940518"/>
    <w:rsid w:val="00943365"/>
    <w:rsid w:val="00944113"/>
    <w:rsid w:val="00951AB5"/>
    <w:rsid w:val="00951D23"/>
    <w:rsid w:val="009522AE"/>
    <w:rsid w:val="009526F7"/>
    <w:rsid w:val="009555D0"/>
    <w:rsid w:val="00956750"/>
    <w:rsid w:val="00957A29"/>
    <w:rsid w:val="0096064F"/>
    <w:rsid w:val="0096362B"/>
    <w:rsid w:val="009644F4"/>
    <w:rsid w:val="00964817"/>
    <w:rsid w:val="009656CD"/>
    <w:rsid w:val="00965AF8"/>
    <w:rsid w:val="00967C80"/>
    <w:rsid w:val="00970A27"/>
    <w:rsid w:val="00974643"/>
    <w:rsid w:val="00975CF2"/>
    <w:rsid w:val="0097617A"/>
    <w:rsid w:val="00976760"/>
    <w:rsid w:val="009805BB"/>
    <w:rsid w:val="00981A0A"/>
    <w:rsid w:val="00981F1E"/>
    <w:rsid w:val="00984062"/>
    <w:rsid w:val="00985409"/>
    <w:rsid w:val="00985953"/>
    <w:rsid w:val="009859B4"/>
    <w:rsid w:val="0098644F"/>
    <w:rsid w:val="00987872"/>
    <w:rsid w:val="00990D8D"/>
    <w:rsid w:val="00991358"/>
    <w:rsid w:val="009938C7"/>
    <w:rsid w:val="0099619E"/>
    <w:rsid w:val="009972EB"/>
    <w:rsid w:val="0099777F"/>
    <w:rsid w:val="00997BB9"/>
    <w:rsid w:val="009A13E7"/>
    <w:rsid w:val="009A2B50"/>
    <w:rsid w:val="009A2B8C"/>
    <w:rsid w:val="009A3EB1"/>
    <w:rsid w:val="009A4A94"/>
    <w:rsid w:val="009A5C9C"/>
    <w:rsid w:val="009A643D"/>
    <w:rsid w:val="009A658F"/>
    <w:rsid w:val="009A68DE"/>
    <w:rsid w:val="009A76D9"/>
    <w:rsid w:val="009A7937"/>
    <w:rsid w:val="009A7E4C"/>
    <w:rsid w:val="009B1BAD"/>
    <w:rsid w:val="009B2078"/>
    <w:rsid w:val="009B5B20"/>
    <w:rsid w:val="009C1701"/>
    <w:rsid w:val="009C3024"/>
    <w:rsid w:val="009C31B6"/>
    <w:rsid w:val="009C4B5D"/>
    <w:rsid w:val="009C4E8A"/>
    <w:rsid w:val="009C52EC"/>
    <w:rsid w:val="009C55BA"/>
    <w:rsid w:val="009D0AB5"/>
    <w:rsid w:val="009D1328"/>
    <w:rsid w:val="009D15FC"/>
    <w:rsid w:val="009D180D"/>
    <w:rsid w:val="009D2E7B"/>
    <w:rsid w:val="009D38DA"/>
    <w:rsid w:val="009D3C0C"/>
    <w:rsid w:val="009D404E"/>
    <w:rsid w:val="009D4FA0"/>
    <w:rsid w:val="009D5A55"/>
    <w:rsid w:val="009D5E04"/>
    <w:rsid w:val="009D7A82"/>
    <w:rsid w:val="009E1071"/>
    <w:rsid w:val="009E2292"/>
    <w:rsid w:val="009E24AF"/>
    <w:rsid w:val="009E25AB"/>
    <w:rsid w:val="009E28ED"/>
    <w:rsid w:val="009E30EA"/>
    <w:rsid w:val="009E5380"/>
    <w:rsid w:val="009E716B"/>
    <w:rsid w:val="009E71E1"/>
    <w:rsid w:val="009E7B85"/>
    <w:rsid w:val="009F2C46"/>
    <w:rsid w:val="009F2D61"/>
    <w:rsid w:val="009F32B6"/>
    <w:rsid w:val="009F33C8"/>
    <w:rsid w:val="009F6E76"/>
    <w:rsid w:val="00A00071"/>
    <w:rsid w:val="00A01581"/>
    <w:rsid w:val="00A017FF"/>
    <w:rsid w:val="00A01D1A"/>
    <w:rsid w:val="00A0376F"/>
    <w:rsid w:val="00A046A1"/>
    <w:rsid w:val="00A047E2"/>
    <w:rsid w:val="00A04CE2"/>
    <w:rsid w:val="00A058A5"/>
    <w:rsid w:val="00A0692D"/>
    <w:rsid w:val="00A11C83"/>
    <w:rsid w:val="00A128F4"/>
    <w:rsid w:val="00A1377C"/>
    <w:rsid w:val="00A13B05"/>
    <w:rsid w:val="00A1569C"/>
    <w:rsid w:val="00A15821"/>
    <w:rsid w:val="00A162D3"/>
    <w:rsid w:val="00A168C1"/>
    <w:rsid w:val="00A176FE"/>
    <w:rsid w:val="00A17744"/>
    <w:rsid w:val="00A21D37"/>
    <w:rsid w:val="00A229B7"/>
    <w:rsid w:val="00A23A18"/>
    <w:rsid w:val="00A3093F"/>
    <w:rsid w:val="00A30C87"/>
    <w:rsid w:val="00A30FFE"/>
    <w:rsid w:val="00A32BFD"/>
    <w:rsid w:val="00A32CFD"/>
    <w:rsid w:val="00A363AE"/>
    <w:rsid w:val="00A373D7"/>
    <w:rsid w:val="00A37AE0"/>
    <w:rsid w:val="00A404CC"/>
    <w:rsid w:val="00A4062F"/>
    <w:rsid w:val="00A42448"/>
    <w:rsid w:val="00A433B3"/>
    <w:rsid w:val="00A44342"/>
    <w:rsid w:val="00A465EC"/>
    <w:rsid w:val="00A47B61"/>
    <w:rsid w:val="00A50DDF"/>
    <w:rsid w:val="00A51089"/>
    <w:rsid w:val="00A510B7"/>
    <w:rsid w:val="00A51CA6"/>
    <w:rsid w:val="00A52256"/>
    <w:rsid w:val="00A52A64"/>
    <w:rsid w:val="00A53B29"/>
    <w:rsid w:val="00A54E83"/>
    <w:rsid w:val="00A563BF"/>
    <w:rsid w:val="00A56F6C"/>
    <w:rsid w:val="00A57011"/>
    <w:rsid w:val="00A608BD"/>
    <w:rsid w:val="00A6350D"/>
    <w:rsid w:val="00A6416A"/>
    <w:rsid w:val="00A6499C"/>
    <w:rsid w:val="00A67368"/>
    <w:rsid w:val="00A757C5"/>
    <w:rsid w:val="00A75DCD"/>
    <w:rsid w:val="00A802CB"/>
    <w:rsid w:val="00A80D88"/>
    <w:rsid w:val="00A8163B"/>
    <w:rsid w:val="00A82CC2"/>
    <w:rsid w:val="00A832B1"/>
    <w:rsid w:val="00A852C2"/>
    <w:rsid w:val="00A85E3F"/>
    <w:rsid w:val="00A86958"/>
    <w:rsid w:val="00A87992"/>
    <w:rsid w:val="00A87D3C"/>
    <w:rsid w:val="00A9143F"/>
    <w:rsid w:val="00A922DF"/>
    <w:rsid w:val="00A92D20"/>
    <w:rsid w:val="00A94475"/>
    <w:rsid w:val="00A947F9"/>
    <w:rsid w:val="00A950C0"/>
    <w:rsid w:val="00A95404"/>
    <w:rsid w:val="00A95ECA"/>
    <w:rsid w:val="00AA03BE"/>
    <w:rsid w:val="00AA056F"/>
    <w:rsid w:val="00AA1F84"/>
    <w:rsid w:val="00AA202A"/>
    <w:rsid w:val="00AA45A7"/>
    <w:rsid w:val="00AA5B5E"/>
    <w:rsid w:val="00AA6CD8"/>
    <w:rsid w:val="00AA6D3B"/>
    <w:rsid w:val="00AA6E5C"/>
    <w:rsid w:val="00AA74C2"/>
    <w:rsid w:val="00AA7CA1"/>
    <w:rsid w:val="00AB094A"/>
    <w:rsid w:val="00AB0EB0"/>
    <w:rsid w:val="00AB3FBC"/>
    <w:rsid w:val="00AB7713"/>
    <w:rsid w:val="00AB78DB"/>
    <w:rsid w:val="00AB7FBE"/>
    <w:rsid w:val="00AC0688"/>
    <w:rsid w:val="00AC1F17"/>
    <w:rsid w:val="00AC2072"/>
    <w:rsid w:val="00AC35FA"/>
    <w:rsid w:val="00AC50FF"/>
    <w:rsid w:val="00AC6A4E"/>
    <w:rsid w:val="00AC7705"/>
    <w:rsid w:val="00AD073C"/>
    <w:rsid w:val="00AD1BB9"/>
    <w:rsid w:val="00AD1BE3"/>
    <w:rsid w:val="00AD32EB"/>
    <w:rsid w:val="00AD341E"/>
    <w:rsid w:val="00AD6EEA"/>
    <w:rsid w:val="00AD72C9"/>
    <w:rsid w:val="00AD7963"/>
    <w:rsid w:val="00AE3568"/>
    <w:rsid w:val="00AE4340"/>
    <w:rsid w:val="00AE67F8"/>
    <w:rsid w:val="00AF0BED"/>
    <w:rsid w:val="00AF3300"/>
    <w:rsid w:val="00AF33EE"/>
    <w:rsid w:val="00AF3C49"/>
    <w:rsid w:val="00AF4CF3"/>
    <w:rsid w:val="00AF5BD7"/>
    <w:rsid w:val="00AF675E"/>
    <w:rsid w:val="00AF7629"/>
    <w:rsid w:val="00B0176A"/>
    <w:rsid w:val="00B0216D"/>
    <w:rsid w:val="00B02CB7"/>
    <w:rsid w:val="00B03FD6"/>
    <w:rsid w:val="00B049B3"/>
    <w:rsid w:val="00B0538B"/>
    <w:rsid w:val="00B1053B"/>
    <w:rsid w:val="00B120D5"/>
    <w:rsid w:val="00B13872"/>
    <w:rsid w:val="00B13CD6"/>
    <w:rsid w:val="00B15EA4"/>
    <w:rsid w:val="00B16095"/>
    <w:rsid w:val="00B170FE"/>
    <w:rsid w:val="00B1727B"/>
    <w:rsid w:val="00B20EBD"/>
    <w:rsid w:val="00B216A4"/>
    <w:rsid w:val="00B219B8"/>
    <w:rsid w:val="00B22D54"/>
    <w:rsid w:val="00B22F75"/>
    <w:rsid w:val="00B23053"/>
    <w:rsid w:val="00B23F12"/>
    <w:rsid w:val="00B2414B"/>
    <w:rsid w:val="00B248EF"/>
    <w:rsid w:val="00B26225"/>
    <w:rsid w:val="00B27342"/>
    <w:rsid w:val="00B27A26"/>
    <w:rsid w:val="00B27EC0"/>
    <w:rsid w:val="00B3035C"/>
    <w:rsid w:val="00B3419D"/>
    <w:rsid w:val="00B34698"/>
    <w:rsid w:val="00B348F8"/>
    <w:rsid w:val="00B35A45"/>
    <w:rsid w:val="00B36188"/>
    <w:rsid w:val="00B36343"/>
    <w:rsid w:val="00B3693C"/>
    <w:rsid w:val="00B40759"/>
    <w:rsid w:val="00B41FDA"/>
    <w:rsid w:val="00B42F87"/>
    <w:rsid w:val="00B44094"/>
    <w:rsid w:val="00B441DA"/>
    <w:rsid w:val="00B44D6B"/>
    <w:rsid w:val="00B44EDB"/>
    <w:rsid w:val="00B50B56"/>
    <w:rsid w:val="00B510CB"/>
    <w:rsid w:val="00B51AB9"/>
    <w:rsid w:val="00B524B7"/>
    <w:rsid w:val="00B54853"/>
    <w:rsid w:val="00B54B8B"/>
    <w:rsid w:val="00B569FE"/>
    <w:rsid w:val="00B57478"/>
    <w:rsid w:val="00B64834"/>
    <w:rsid w:val="00B649A0"/>
    <w:rsid w:val="00B64F9E"/>
    <w:rsid w:val="00B653AE"/>
    <w:rsid w:val="00B65BE0"/>
    <w:rsid w:val="00B661F8"/>
    <w:rsid w:val="00B717C2"/>
    <w:rsid w:val="00B72088"/>
    <w:rsid w:val="00B72303"/>
    <w:rsid w:val="00B73697"/>
    <w:rsid w:val="00B74B44"/>
    <w:rsid w:val="00B75D6C"/>
    <w:rsid w:val="00B75EA1"/>
    <w:rsid w:val="00B7687F"/>
    <w:rsid w:val="00B778C8"/>
    <w:rsid w:val="00B77CB9"/>
    <w:rsid w:val="00B81983"/>
    <w:rsid w:val="00B81CA6"/>
    <w:rsid w:val="00B82EC7"/>
    <w:rsid w:val="00B85372"/>
    <w:rsid w:val="00B86D4C"/>
    <w:rsid w:val="00B9126E"/>
    <w:rsid w:val="00B91C93"/>
    <w:rsid w:val="00B930B6"/>
    <w:rsid w:val="00B95A81"/>
    <w:rsid w:val="00B95E19"/>
    <w:rsid w:val="00BA03BF"/>
    <w:rsid w:val="00BA0ECB"/>
    <w:rsid w:val="00BA144F"/>
    <w:rsid w:val="00BA153C"/>
    <w:rsid w:val="00BA357F"/>
    <w:rsid w:val="00BA361A"/>
    <w:rsid w:val="00BA6812"/>
    <w:rsid w:val="00BA687C"/>
    <w:rsid w:val="00BA6E59"/>
    <w:rsid w:val="00BA7247"/>
    <w:rsid w:val="00BA78B9"/>
    <w:rsid w:val="00BB2F35"/>
    <w:rsid w:val="00BB365A"/>
    <w:rsid w:val="00BB718B"/>
    <w:rsid w:val="00BC2350"/>
    <w:rsid w:val="00BC3526"/>
    <w:rsid w:val="00BC41C2"/>
    <w:rsid w:val="00BC4E5B"/>
    <w:rsid w:val="00BC5C49"/>
    <w:rsid w:val="00BC6C23"/>
    <w:rsid w:val="00BC7B32"/>
    <w:rsid w:val="00BC7CC5"/>
    <w:rsid w:val="00BD1268"/>
    <w:rsid w:val="00BD3F40"/>
    <w:rsid w:val="00BD59BE"/>
    <w:rsid w:val="00BD5F29"/>
    <w:rsid w:val="00BD65F2"/>
    <w:rsid w:val="00BD6FC4"/>
    <w:rsid w:val="00BE0984"/>
    <w:rsid w:val="00BE0C56"/>
    <w:rsid w:val="00BE257A"/>
    <w:rsid w:val="00BE2A45"/>
    <w:rsid w:val="00BE2AEA"/>
    <w:rsid w:val="00BE44EE"/>
    <w:rsid w:val="00BE4572"/>
    <w:rsid w:val="00BE5164"/>
    <w:rsid w:val="00BE61B4"/>
    <w:rsid w:val="00BE6DB7"/>
    <w:rsid w:val="00BE7368"/>
    <w:rsid w:val="00BE73AB"/>
    <w:rsid w:val="00BF0F50"/>
    <w:rsid w:val="00BF306F"/>
    <w:rsid w:val="00BF43AF"/>
    <w:rsid w:val="00BF4F0E"/>
    <w:rsid w:val="00BF6834"/>
    <w:rsid w:val="00BF7583"/>
    <w:rsid w:val="00C00141"/>
    <w:rsid w:val="00C00263"/>
    <w:rsid w:val="00C00839"/>
    <w:rsid w:val="00C00904"/>
    <w:rsid w:val="00C01330"/>
    <w:rsid w:val="00C0166F"/>
    <w:rsid w:val="00C02BB8"/>
    <w:rsid w:val="00C03B9F"/>
    <w:rsid w:val="00C056F7"/>
    <w:rsid w:val="00C06F09"/>
    <w:rsid w:val="00C07E70"/>
    <w:rsid w:val="00C108C1"/>
    <w:rsid w:val="00C12C5B"/>
    <w:rsid w:val="00C13585"/>
    <w:rsid w:val="00C13C32"/>
    <w:rsid w:val="00C14525"/>
    <w:rsid w:val="00C148CA"/>
    <w:rsid w:val="00C15C46"/>
    <w:rsid w:val="00C166BD"/>
    <w:rsid w:val="00C17933"/>
    <w:rsid w:val="00C211C2"/>
    <w:rsid w:val="00C214B1"/>
    <w:rsid w:val="00C22FAA"/>
    <w:rsid w:val="00C23093"/>
    <w:rsid w:val="00C2486C"/>
    <w:rsid w:val="00C248D1"/>
    <w:rsid w:val="00C26EBD"/>
    <w:rsid w:val="00C31DAC"/>
    <w:rsid w:val="00C32660"/>
    <w:rsid w:val="00C32AD9"/>
    <w:rsid w:val="00C36C5A"/>
    <w:rsid w:val="00C3767E"/>
    <w:rsid w:val="00C40D1E"/>
    <w:rsid w:val="00C42AD5"/>
    <w:rsid w:val="00C431D4"/>
    <w:rsid w:val="00C466DA"/>
    <w:rsid w:val="00C4745D"/>
    <w:rsid w:val="00C50966"/>
    <w:rsid w:val="00C50BC5"/>
    <w:rsid w:val="00C51044"/>
    <w:rsid w:val="00C515E8"/>
    <w:rsid w:val="00C557CD"/>
    <w:rsid w:val="00C5583C"/>
    <w:rsid w:val="00C56A63"/>
    <w:rsid w:val="00C5756D"/>
    <w:rsid w:val="00C63ADA"/>
    <w:rsid w:val="00C658AB"/>
    <w:rsid w:val="00C70CCF"/>
    <w:rsid w:val="00C719F5"/>
    <w:rsid w:val="00C71FE4"/>
    <w:rsid w:val="00C73E73"/>
    <w:rsid w:val="00C7509C"/>
    <w:rsid w:val="00C83EEB"/>
    <w:rsid w:val="00C840EB"/>
    <w:rsid w:val="00C85220"/>
    <w:rsid w:val="00C85BB7"/>
    <w:rsid w:val="00C8624E"/>
    <w:rsid w:val="00C865FD"/>
    <w:rsid w:val="00C87E2F"/>
    <w:rsid w:val="00C90731"/>
    <w:rsid w:val="00C91CF6"/>
    <w:rsid w:val="00C9220F"/>
    <w:rsid w:val="00C92617"/>
    <w:rsid w:val="00C934B6"/>
    <w:rsid w:val="00C944BC"/>
    <w:rsid w:val="00CA4229"/>
    <w:rsid w:val="00CA49DF"/>
    <w:rsid w:val="00CA6AC3"/>
    <w:rsid w:val="00CA6D17"/>
    <w:rsid w:val="00CA7B91"/>
    <w:rsid w:val="00CB244B"/>
    <w:rsid w:val="00CB3623"/>
    <w:rsid w:val="00CB44DC"/>
    <w:rsid w:val="00CB45DD"/>
    <w:rsid w:val="00CB6571"/>
    <w:rsid w:val="00CB6A54"/>
    <w:rsid w:val="00CB7840"/>
    <w:rsid w:val="00CB79E7"/>
    <w:rsid w:val="00CB7FEF"/>
    <w:rsid w:val="00CC0548"/>
    <w:rsid w:val="00CC0929"/>
    <w:rsid w:val="00CC23E5"/>
    <w:rsid w:val="00CC28D9"/>
    <w:rsid w:val="00CC41C1"/>
    <w:rsid w:val="00CC5696"/>
    <w:rsid w:val="00CC6828"/>
    <w:rsid w:val="00CC6D59"/>
    <w:rsid w:val="00CC76B5"/>
    <w:rsid w:val="00CD2B18"/>
    <w:rsid w:val="00CD2D48"/>
    <w:rsid w:val="00CD33BA"/>
    <w:rsid w:val="00CD7706"/>
    <w:rsid w:val="00CE0877"/>
    <w:rsid w:val="00CE17E3"/>
    <w:rsid w:val="00CE5B46"/>
    <w:rsid w:val="00CE73D0"/>
    <w:rsid w:val="00CF1156"/>
    <w:rsid w:val="00CF19C3"/>
    <w:rsid w:val="00CF270D"/>
    <w:rsid w:val="00CF28C3"/>
    <w:rsid w:val="00CF330B"/>
    <w:rsid w:val="00CF3527"/>
    <w:rsid w:val="00CF3964"/>
    <w:rsid w:val="00CF5949"/>
    <w:rsid w:val="00CF6B21"/>
    <w:rsid w:val="00CF74DC"/>
    <w:rsid w:val="00D0007C"/>
    <w:rsid w:val="00D02591"/>
    <w:rsid w:val="00D033FE"/>
    <w:rsid w:val="00D0341E"/>
    <w:rsid w:val="00D038CB"/>
    <w:rsid w:val="00D052A5"/>
    <w:rsid w:val="00D05D1A"/>
    <w:rsid w:val="00D067DC"/>
    <w:rsid w:val="00D10A72"/>
    <w:rsid w:val="00D114C8"/>
    <w:rsid w:val="00D147F6"/>
    <w:rsid w:val="00D20F86"/>
    <w:rsid w:val="00D21CAD"/>
    <w:rsid w:val="00D23DE7"/>
    <w:rsid w:val="00D23E1D"/>
    <w:rsid w:val="00D24483"/>
    <w:rsid w:val="00D25995"/>
    <w:rsid w:val="00D25A25"/>
    <w:rsid w:val="00D33340"/>
    <w:rsid w:val="00D33C08"/>
    <w:rsid w:val="00D345BB"/>
    <w:rsid w:val="00D37B38"/>
    <w:rsid w:val="00D408CA"/>
    <w:rsid w:val="00D40ECF"/>
    <w:rsid w:val="00D4364E"/>
    <w:rsid w:val="00D44A1D"/>
    <w:rsid w:val="00D45167"/>
    <w:rsid w:val="00D46A38"/>
    <w:rsid w:val="00D51309"/>
    <w:rsid w:val="00D51E4E"/>
    <w:rsid w:val="00D53BE7"/>
    <w:rsid w:val="00D5468E"/>
    <w:rsid w:val="00D55440"/>
    <w:rsid w:val="00D56656"/>
    <w:rsid w:val="00D56E3B"/>
    <w:rsid w:val="00D57366"/>
    <w:rsid w:val="00D57489"/>
    <w:rsid w:val="00D57AB1"/>
    <w:rsid w:val="00D608F9"/>
    <w:rsid w:val="00D60FFA"/>
    <w:rsid w:val="00D610EC"/>
    <w:rsid w:val="00D6157A"/>
    <w:rsid w:val="00D62D9F"/>
    <w:rsid w:val="00D649B8"/>
    <w:rsid w:val="00D66AEC"/>
    <w:rsid w:val="00D66D3A"/>
    <w:rsid w:val="00D70931"/>
    <w:rsid w:val="00D70CE4"/>
    <w:rsid w:val="00D74EA0"/>
    <w:rsid w:val="00D752E8"/>
    <w:rsid w:val="00D75797"/>
    <w:rsid w:val="00D76689"/>
    <w:rsid w:val="00D76732"/>
    <w:rsid w:val="00D80A00"/>
    <w:rsid w:val="00D80ABD"/>
    <w:rsid w:val="00D82331"/>
    <w:rsid w:val="00D83F40"/>
    <w:rsid w:val="00D85476"/>
    <w:rsid w:val="00D85C9A"/>
    <w:rsid w:val="00D864A4"/>
    <w:rsid w:val="00D904F9"/>
    <w:rsid w:val="00D90808"/>
    <w:rsid w:val="00D90929"/>
    <w:rsid w:val="00D91CCD"/>
    <w:rsid w:val="00D9415A"/>
    <w:rsid w:val="00D94B1D"/>
    <w:rsid w:val="00D96F1B"/>
    <w:rsid w:val="00D97B31"/>
    <w:rsid w:val="00DA00AF"/>
    <w:rsid w:val="00DA1B60"/>
    <w:rsid w:val="00DA1FE9"/>
    <w:rsid w:val="00DA3178"/>
    <w:rsid w:val="00DA33AA"/>
    <w:rsid w:val="00DA373E"/>
    <w:rsid w:val="00DA3E64"/>
    <w:rsid w:val="00DA6CA5"/>
    <w:rsid w:val="00DB17AF"/>
    <w:rsid w:val="00DB17B2"/>
    <w:rsid w:val="00DB2A51"/>
    <w:rsid w:val="00DB2EAA"/>
    <w:rsid w:val="00DB36B6"/>
    <w:rsid w:val="00DB44A1"/>
    <w:rsid w:val="00DB45CD"/>
    <w:rsid w:val="00DB4D09"/>
    <w:rsid w:val="00DC0F94"/>
    <w:rsid w:val="00DC2960"/>
    <w:rsid w:val="00DC416A"/>
    <w:rsid w:val="00DC62B9"/>
    <w:rsid w:val="00DC6750"/>
    <w:rsid w:val="00DC7BB8"/>
    <w:rsid w:val="00DC7FC0"/>
    <w:rsid w:val="00DD1127"/>
    <w:rsid w:val="00DD1764"/>
    <w:rsid w:val="00DD3FD4"/>
    <w:rsid w:val="00DD54BC"/>
    <w:rsid w:val="00DD5898"/>
    <w:rsid w:val="00DD69CB"/>
    <w:rsid w:val="00DD72D4"/>
    <w:rsid w:val="00DE0A6E"/>
    <w:rsid w:val="00DE14BF"/>
    <w:rsid w:val="00DE3AA4"/>
    <w:rsid w:val="00DE516B"/>
    <w:rsid w:val="00DE550E"/>
    <w:rsid w:val="00DE6812"/>
    <w:rsid w:val="00DE6C62"/>
    <w:rsid w:val="00DE6F45"/>
    <w:rsid w:val="00DE7CA9"/>
    <w:rsid w:val="00DF0626"/>
    <w:rsid w:val="00DF32CD"/>
    <w:rsid w:val="00DF38B6"/>
    <w:rsid w:val="00DF47BF"/>
    <w:rsid w:val="00DF5801"/>
    <w:rsid w:val="00E045CF"/>
    <w:rsid w:val="00E0610C"/>
    <w:rsid w:val="00E06329"/>
    <w:rsid w:val="00E065ED"/>
    <w:rsid w:val="00E068BB"/>
    <w:rsid w:val="00E115DC"/>
    <w:rsid w:val="00E11B11"/>
    <w:rsid w:val="00E132AE"/>
    <w:rsid w:val="00E13867"/>
    <w:rsid w:val="00E15863"/>
    <w:rsid w:val="00E15999"/>
    <w:rsid w:val="00E174F3"/>
    <w:rsid w:val="00E17820"/>
    <w:rsid w:val="00E17DAE"/>
    <w:rsid w:val="00E17FA5"/>
    <w:rsid w:val="00E218E3"/>
    <w:rsid w:val="00E21A35"/>
    <w:rsid w:val="00E21FBD"/>
    <w:rsid w:val="00E22AA9"/>
    <w:rsid w:val="00E234BB"/>
    <w:rsid w:val="00E24D00"/>
    <w:rsid w:val="00E25461"/>
    <w:rsid w:val="00E262A2"/>
    <w:rsid w:val="00E26A37"/>
    <w:rsid w:val="00E30CEF"/>
    <w:rsid w:val="00E311BD"/>
    <w:rsid w:val="00E31600"/>
    <w:rsid w:val="00E31996"/>
    <w:rsid w:val="00E324B9"/>
    <w:rsid w:val="00E32ECC"/>
    <w:rsid w:val="00E334CC"/>
    <w:rsid w:val="00E33C75"/>
    <w:rsid w:val="00E34F1A"/>
    <w:rsid w:val="00E360E7"/>
    <w:rsid w:val="00E36646"/>
    <w:rsid w:val="00E37513"/>
    <w:rsid w:val="00E37EB3"/>
    <w:rsid w:val="00E418AD"/>
    <w:rsid w:val="00E43CAA"/>
    <w:rsid w:val="00E449AA"/>
    <w:rsid w:val="00E470C0"/>
    <w:rsid w:val="00E47B62"/>
    <w:rsid w:val="00E51FD0"/>
    <w:rsid w:val="00E534D1"/>
    <w:rsid w:val="00E53CC9"/>
    <w:rsid w:val="00E54AE9"/>
    <w:rsid w:val="00E556C3"/>
    <w:rsid w:val="00E56112"/>
    <w:rsid w:val="00E56D4C"/>
    <w:rsid w:val="00E6042D"/>
    <w:rsid w:val="00E60C90"/>
    <w:rsid w:val="00E61B0F"/>
    <w:rsid w:val="00E61B81"/>
    <w:rsid w:val="00E633C5"/>
    <w:rsid w:val="00E66B4B"/>
    <w:rsid w:val="00E67393"/>
    <w:rsid w:val="00E676CF"/>
    <w:rsid w:val="00E720D7"/>
    <w:rsid w:val="00E75739"/>
    <w:rsid w:val="00E75E04"/>
    <w:rsid w:val="00E80A38"/>
    <w:rsid w:val="00E81FBC"/>
    <w:rsid w:val="00E83473"/>
    <w:rsid w:val="00E85E6D"/>
    <w:rsid w:val="00E86456"/>
    <w:rsid w:val="00E94289"/>
    <w:rsid w:val="00E961A7"/>
    <w:rsid w:val="00E970B5"/>
    <w:rsid w:val="00E970BE"/>
    <w:rsid w:val="00E97AC0"/>
    <w:rsid w:val="00EA04D5"/>
    <w:rsid w:val="00EA28FF"/>
    <w:rsid w:val="00EA3717"/>
    <w:rsid w:val="00EA3D04"/>
    <w:rsid w:val="00EA442A"/>
    <w:rsid w:val="00EA5A86"/>
    <w:rsid w:val="00EA5DBF"/>
    <w:rsid w:val="00EA6299"/>
    <w:rsid w:val="00EA6786"/>
    <w:rsid w:val="00EA7FB9"/>
    <w:rsid w:val="00EB156E"/>
    <w:rsid w:val="00EB2587"/>
    <w:rsid w:val="00EB27D2"/>
    <w:rsid w:val="00EB31FE"/>
    <w:rsid w:val="00EB4355"/>
    <w:rsid w:val="00EB55B3"/>
    <w:rsid w:val="00EB595D"/>
    <w:rsid w:val="00EB6A54"/>
    <w:rsid w:val="00EB6EAA"/>
    <w:rsid w:val="00EB7D31"/>
    <w:rsid w:val="00EC0D62"/>
    <w:rsid w:val="00EC2B7F"/>
    <w:rsid w:val="00EC2CE9"/>
    <w:rsid w:val="00EC3FBE"/>
    <w:rsid w:val="00EC6620"/>
    <w:rsid w:val="00EC76F3"/>
    <w:rsid w:val="00ED1982"/>
    <w:rsid w:val="00ED2683"/>
    <w:rsid w:val="00ED2DD7"/>
    <w:rsid w:val="00ED4234"/>
    <w:rsid w:val="00ED714A"/>
    <w:rsid w:val="00ED7CDA"/>
    <w:rsid w:val="00EE0353"/>
    <w:rsid w:val="00EE0811"/>
    <w:rsid w:val="00EE1654"/>
    <w:rsid w:val="00EE1D80"/>
    <w:rsid w:val="00EE2B50"/>
    <w:rsid w:val="00EE5014"/>
    <w:rsid w:val="00EE7F1C"/>
    <w:rsid w:val="00EF06CD"/>
    <w:rsid w:val="00EF2F5A"/>
    <w:rsid w:val="00EF5C18"/>
    <w:rsid w:val="00EF6BC5"/>
    <w:rsid w:val="00F01408"/>
    <w:rsid w:val="00F01860"/>
    <w:rsid w:val="00F01D08"/>
    <w:rsid w:val="00F02BA5"/>
    <w:rsid w:val="00F03386"/>
    <w:rsid w:val="00F03B72"/>
    <w:rsid w:val="00F05EFD"/>
    <w:rsid w:val="00F06355"/>
    <w:rsid w:val="00F07D82"/>
    <w:rsid w:val="00F07F4D"/>
    <w:rsid w:val="00F1109F"/>
    <w:rsid w:val="00F14A56"/>
    <w:rsid w:val="00F15856"/>
    <w:rsid w:val="00F15D43"/>
    <w:rsid w:val="00F16C40"/>
    <w:rsid w:val="00F16D47"/>
    <w:rsid w:val="00F1760E"/>
    <w:rsid w:val="00F22C11"/>
    <w:rsid w:val="00F22D43"/>
    <w:rsid w:val="00F2322D"/>
    <w:rsid w:val="00F23333"/>
    <w:rsid w:val="00F2349A"/>
    <w:rsid w:val="00F25B4B"/>
    <w:rsid w:val="00F25C6F"/>
    <w:rsid w:val="00F26101"/>
    <w:rsid w:val="00F273E7"/>
    <w:rsid w:val="00F275F7"/>
    <w:rsid w:val="00F27637"/>
    <w:rsid w:val="00F31F6A"/>
    <w:rsid w:val="00F32B15"/>
    <w:rsid w:val="00F33B0E"/>
    <w:rsid w:val="00F352ED"/>
    <w:rsid w:val="00F3578F"/>
    <w:rsid w:val="00F35AED"/>
    <w:rsid w:val="00F36169"/>
    <w:rsid w:val="00F37209"/>
    <w:rsid w:val="00F408E3"/>
    <w:rsid w:val="00F41608"/>
    <w:rsid w:val="00F4239E"/>
    <w:rsid w:val="00F43B73"/>
    <w:rsid w:val="00F44BE4"/>
    <w:rsid w:val="00F463D3"/>
    <w:rsid w:val="00F469CC"/>
    <w:rsid w:val="00F47678"/>
    <w:rsid w:val="00F509BC"/>
    <w:rsid w:val="00F50E50"/>
    <w:rsid w:val="00F50EA4"/>
    <w:rsid w:val="00F53B6D"/>
    <w:rsid w:val="00F56534"/>
    <w:rsid w:val="00F578D4"/>
    <w:rsid w:val="00F57F84"/>
    <w:rsid w:val="00F6360F"/>
    <w:rsid w:val="00F63E29"/>
    <w:rsid w:val="00F653F6"/>
    <w:rsid w:val="00F65A47"/>
    <w:rsid w:val="00F67165"/>
    <w:rsid w:val="00F67C9E"/>
    <w:rsid w:val="00F71445"/>
    <w:rsid w:val="00F725C2"/>
    <w:rsid w:val="00F7486D"/>
    <w:rsid w:val="00F749FC"/>
    <w:rsid w:val="00F7514E"/>
    <w:rsid w:val="00F76514"/>
    <w:rsid w:val="00F8058B"/>
    <w:rsid w:val="00F82378"/>
    <w:rsid w:val="00F85635"/>
    <w:rsid w:val="00F872D3"/>
    <w:rsid w:val="00F9033B"/>
    <w:rsid w:val="00F928A4"/>
    <w:rsid w:val="00F92E96"/>
    <w:rsid w:val="00F93C8D"/>
    <w:rsid w:val="00F93FF4"/>
    <w:rsid w:val="00F94E1A"/>
    <w:rsid w:val="00F95168"/>
    <w:rsid w:val="00F96920"/>
    <w:rsid w:val="00F96A85"/>
    <w:rsid w:val="00F96C4F"/>
    <w:rsid w:val="00F972EA"/>
    <w:rsid w:val="00F97DA8"/>
    <w:rsid w:val="00FA0925"/>
    <w:rsid w:val="00FA312C"/>
    <w:rsid w:val="00FA36DB"/>
    <w:rsid w:val="00FA3BC3"/>
    <w:rsid w:val="00FA43B6"/>
    <w:rsid w:val="00FA49FC"/>
    <w:rsid w:val="00FA7800"/>
    <w:rsid w:val="00FB06BC"/>
    <w:rsid w:val="00FB0B99"/>
    <w:rsid w:val="00FB322E"/>
    <w:rsid w:val="00FB35ED"/>
    <w:rsid w:val="00FB48D8"/>
    <w:rsid w:val="00FB4ACC"/>
    <w:rsid w:val="00FB664D"/>
    <w:rsid w:val="00FB6E2F"/>
    <w:rsid w:val="00FB75CE"/>
    <w:rsid w:val="00FC0641"/>
    <w:rsid w:val="00FC084C"/>
    <w:rsid w:val="00FC1160"/>
    <w:rsid w:val="00FC12D3"/>
    <w:rsid w:val="00FC2943"/>
    <w:rsid w:val="00FC798A"/>
    <w:rsid w:val="00FD01ED"/>
    <w:rsid w:val="00FD0B96"/>
    <w:rsid w:val="00FD160E"/>
    <w:rsid w:val="00FD19C0"/>
    <w:rsid w:val="00FD29AF"/>
    <w:rsid w:val="00FD2F4C"/>
    <w:rsid w:val="00FD2F7F"/>
    <w:rsid w:val="00FD3131"/>
    <w:rsid w:val="00FD5FB6"/>
    <w:rsid w:val="00FD741D"/>
    <w:rsid w:val="00FD7C21"/>
    <w:rsid w:val="00FE5D74"/>
    <w:rsid w:val="00FF09AE"/>
    <w:rsid w:val="00FF0FE3"/>
    <w:rsid w:val="00FF1DF7"/>
    <w:rsid w:val="00FF2511"/>
    <w:rsid w:val="00FF3012"/>
    <w:rsid w:val="00FF3724"/>
    <w:rsid w:val="00FF3852"/>
    <w:rsid w:val="00FF3B40"/>
    <w:rsid w:val="00FF4655"/>
    <w:rsid w:val="00FF47C8"/>
    <w:rsid w:val="00FF7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9D21D"/>
  <w15:chartTrackingRefBased/>
  <w15:docId w15:val="{7417FF47-8538-CC4C-AD5E-8F670EED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E3F"/>
    <w:rPr>
      <w:rFonts w:ascii="Times New Roman" w:eastAsia="Times New Roman" w:hAnsi="Times New Roman" w:cs="Times New Roman"/>
    </w:rPr>
  </w:style>
  <w:style w:type="paragraph" w:styleId="Heading1">
    <w:name w:val="heading 1"/>
    <w:basedOn w:val="Normal"/>
    <w:next w:val="Normal"/>
    <w:link w:val="Heading1Char"/>
    <w:uiPriority w:val="9"/>
    <w:qFormat/>
    <w:rsid w:val="00CB45DD"/>
    <w:pPr>
      <w:keepNext/>
      <w:keepLines/>
      <w:spacing w:after="240" w:line="360" w:lineRule="auto"/>
      <w:outlineLvl w:val="0"/>
    </w:pPr>
    <w:rPr>
      <w:rFonts w:eastAsiaTheme="majorEastAsia" w:cs="Times New Roman (Headings CS)"/>
      <w:b/>
      <w:color w:val="000000" w:themeColor="text1"/>
      <w:szCs w:val="32"/>
    </w:rPr>
  </w:style>
  <w:style w:type="paragraph" w:styleId="Heading2">
    <w:name w:val="heading 2"/>
    <w:basedOn w:val="Normal"/>
    <w:next w:val="Normal"/>
    <w:link w:val="Heading2Char"/>
    <w:uiPriority w:val="9"/>
    <w:unhideWhenUsed/>
    <w:qFormat/>
    <w:rsid w:val="00241881"/>
    <w:pPr>
      <w:keepNext/>
      <w:keepLines/>
      <w:spacing w:after="200" w:line="36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unhideWhenUsed/>
    <w:qFormat/>
    <w:rsid w:val="001C4899"/>
    <w:pPr>
      <w:keepNext/>
      <w:keepLines/>
      <w:spacing w:after="160" w:line="360" w:lineRule="auto"/>
      <w:contextualSpacing/>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8C5FA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38DA"/>
    <w:pPr>
      <w:spacing w:before="100" w:beforeAutospacing="1" w:after="100" w:afterAutospacing="1"/>
    </w:pPr>
  </w:style>
  <w:style w:type="character" w:customStyle="1" w:styleId="Heading1Char">
    <w:name w:val="Heading 1 Char"/>
    <w:basedOn w:val="DefaultParagraphFont"/>
    <w:link w:val="Heading1"/>
    <w:uiPriority w:val="9"/>
    <w:rsid w:val="00CB45DD"/>
    <w:rPr>
      <w:rFonts w:ascii="Times New Roman" w:eastAsiaTheme="majorEastAsia" w:hAnsi="Times New Roman" w:cs="Times New Roman (Headings CS)"/>
      <w:b/>
      <w:color w:val="000000" w:themeColor="text1"/>
      <w:szCs w:val="32"/>
    </w:rPr>
  </w:style>
  <w:style w:type="character" w:customStyle="1" w:styleId="Heading2Char">
    <w:name w:val="Heading 2 Char"/>
    <w:basedOn w:val="DefaultParagraphFont"/>
    <w:link w:val="Heading2"/>
    <w:uiPriority w:val="9"/>
    <w:rsid w:val="00241881"/>
    <w:rPr>
      <w:rFonts w:ascii="Times New Roman" w:eastAsiaTheme="majorEastAsia" w:hAnsi="Times New Roman" w:cs="Times New Roman (Headings CS)"/>
      <w:b/>
      <w:color w:val="000000" w:themeColor="text1"/>
      <w:szCs w:val="26"/>
    </w:rPr>
  </w:style>
  <w:style w:type="paragraph" w:styleId="ListParagraph">
    <w:name w:val="List Paragraph"/>
    <w:basedOn w:val="Normal"/>
    <w:uiPriority w:val="34"/>
    <w:qFormat/>
    <w:rsid w:val="008D48DF"/>
    <w:pPr>
      <w:ind w:left="720"/>
      <w:contextualSpacing/>
    </w:pPr>
  </w:style>
  <w:style w:type="character" w:customStyle="1" w:styleId="Heading3Char">
    <w:name w:val="Heading 3 Char"/>
    <w:basedOn w:val="DefaultParagraphFont"/>
    <w:link w:val="Heading3"/>
    <w:uiPriority w:val="9"/>
    <w:rsid w:val="001C4899"/>
    <w:rPr>
      <w:rFonts w:ascii="Times New Roman" w:eastAsiaTheme="majorEastAsia" w:hAnsi="Times New Roman" w:cstheme="majorBidi"/>
      <w:b/>
      <w:color w:val="000000" w:themeColor="text1"/>
    </w:rPr>
  </w:style>
  <w:style w:type="paragraph" w:styleId="Header">
    <w:name w:val="header"/>
    <w:basedOn w:val="Normal"/>
    <w:link w:val="HeaderChar"/>
    <w:uiPriority w:val="99"/>
    <w:unhideWhenUsed/>
    <w:rsid w:val="00A922DF"/>
    <w:pPr>
      <w:tabs>
        <w:tab w:val="center" w:pos="4680"/>
        <w:tab w:val="right" w:pos="9360"/>
      </w:tabs>
    </w:pPr>
  </w:style>
  <w:style w:type="character" w:customStyle="1" w:styleId="HeaderChar">
    <w:name w:val="Header Char"/>
    <w:basedOn w:val="DefaultParagraphFont"/>
    <w:link w:val="Header"/>
    <w:uiPriority w:val="99"/>
    <w:rsid w:val="00A922DF"/>
  </w:style>
  <w:style w:type="paragraph" w:styleId="Footer">
    <w:name w:val="footer"/>
    <w:basedOn w:val="Normal"/>
    <w:link w:val="FooterChar"/>
    <w:uiPriority w:val="99"/>
    <w:unhideWhenUsed/>
    <w:rsid w:val="00A922DF"/>
    <w:pPr>
      <w:tabs>
        <w:tab w:val="center" w:pos="4680"/>
        <w:tab w:val="right" w:pos="9360"/>
      </w:tabs>
    </w:pPr>
  </w:style>
  <w:style w:type="character" w:customStyle="1" w:styleId="FooterChar">
    <w:name w:val="Footer Char"/>
    <w:basedOn w:val="DefaultParagraphFont"/>
    <w:link w:val="Footer"/>
    <w:uiPriority w:val="99"/>
    <w:rsid w:val="00A922DF"/>
  </w:style>
  <w:style w:type="character" w:styleId="PageNumber">
    <w:name w:val="page number"/>
    <w:basedOn w:val="DefaultParagraphFont"/>
    <w:uiPriority w:val="99"/>
    <w:semiHidden/>
    <w:unhideWhenUsed/>
    <w:rsid w:val="00A922DF"/>
  </w:style>
  <w:style w:type="character" w:styleId="Hyperlink">
    <w:name w:val="Hyperlink"/>
    <w:basedOn w:val="DefaultParagraphFont"/>
    <w:uiPriority w:val="99"/>
    <w:unhideWhenUsed/>
    <w:rsid w:val="00F56534"/>
    <w:rPr>
      <w:color w:val="0000FF"/>
      <w:u w:val="single"/>
    </w:rPr>
  </w:style>
  <w:style w:type="paragraph" w:styleId="Caption">
    <w:name w:val="caption"/>
    <w:basedOn w:val="Normal"/>
    <w:next w:val="Normal"/>
    <w:uiPriority w:val="35"/>
    <w:unhideWhenUsed/>
    <w:qFormat/>
    <w:rsid w:val="008C41B1"/>
    <w:pPr>
      <w:spacing w:after="200"/>
    </w:pPr>
    <w:rPr>
      <w:i/>
      <w:iCs/>
      <w:color w:val="44546A" w:themeColor="text2"/>
      <w:sz w:val="18"/>
      <w:szCs w:val="18"/>
    </w:rPr>
  </w:style>
  <w:style w:type="paragraph" w:styleId="TableofFigures">
    <w:name w:val="table of figures"/>
    <w:basedOn w:val="Normal"/>
    <w:next w:val="Normal"/>
    <w:uiPriority w:val="99"/>
    <w:unhideWhenUsed/>
    <w:rsid w:val="00E66B4B"/>
    <w:pPr>
      <w:ind w:left="480" w:hanging="480"/>
    </w:pPr>
    <w:rPr>
      <w:rFonts w:asciiTheme="minorHAnsi" w:hAnsiTheme="minorHAnsi" w:cstheme="minorHAnsi"/>
      <w:b/>
      <w:bCs/>
      <w:sz w:val="20"/>
      <w:szCs w:val="20"/>
    </w:rPr>
  </w:style>
  <w:style w:type="character" w:styleId="FollowedHyperlink">
    <w:name w:val="FollowedHyperlink"/>
    <w:basedOn w:val="DefaultParagraphFont"/>
    <w:uiPriority w:val="99"/>
    <w:semiHidden/>
    <w:unhideWhenUsed/>
    <w:rsid w:val="004869F7"/>
    <w:rPr>
      <w:color w:val="954F72" w:themeColor="followedHyperlink"/>
      <w:u w:val="single"/>
    </w:rPr>
  </w:style>
  <w:style w:type="character" w:styleId="UnresolvedMention">
    <w:name w:val="Unresolved Mention"/>
    <w:basedOn w:val="DefaultParagraphFont"/>
    <w:uiPriority w:val="99"/>
    <w:semiHidden/>
    <w:unhideWhenUsed/>
    <w:rsid w:val="004869F7"/>
    <w:rPr>
      <w:color w:val="605E5C"/>
      <w:shd w:val="clear" w:color="auto" w:fill="E1DFDD"/>
    </w:rPr>
  </w:style>
  <w:style w:type="character" w:customStyle="1" w:styleId="apple-tab-span">
    <w:name w:val="apple-tab-span"/>
    <w:basedOn w:val="DefaultParagraphFont"/>
    <w:rsid w:val="00BF43AF"/>
  </w:style>
  <w:style w:type="character" w:styleId="Strong">
    <w:name w:val="Strong"/>
    <w:basedOn w:val="DefaultParagraphFont"/>
    <w:uiPriority w:val="22"/>
    <w:qFormat/>
    <w:rsid w:val="00023487"/>
    <w:rPr>
      <w:b/>
      <w:bCs/>
    </w:rPr>
  </w:style>
  <w:style w:type="character" w:customStyle="1" w:styleId="Heading4Char">
    <w:name w:val="Heading 4 Char"/>
    <w:basedOn w:val="DefaultParagraphFont"/>
    <w:link w:val="Heading4"/>
    <w:uiPriority w:val="9"/>
    <w:semiHidden/>
    <w:rsid w:val="008C5FA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00071"/>
    <w:rPr>
      <w:i/>
      <w:iCs/>
    </w:rPr>
  </w:style>
  <w:style w:type="character" w:styleId="PlaceholderText">
    <w:name w:val="Placeholder Text"/>
    <w:basedOn w:val="DefaultParagraphFont"/>
    <w:uiPriority w:val="99"/>
    <w:semiHidden/>
    <w:rsid w:val="00BD1268"/>
    <w:rPr>
      <w:color w:val="808080"/>
    </w:rPr>
  </w:style>
  <w:style w:type="character" w:customStyle="1" w:styleId="mord">
    <w:name w:val="mord"/>
    <w:basedOn w:val="DefaultParagraphFont"/>
    <w:rsid w:val="00BD1268"/>
  </w:style>
  <w:style w:type="character" w:customStyle="1" w:styleId="mopen">
    <w:name w:val="mopen"/>
    <w:basedOn w:val="DefaultParagraphFont"/>
    <w:rsid w:val="00BD1268"/>
  </w:style>
  <w:style w:type="character" w:customStyle="1" w:styleId="mclose">
    <w:name w:val="mclose"/>
    <w:basedOn w:val="DefaultParagraphFont"/>
    <w:rsid w:val="00BD1268"/>
  </w:style>
  <w:style w:type="character" w:customStyle="1" w:styleId="mrel">
    <w:name w:val="mrel"/>
    <w:basedOn w:val="DefaultParagraphFont"/>
    <w:rsid w:val="00BD1268"/>
  </w:style>
  <w:style w:type="character" w:customStyle="1" w:styleId="mbin">
    <w:name w:val="mbin"/>
    <w:basedOn w:val="DefaultParagraphFont"/>
    <w:rsid w:val="00BD1268"/>
  </w:style>
  <w:style w:type="character" w:customStyle="1" w:styleId="katex-mathml">
    <w:name w:val="katex-mathml"/>
    <w:basedOn w:val="DefaultParagraphFont"/>
    <w:rsid w:val="003D7E6B"/>
  </w:style>
  <w:style w:type="character" w:customStyle="1" w:styleId="vlist-s">
    <w:name w:val="vlist-s"/>
    <w:basedOn w:val="DefaultParagraphFont"/>
    <w:rsid w:val="002D6FF8"/>
  </w:style>
  <w:style w:type="character" w:customStyle="1" w:styleId="mpunct">
    <w:name w:val="mpunct"/>
    <w:basedOn w:val="DefaultParagraphFont"/>
    <w:rsid w:val="00E174F3"/>
  </w:style>
  <w:style w:type="paragraph" w:styleId="TOCHeading">
    <w:name w:val="TOC Heading"/>
    <w:basedOn w:val="Heading1"/>
    <w:next w:val="Normal"/>
    <w:uiPriority w:val="39"/>
    <w:unhideWhenUsed/>
    <w:qFormat/>
    <w:rsid w:val="004F5EE8"/>
    <w:pPr>
      <w:spacing w:before="480" w:after="0" w:line="276" w:lineRule="auto"/>
      <w:outlineLvl w:val="9"/>
    </w:pPr>
    <w:rPr>
      <w:rFonts w:asciiTheme="majorHAnsi"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E47B62"/>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D0341E"/>
    <w:pPr>
      <w:tabs>
        <w:tab w:val="right" w:leader="dot" w:pos="8869"/>
      </w:tabs>
      <w:spacing w:before="120" w:line="360" w:lineRule="auto"/>
      <w:ind w:left="240"/>
    </w:pPr>
    <w:rPr>
      <w:bCs/>
      <w:noProof/>
      <w:color w:val="000000" w:themeColor="text1"/>
    </w:rPr>
  </w:style>
  <w:style w:type="paragraph" w:styleId="TOC3">
    <w:name w:val="toc 3"/>
    <w:basedOn w:val="Normal"/>
    <w:next w:val="Normal"/>
    <w:autoRedefine/>
    <w:uiPriority w:val="39"/>
    <w:unhideWhenUsed/>
    <w:rsid w:val="002F467C"/>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4F5EE8"/>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4F5EE8"/>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4F5EE8"/>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4F5EE8"/>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4F5EE8"/>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4F5EE8"/>
    <w:pPr>
      <w:ind w:left="1920"/>
    </w:pPr>
    <w:rPr>
      <w:rFonts w:asciiTheme="minorHAnsi" w:hAnsiTheme="minorHAnsi" w:cstheme="minorHAnsi"/>
      <w:sz w:val="20"/>
      <w:szCs w:val="20"/>
    </w:rPr>
  </w:style>
  <w:style w:type="paragraph" w:styleId="Bibliography">
    <w:name w:val="Bibliography"/>
    <w:basedOn w:val="Normal"/>
    <w:next w:val="Normal"/>
    <w:uiPriority w:val="37"/>
    <w:unhideWhenUsed/>
    <w:rsid w:val="005E6E80"/>
    <w:pPr>
      <w:ind w:left="384" w:hanging="384"/>
    </w:pPr>
  </w:style>
  <w:style w:type="paragraph" w:customStyle="1" w:styleId="p1">
    <w:name w:val="p1"/>
    <w:basedOn w:val="Normal"/>
    <w:rsid w:val="00D21CAD"/>
    <w:rPr>
      <w:color w:val="000000"/>
      <w:sz w:val="18"/>
      <w:szCs w:val="18"/>
    </w:rPr>
  </w:style>
  <w:style w:type="paragraph" w:styleId="List">
    <w:name w:val="List"/>
    <w:basedOn w:val="Normal"/>
    <w:uiPriority w:val="99"/>
    <w:semiHidden/>
    <w:unhideWhenUsed/>
    <w:rsid w:val="00CB45DD"/>
    <w:pPr>
      <w:ind w:left="283" w:hanging="283"/>
      <w:contextualSpacing/>
    </w:pPr>
  </w:style>
  <w:style w:type="character" w:customStyle="1" w:styleId="s1">
    <w:name w:val="s1"/>
    <w:basedOn w:val="DefaultParagraphFont"/>
    <w:rsid w:val="0064409F"/>
    <w:rPr>
      <w:rFonts w:ascii="Arial" w:hAnsi="Arial" w:cs="Arial" w:hint="default"/>
      <w:sz w:val="18"/>
      <w:szCs w:val="18"/>
    </w:rPr>
  </w:style>
  <w:style w:type="table" w:styleId="TableGrid">
    <w:name w:val="Table Grid"/>
    <w:basedOn w:val="TableNormal"/>
    <w:uiPriority w:val="39"/>
    <w:rsid w:val="00661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9465E"/>
    <w:rPr>
      <w:sz w:val="18"/>
      <w:szCs w:val="18"/>
    </w:rPr>
  </w:style>
  <w:style w:type="character" w:customStyle="1" w:styleId="BalloonTextChar">
    <w:name w:val="Balloon Text Char"/>
    <w:basedOn w:val="DefaultParagraphFont"/>
    <w:link w:val="BalloonText"/>
    <w:uiPriority w:val="99"/>
    <w:semiHidden/>
    <w:rsid w:val="0079465E"/>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6853">
      <w:bodyDiv w:val="1"/>
      <w:marLeft w:val="0"/>
      <w:marRight w:val="0"/>
      <w:marTop w:val="0"/>
      <w:marBottom w:val="0"/>
      <w:divBdr>
        <w:top w:val="none" w:sz="0" w:space="0" w:color="auto"/>
        <w:left w:val="none" w:sz="0" w:space="0" w:color="auto"/>
        <w:bottom w:val="none" w:sz="0" w:space="0" w:color="auto"/>
        <w:right w:val="none" w:sz="0" w:space="0" w:color="auto"/>
      </w:divBdr>
    </w:div>
    <w:div w:id="38556562">
      <w:bodyDiv w:val="1"/>
      <w:marLeft w:val="0"/>
      <w:marRight w:val="0"/>
      <w:marTop w:val="0"/>
      <w:marBottom w:val="0"/>
      <w:divBdr>
        <w:top w:val="none" w:sz="0" w:space="0" w:color="auto"/>
        <w:left w:val="none" w:sz="0" w:space="0" w:color="auto"/>
        <w:bottom w:val="none" w:sz="0" w:space="0" w:color="auto"/>
        <w:right w:val="none" w:sz="0" w:space="0" w:color="auto"/>
      </w:divBdr>
    </w:div>
    <w:div w:id="42947086">
      <w:bodyDiv w:val="1"/>
      <w:marLeft w:val="0"/>
      <w:marRight w:val="0"/>
      <w:marTop w:val="0"/>
      <w:marBottom w:val="0"/>
      <w:divBdr>
        <w:top w:val="none" w:sz="0" w:space="0" w:color="auto"/>
        <w:left w:val="none" w:sz="0" w:space="0" w:color="auto"/>
        <w:bottom w:val="none" w:sz="0" w:space="0" w:color="auto"/>
        <w:right w:val="none" w:sz="0" w:space="0" w:color="auto"/>
      </w:divBdr>
    </w:div>
    <w:div w:id="57486010">
      <w:bodyDiv w:val="1"/>
      <w:marLeft w:val="0"/>
      <w:marRight w:val="0"/>
      <w:marTop w:val="0"/>
      <w:marBottom w:val="0"/>
      <w:divBdr>
        <w:top w:val="none" w:sz="0" w:space="0" w:color="auto"/>
        <w:left w:val="none" w:sz="0" w:space="0" w:color="auto"/>
        <w:bottom w:val="none" w:sz="0" w:space="0" w:color="auto"/>
        <w:right w:val="none" w:sz="0" w:space="0" w:color="auto"/>
      </w:divBdr>
    </w:div>
    <w:div w:id="91901933">
      <w:bodyDiv w:val="1"/>
      <w:marLeft w:val="0"/>
      <w:marRight w:val="0"/>
      <w:marTop w:val="0"/>
      <w:marBottom w:val="0"/>
      <w:divBdr>
        <w:top w:val="none" w:sz="0" w:space="0" w:color="auto"/>
        <w:left w:val="none" w:sz="0" w:space="0" w:color="auto"/>
        <w:bottom w:val="none" w:sz="0" w:space="0" w:color="auto"/>
        <w:right w:val="none" w:sz="0" w:space="0" w:color="auto"/>
      </w:divBdr>
    </w:div>
    <w:div w:id="102774177">
      <w:bodyDiv w:val="1"/>
      <w:marLeft w:val="0"/>
      <w:marRight w:val="0"/>
      <w:marTop w:val="0"/>
      <w:marBottom w:val="0"/>
      <w:divBdr>
        <w:top w:val="none" w:sz="0" w:space="0" w:color="auto"/>
        <w:left w:val="none" w:sz="0" w:space="0" w:color="auto"/>
        <w:bottom w:val="none" w:sz="0" w:space="0" w:color="auto"/>
        <w:right w:val="none" w:sz="0" w:space="0" w:color="auto"/>
      </w:divBdr>
    </w:div>
    <w:div w:id="127558104">
      <w:bodyDiv w:val="1"/>
      <w:marLeft w:val="0"/>
      <w:marRight w:val="0"/>
      <w:marTop w:val="0"/>
      <w:marBottom w:val="0"/>
      <w:divBdr>
        <w:top w:val="none" w:sz="0" w:space="0" w:color="auto"/>
        <w:left w:val="none" w:sz="0" w:space="0" w:color="auto"/>
        <w:bottom w:val="none" w:sz="0" w:space="0" w:color="auto"/>
        <w:right w:val="none" w:sz="0" w:space="0" w:color="auto"/>
      </w:divBdr>
    </w:div>
    <w:div w:id="152109207">
      <w:bodyDiv w:val="1"/>
      <w:marLeft w:val="0"/>
      <w:marRight w:val="0"/>
      <w:marTop w:val="0"/>
      <w:marBottom w:val="0"/>
      <w:divBdr>
        <w:top w:val="none" w:sz="0" w:space="0" w:color="auto"/>
        <w:left w:val="none" w:sz="0" w:space="0" w:color="auto"/>
        <w:bottom w:val="none" w:sz="0" w:space="0" w:color="auto"/>
        <w:right w:val="none" w:sz="0" w:space="0" w:color="auto"/>
      </w:divBdr>
    </w:div>
    <w:div w:id="187835634">
      <w:bodyDiv w:val="1"/>
      <w:marLeft w:val="0"/>
      <w:marRight w:val="0"/>
      <w:marTop w:val="0"/>
      <w:marBottom w:val="0"/>
      <w:divBdr>
        <w:top w:val="none" w:sz="0" w:space="0" w:color="auto"/>
        <w:left w:val="none" w:sz="0" w:space="0" w:color="auto"/>
        <w:bottom w:val="none" w:sz="0" w:space="0" w:color="auto"/>
        <w:right w:val="none" w:sz="0" w:space="0" w:color="auto"/>
      </w:divBdr>
    </w:div>
    <w:div w:id="211503528">
      <w:bodyDiv w:val="1"/>
      <w:marLeft w:val="0"/>
      <w:marRight w:val="0"/>
      <w:marTop w:val="0"/>
      <w:marBottom w:val="0"/>
      <w:divBdr>
        <w:top w:val="none" w:sz="0" w:space="0" w:color="auto"/>
        <w:left w:val="none" w:sz="0" w:space="0" w:color="auto"/>
        <w:bottom w:val="none" w:sz="0" w:space="0" w:color="auto"/>
        <w:right w:val="none" w:sz="0" w:space="0" w:color="auto"/>
      </w:divBdr>
    </w:div>
    <w:div w:id="229462761">
      <w:bodyDiv w:val="1"/>
      <w:marLeft w:val="0"/>
      <w:marRight w:val="0"/>
      <w:marTop w:val="0"/>
      <w:marBottom w:val="0"/>
      <w:divBdr>
        <w:top w:val="none" w:sz="0" w:space="0" w:color="auto"/>
        <w:left w:val="none" w:sz="0" w:space="0" w:color="auto"/>
        <w:bottom w:val="none" w:sz="0" w:space="0" w:color="auto"/>
        <w:right w:val="none" w:sz="0" w:space="0" w:color="auto"/>
      </w:divBdr>
    </w:div>
    <w:div w:id="257756711">
      <w:bodyDiv w:val="1"/>
      <w:marLeft w:val="0"/>
      <w:marRight w:val="0"/>
      <w:marTop w:val="0"/>
      <w:marBottom w:val="0"/>
      <w:divBdr>
        <w:top w:val="none" w:sz="0" w:space="0" w:color="auto"/>
        <w:left w:val="none" w:sz="0" w:space="0" w:color="auto"/>
        <w:bottom w:val="none" w:sz="0" w:space="0" w:color="auto"/>
        <w:right w:val="none" w:sz="0" w:space="0" w:color="auto"/>
      </w:divBdr>
    </w:div>
    <w:div w:id="263076961">
      <w:bodyDiv w:val="1"/>
      <w:marLeft w:val="0"/>
      <w:marRight w:val="0"/>
      <w:marTop w:val="0"/>
      <w:marBottom w:val="0"/>
      <w:divBdr>
        <w:top w:val="none" w:sz="0" w:space="0" w:color="auto"/>
        <w:left w:val="none" w:sz="0" w:space="0" w:color="auto"/>
        <w:bottom w:val="none" w:sz="0" w:space="0" w:color="auto"/>
        <w:right w:val="none" w:sz="0" w:space="0" w:color="auto"/>
      </w:divBdr>
    </w:div>
    <w:div w:id="281545505">
      <w:bodyDiv w:val="1"/>
      <w:marLeft w:val="0"/>
      <w:marRight w:val="0"/>
      <w:marTop w:val="0"/>
      <w:marBottom w:val="0"/>
      <w:divBdr>
        <w:top w:val="none" w:sz="0" w:space="0" w:color="auto"/>
        <w:left w:val="none" w:sz="0" w:space="0" w:color="auto"/>
        <w:bottom w:val="none" w:sz="0" w:space="0" w:color="auto"/>
        <w:right w:val="none" w:sz="0" w:space="0" w:color="auto"/>
      </w:divBdr>
    </w:div>
    <w:div w:id="284435150">
      <w:bodyDiv w:val="1"/>
      <w:marLeft w:val="0"/>
      <w:marRight w:val="0"/>
      <w:marTop w:val="0"/>
      <w:marBottom w:val="0"/>
      <w:divBdr>
        <w:top w:val="none" w:sz="0" w:space="0" w:color="auto"/>
        <w:left w:val="none" w:sz="0" w:space="0" w:color="auto"/>
        <w:bottom w:val="none" w:sz="0" w:space="0" w:color="auto"/>
        <w:right w:val="none" w:sz="0" w:space="0" w:color="auto"/>
      </w:divBdr>
    </w:div>
    <w:div w:id="316036448">
      <w:bodyDiv w:val="1"/>
      <w:marLeft w:val="0"/>
      <w:marRight w:val="0"/>
      <w:marTop w:val="0"/>
      <w:marBottom w:val="0"/>
      <w:divBdr>
        <w:top w:val="none" w:sz="0" w:space="0" w:color="auto"/>
        <w:left w:val="none" w:sz="0" w:space="0" w:color="auto"/>
        <w:bottom w:val="none" w:sz="0" w:space="0" w:color="auto"/>
        <w:right w:val="none" w:sz="0" w:space="0" w:color="auto"/>
      </w:divBdr>
    </w:div>
    <w:div w:id="332100797">
      <w:bodyDiv w:val="1"/>
      <w:marLeft w:val="0"/>
      <w:marRight w:val="0"/>
      <w:marTop w:val="0"/>
      <w:marBottom w:val="0"/>
      <w:divBdr>
        <w:top w:val="none" w:sz="0" w:space="0" w:color="auto"/>
        <w:left w:val="none" w:sz="0" w:space="0" w:color="auto"/>
        <w:bottom w:val="none" w:sz="0" w:space="0" w:color="auto"/>
        <w:right w:val="none" w:sz="0" w:space="0" w:color="auto"/>
      </w:divBdr>
    </w:div>
    <w:div w:id="343478764">
      <w:bodyDiv w:val="1"/>
      <w:marLeft w:val="0"/>
      <w:marRight w:val="0"/>
      <w:marTop w:val="0"/>
      <w:marBottom w:val="0"/>
      <w:divBdr>
        <w:top w:val="none" w:sz="0" w:space="0" w:color="auto"/>
        <w:left w:val="none" w:sz="0" w:space="0" w:color="auto"/>
        <w:bottom w:val="none" w:sz="0" w:space="0" w:color="auto"/>
        <w:right w:val="none" w:sz="0" w:space="0" w:color="auto"/>
      </w:divBdr>
    </w:div>
    <w:div w:id="352996257">
      <w:bodyDiv w:val="1"/>
      <w:marLeft w:val="0"/>
      <w:marRight w:val="0"/>
      <w:marTop w:val="0"/>
      <w:marBottom w:val="0"/>
      <w:divBdr>
        <w:top w:val="none" w:sz="0" w:space="0" w:color="auto"/>
        <w:left w:val="none" w:sz="0" w:space="0" w:color="auto"/>
        <w:bottom w:val="none" w:sz="0" w:space="0" w:color="auto"/>
        <w:right w:val="none" w:sz="0" w:space="0" w:color="auto"/>
      </w:divBdr>
    </w:div>
    <w:div w:id="364522161">
      <w:bodyDiv w:val="1"/>
      <w:marLeft w:val="0"/>
      <w:marRight w:val="0"/>
      <w:marTop w:val="0"/>
      <w:marBottom w:val="0"/>
      <w:divBdr>
        <w:top w:val="none" w:sz="0" w:space="0" w:color="auto"/>
        <w:left w:val="none" w:sz="0" w:space="0" w:color="auto"/>
        <w:bottom w:val="none" w:sz="0" w:space="0" w:color="auto"/>
        <w:right w:val="none" w:sz="0" w:space="0" w:color="auto"/>
      </w:divBdr>
    </w:div>
    <w:div w:id="364526277">
      <w:bodyDiv w:val="1"/>
      <w:marLeft w:val="0"/>
      <w:marRight w:val="0"/>
      <w:marTop w:val="0"/>
      <w:marBottom w:val="0"/>
      <w:divBdr>
        <w:top w:val="none" w:sz="0" w:space="0" w:color="auto"/>
        <w:left w:val="none" w:sz="0" w:space="0" w:color="auto"/>
        <w:bottom w:val="none" w:sz="0" w:space="0" w:color="auto"/>
        <w:right w:val="none" w:sz="0" w:space="0" w:color="auto"/>
      </w:divBdr>
    </w:div>
    <w:div w:id="364910139">
      <w:bodyDiv w:val="1"/>
      <w:marLeft w:val="0"/>
      <w:marRight w:val="0"/>
      <w:marTop w:val="0"/>
      <w:marBottom w:val="0"/>
      <w:divBdr>
        <w:top w:val="none" w:sz="0" w:space="0" w:color="auto"/>
        <w:left w:val="none" w:sz="0" w:space="0" w:color="auto"/>
        <w:bottom w:val="none" w:sz="0" w:space="0" w:color="auto"/>
        <w:right w:val="none" w:sz="0" w:space="0" w:color="auto"/>
      </w:divBdr>
    </w:div>
    <w:div w:id="371539419">
      <w:bodyDiv w:val="1"/>
      <w:marLeft w:val="0"/>
      <w:marRight w:val="0"/>
      <w:marTop w:val="0"/>
      <w:marBottom w:val="0"/>
      <w:divBdr>
        <w:top w:val="none" w:sz="0" w:space="0" w:color="auto"/>
        <w:left w:val="none" w:sz="0" w:space="0" w:color="auto"/>
        <w:bottom w:val="none" w:sz="0" w:space="0" w:color="auto"/>
        <w:right w:val="none" w:sz="0" w:space="0" w:color="auto"/>
      </w:divBdr>
    </w:div>
    <w:div w:id="381028871">
      <w:bodyDiv w:val="1"/>
      <w:marLeft w:val="0"/>
      <w:marRight w:val="0"/>
      <w:marTop w:val="0"/>
      <w:marBottom w:val="0"/>
      <w:divBdr>
        <w:top w:val="none" w:sz="0" w:space="0" w:color="auto"/>
        <w:left w:val="none" w:sz="0" w:space="0" w:color="auto"/>
        <w:bottom w:val="none" w:sz="0" w:space="0" w:color="auto"/>
        <w:right w:val="none" w:sz="0" w:space="0" w:color="auto"/>
      </w:divBdr>
    </w:div>
    <w:div w:id="399985254">
      <w:bodyDiv w:val="1"/>
      <w:marLeft w:val="0"/>
      <w:marRight w:val="0"/>
      <w:marTop w:val="0"/>
      <w:marBottom w:val="0"/>
      <w:divBdr>
        <w:top w:val="none" w:sz="0" w:space="0" w:color="auto"/>
        <w:left w:val="none" w:sz="0" w:space="0" w:color="auto"/>
        <w:bottom w:val="none" w:sz="0" w:space="0" w:color="auto"/>
        <w:right w:val="none" w:sz="0" w:space="0" w:color="auto"/>
      </w:divBdr>
    </w:div>
    <w:div w:id="409887067">
      <w:bodyDiv w:val="1"/>
      <w:marLeft w:val="0"/>
      <w:marRight w:val="0"/>
      <w:marTop w:val="0"/>
      <w:marBottom w:val="0"/>
      <w:divBdr>
        <w:top w:val="none" w:sz="0" w:space="0" w:color="auto"/>
        <w:left w:val="none" w:sz="0" w:space="0" w:color="auto"/>
        <w:bottom w:val="none" w:sz="0" w:space="0" w:color="auto"/>
        <w:right w:val="none" w:sz="0" w:space="0" w:color="auto"/>
      </w:divBdr>
    </w:div>
    <w:div w:id="418136801">
      <w:bodyDiv w:val="1"/>
      <w:marLeft w:val="0"/>
      <w:marRight w:val="0"/>
      <w:marTop w:val="0"/>
      <w:marBottom w:val="0"/>
      <w:divBdr>
        <w:top w:val="none" w:sz="0" w:space="0" w:color="auto"/>
        <w:left w:val="none" w:sz="0" w:space="0" w:color="auto"/>
        <w:bottom w:val="none" w:sz="0" w:space="0" w:color="auto"/>
        <w:right w:val="none" w:sz="0" w:space="0" w:color="auto"/>
      </w:divBdr>
    </w:div>
    <w:div w:id="446198284">
      <w:bodyDiv w:val="1"/>
      <w:marLeft w:val="0"/>
      <w:marRight w:val="0"/>
      <w:marTop w:val="0"/>
      <w:marBottom w:val="0"/>
      <w:divBdr>
        <w:top w:val="none" w:sz="0" w:space="0" w:color="auto"/>
        <w:left w:val="none" w:sz="0" w:space="0" w:color="auto"/>
        <w:bottom w:val="none" w:sz="0" w:space="0" w:color="auto"/>
        <w:right w:val="none" w:sz="0" w:space="0" w:color="auto"/>
      </w:divBdr>
    </w:div>
    <w:div w:id="454174821">
      <w:bodyDiv w:val="1"/>
      <w:marLeft w:val="0"/>
      <w:marRight w:val="0"/>
      <w:marTop w:val="0"/>
      <w:marBottom w:val="0"/>
      <w:divBdr>
        <w:top w:val="none" w:sz="0" w:space="0" w:color="auto"/>
        <w:left w:val="none" w:sz="0" w:space="0" w:color="auto"/>
        <w:bottom w:val="none" w:sz="0" w:space="0" w:color="auto"/>
        <w:right w:val="none" w:sz="0" w:space="0" w:color="auto"/>
      </w:divBdr>
    </w:div>
    <w:div w:id="470833696">
      <w:bodyDiv w:val="1"/>
      <w:marLeft w:val="0"/>
      <w:marRight w:val="0"/>
      <w:marTop w:val="0"/>
      <w:marBottom w:val="0"/>
      <w:divBdr>
        <w:top w:val="none" w:sz="0" w:space="0" w:color="auto"/>
        <w:left w:val="none" w:sz="0" w:space="0" w:color="auto"/>
        <w:bottom w:val="none" w:sz="0" w:space="0" w:color="auto"/>
        <w:right w:val="none" w:sz="0" w:space="0" w:color="auto"/>
      </w:divBdr>
    </w:div>
    <w:div w:id="470943047">
      <w:bodyDiv w:val="1"/>
      <w:marLeft w:val="0"/>
      <w:marRight w:val="0"/>
      <w:marTop w:val="0"/>
      <w:marBottom w:val="0"/>
      <w:divBdr>
        <w:top w:val="none" w:sz="0" w:space="0" w:color="auto"/>
        <w:left w:val="none" w:sz="0" w:space="0" w:color="auto"/>
        <w:bottom w:val="none" w:sz="0" w:space="0" w:color="auto"/>
        <w:right w:val="none" w:sz="0" w:space="0" w:color="auto"/>
      </w:divBdr>
    </w:div>
    <w:div w:id="482967398">
      <w:bodyDiv w:val="1"/>
      <w:marLeft w:val="0"/>
      <w:marRight w:val="0"/>
      <w:marTop w:val="0"/>
      <w:marBottom w:val="0"/>
      <w:divBdr>
        <w:top w:val="none" w:sz="0" w:space="0" w:color="auto"/>
        <w:left w:val="none" w:sz="0" w:space="0" w:color="auto"/>
        <w:bottom w:val="none" w:sz="0" w:space="0" w:color="auto"/>
        <w:right w:val="none" w:sz="0" w:space="0" w:color="auto"/>
      </w:divBdr>
    </w:div>
    <w:div w:id="493880751">
      <w:bodyDiv w:val="1"/>
      <w:marLeft w:val="0"/>
      <w:marRight w:val="0"/>
      <w:marTop w:val="0"/>
      <w:marBottom w:val="0"/>
      <w:divBdr>
        <w:top w:val="none" w:sz="0" w:space="0" w:color="auto"/>
        <w:left w:val="none" w:sz="0" w:space="0" w:color="auto"/>
        <w:bottom w:val="none" w:sz="0" w:space="0" w:color="auto"/>
        <w:right w:val="none" w:sz="0" w:space="0" w:color="auto"/>
      </w:divBdr>
    </w:div>
    <w:div w:id="502552673">
      <w:bodyDiv w:val="1"/>
      <w:marLeft w:val="0"/>
      <w:marRight w:val="0"/>
      <w:marTop w:val="0"/>
      <w:marBottom w:val="0"/>
      <w:divBdr>
        <w:top w:val="none" w:sz="0" w:space="0" w:color="auto"/>
        <w:left w:val="none" w:sz="0" w:space="0" w:color="auto"/>
        <w:bottom w:val="none" w:sz="0" w:space="0" w:color="auto"/>
        <w:right w:val="none" w:sz="0" w:space="0" w:color="auto"/>
      </w:divBdr>
    </w:div>
    <w:div w:id="529991973">
      <w:bodyDiv w:val="1"/>
      <w:marLeft w:val="0"/>
      <w:marRight w:val="0"/>
      <w:marTop w:val="0"/>
      <w:marBottom w:val="0"/>
      <w:divBdr>
        <w:top w:val="none" w:sz="0" w:space="0" w:color="auto"/>
        <w:left w:val="none" w:sz="0" w:space="0" w:color="auto"/>
        <w:bottom w:val="none" w:sz="0" w:space="0" w:color="auto"/>
        <w:right w:val="none" w:sz="0" w:space="0" w:color="auto"/>
      </w:divBdr>
    </w:div>
    <w:div w:id="530145372">
      <w:bodyDiv w:val="1"/>
      <w:marLeft w:val="0"/>
      <w:marRight w:val="0"/>
      <w:marTop w:val="0"/>
      <w:marBottom w:val="0"/>
      <w:divBdr>
        <w:top w:val="none" w:sz="0" w:space="0" w:color="auto"/>
        <w:left w:val="none" w:sz="0" w:space="0" w:color="auto"/>
        <w:bottom w:val="none" w:sz="0" w:space="0" w:color="auto"/>
        <w:right w:val="none" w:sz="0" w:space="0" w:color="auto"/>
      </w:divBdr>
    </w:div>
    <w:div w:id="549149715">
      <w:bodyDiv w:val="1"/>
      <w:marLeft w:val="0"/>
      <w:marRight w:val="0"/>
      <w:marTop w:val="0"/>
      <w:marBottom w:val="0"/>
      <w:divBdr>
        <w:top w:val="none" w:sz="0" w:space="0" w:color="auto"/>
        <w:left w:val="none" w:sz="0" w:space="0" w:color="auto"/>
        <w:bottom w:val="none" w:sz="0" w:space="0" w:color="auto"/>
        <w:right w:val="none" w:sz="0" w:space="0" w:color="auto"/>
      </w:divBdr>
    </w:div>
    <w:div w:id="551579497">
      <w:bodyDiv w:val="1"/>
      <w:marLeft w:val="0"/>
      <w:marRight w:val="0"/>
      <w:marTop w:val="0"/>
      <w:marBottom w:val="0"/>
      <w:divBdr>
        <w:top w:val="none" w:sz="0" w:space="0" w:color="auto"/>
        <w:left w:val="none" w:sz="0" w:space="0" w:color="auto"/>
        <w:bottom w:val="none" w:sz="0" w:space="0" w:color="auto"/>
        <w:right w:val="none" w:sz="0" w:space="0" w:color="auto"/>
      </w:divBdr>
    </w:div>
    <w:div w:id="564991137">
      <w:bodyDiv w:val="1"/>
      <w:marLeft w:val="0"/>
      <w:marRight w:val="0"/>
      <w:marTop w:val="0"/>
      <w:marBottom w:val="0"/>
      <w:divBdr>
        <w:top w:val="none" w:sz="0" w:space="0" w:color="auto"/>
        <w:left w:val="none" w:sz="0" w:space="0" w:color="auto"/>
        <w:bottom w:val="none" w:sz="0" w:space="0" w:color="auto"/>
        <w:right w:val="none" w:sz="0" w:space="0" w:color="auto"/>
      </w:divBdr>
    </w:div>
    <w:div w:id="581990971">
      <w:bodyDiv w:val="1"/>
      <w:marLeft w:val="0"/>
      <w:marRight w:val="0"/>
      <w:marTop w:val="0"/>
      <w:marBottom w:val="0"/>
      <w:divBdr>
        <w:top w:val="none" w:sz="0" w:space="0" w:color="auto"/>
        <w:left w:val="none" w:sz="0" w:space="0" w:color="auto"/>
        <w:bottom w:val="none" w:sz="0" w:space="0" w:color="auto"/>
        <w:right w:val="none" w:sz="0" w:space="0" w:color="auto"/>
      </w:divBdr>
    </w:div>
    <w:div w:id="584922507">
      <w:bodyDiv w:val="1"/>
      <w:marLeft w:val="0"/>
      <w:marRight w:val="0"/>
      <w:marTop w:val="0"/>
      <w:marBottom w:val="0"/>
      <w:divBdr>
        <w:top w:val="none" w:sz="0" w:space="0" w:color="auto"/>
        <w:left w:val="none" w:sz="0" w:space="0" w:color="auto"/>
        <w:bottom w:val="none" w:sz="0" w:space="0" w:color="auto"/>
        <w:right w:val="none" w:sz="0" w:space="0" w:color="auto"/>
      </w:divBdr>
    </w:div>
    <w:div w:id="588930581">
      <w:bodyDiv w:val="1"/>
      <w:marLeft w:val="0"/>
      <w:marRight w:val="0"/>
      <w:marTop w:val="0"/>
      <w:marBottom w:val="0"/>
      <w:divBdr>
        <w:top w:val="none" w:sz="0" w:space="0" w:color="auto"/>
        <w:left w:val="none" w:sz="0" w:space="0" w:color="auto"/>
        <w:bottom w:val="none" w:sz="0" w:space="0" w:color="auto"/>
        <w:right w:val="none" w:sz="0" w:space="0" w:color="auto"/>
      </w:divBdr>
    </w:div>
    <w:div w:id="607857412">
      <w:bodyDiv w:val="1"/>
      <w:marLeft w:val="0"/>
      <w:marRight w:val="0"/>
      <w:marTop w:val="0"/>
      <w:marBottom w:val="0"/>
      <w:divBdr>
        <w:top w:val="none" w:sz="0" w:space="0" w:color="auto"/>
        <w:left w:val="none" w:sz="0" w:space="0" w:color="auto"/>
        <w:bottom w:val="none" w:sz="0" w:space="0" w:color="auto"/>
        <w:right w:val="none" w:sz="0" w:space="0" w:color="auto"/>
      </w:divBdr>
    </w:div>
    <w:div w:id="624626355">
      <w:bodyDiv w:val="1"/>
      <w:marLeft w:val="0"/>
      <w:marRight w:val="0"/>
      <w:marTop w:val="0"/>
      <w:marBottom w:val="0"/>
      <w:divBdr>
        <w:top w:val="none" w:sz="0" w:space="0" w:color="auto"/>
        <w:left w:val="none" w:sz="0" w:space="0" w:color="auto"/>
        <w:bottom w:val="none" w:sz="0" w:space="0" w:color="auto"/>
        <w:right w:val="none" w:sz="0" w:space="0" w:color="auto"/>
      </w:divBdr>
    </w:div>
    <w:div w:id="625893899">
      <w:bodyDiv w:val="1"/>
      <w:marLeft w:val="0"/>
      <w:marRight w:val="0"/>
      <w:marTop w:val="0"/>
      <w:marBottom w:val="0"/>
      <w:divBdr>
        <w:top w:val="none" w:sz="0" w:space="0" w:color="auto"/>
        <w:left w:val="none" w:sz="0" w:space="0" w:color="auto"/>
        <w:bottom w:val="none" w:sz="0" w:space="0" w:color="auto"/>
        <w:right w:val="none" w:sz="0" w:space="0" w:color="auto"/>
      </w:divBdr>
    </w:div>
    <w:div w:id="636029657">
      <w:bodyDiv w:val="1"/>
      <w:marLeft w:val="0"/>
      <w:marRight w:val="0"/>
      <w:marTop w:val="0"/>
      <w:marBottom w:val="0"/>
      <w:divBdr>
        <w:top w:val="none" w:sz="0" w:space="0" w:color="auto"/>
        <w:left w:val="none" w:sz="0" w:space="0" w:color="auto"/>
        <w:bottom w:val="none" w:sz="0" w:space="0" w:color="auto"/>
        <w:right w:val="none" w:sz="0" w:space="0" w:color="auto"/>
      </w:divBdr>
    </w:div>
    <w:div w:id="651719338">
      <w:bodyDiv w:val="1"/>
      <w:marLeft w:val="0"/>
      <w:marRight w:val="0"/>
      <w:marTop w:val="0"/>
      <w:marBottom w:val="0"/>
      <w:divBdr>
        <w:top w:val="none" w:sz="0" w:space="0" w:color="auto"/>
        <w:left w:val="none" w:sz="0" w:space="0" w:color="auto"/>
        <w:bottom w:val="none" w:sz="0" w:space="0" w:color="auto"/>
        <w:right w:val="none" w:sz="0" w:space="0" w:color="auto"/>
      </w:divBdr>
    </w:div>
    <w:div w:id="668870885">
      <w:bodyDiv w:val="1"/>
      <w:marLeft w:val="0"/>
      <w:marRight w:val="0"/>
      <w:marTop w:val="0"/>
      <w:marBottom w:val="0"/>
      <w:divBdr>
        <w:top w:val="none" w:sz="0" w:space="0" w:color="auto"/>
        <w:left w:val="none" w:sz="0" w:space="0" w:color="auto"/>
        <w:bottom w:val="none" w:sz="0" w:space="0" w:color="auto"/>
        <w:right w:val="none" w:sz="0" w:space="0" w:color="auto"/>
      </w:divBdr>
    </w:div>
    <w:div w:id="669480405">
      <w:bodyDiv w:val="1"/>
      <w:marLeft w:val="0"/>
      <w:marRight w:val="0"/>
      <w:marTop w:val="0"/>
      <w:marBottom w:val="0"/>
      <w:divBdr>
        <w:top w:val="none" w:sz="0" w:space="0" w:color="auto"/>
        <w:left w:val="none" w:sz="0" w:space="0" w:color="auto"/>
        <w:bottom w:val="none" w:sz="0" w:space="0" w:color="auto"/>
        <w:right w:val="none" w:sz="0" w:space="0" w:color="auto"/>
      </w:divBdr>
    </w:div>
    <w:div w:id="694506428">
      <w:bodyDiv w:val="1"/>
      <w:marLeft w:val="0"/>
      <w:marRight w:val="0"/>
      <w:marTop w:val="0"/>
      <w:marBottom w:val="0"/>
      <w:divBdr>
        <w:top w:val="none" w:sz="0" w:space="0" w:color="auto"/>
        <w:left w:val="none" w:sz="0" w:space="0" w:color="auto"/>
        <w:bottom w:val="none" w:sz="0" w:space="0" w:color="auto"/>
        <w:right w:val="none" w:sz="0" w:space="0" w:color="auto"/>
      </w:divBdr>
    </w:div>
    <w:div w:id="699814625">
      <w:bodyDiv w:val="1"/>
      <w:marLeft w:val="0"/>
      <w:marRight w:val="0"/>
      <w:marTop w:val="0"/>
      <w:marBottom w:val="0"/>
      <w:divBdr>
        <w:top w:val="none" w:sz="0" w:space="0" w:color="auto"/>
        <w:left w:val="none" w:sz="0" w:space="0" w:color="auto"/>
        <w:bottom w:val="none" w:sz="0" w:space="0" w:color="auto"/>
        <w:right w:val="none" w:sz="0" w:space="0" w:color="auto"/>
      </w:divBdr>
    </w:div>
    <w:div w:id="705955855">
      <w:bodyDiv w:val="1"/>
      <w:marLeft w:val="0"/>
      <w:marRight w:val="0"/>
      <w:marTop w:val="0"/>
      <w:marBottom w:val="0"/>
      <w:divBdr>
        <w:top w:val="none" w:sz="0" w:space="0" w:color="auto"/>
        <w:left w:val="none" w:sz="0" w:space="0" w:color="auto"/>
        <w:bottom w:val="none" w:sz="0" w:space="0" w:color="auto"/>
        <w:right w:val="none" w:sz="0" w:space="0" w:color="auto"/>
      </w:divBdr>
    </w:div>
    <w:div w:id="718092643">
      <w:bodyDiv w:val="1"/>
      <w:marLeft w:val="0"/>
      <w:marRight w:val="0"/>
      <w:marTop w:val="0"/>
      <w:marBottom w:val="0"/>
      <w:divBdr>
        <w:top w:val="none" w:sz="0" w:space="0" w:color="auto"/>
        <w:left w:val="none" w:sz="0" w:space="0" w:color="auto"/>
        <w:bottom w:val="none" w:sz="0" w:space="0" w:color="auto"/>
        <w:right w:val="none" w:sz="0" w:space="0" w:color="auto"/>
      </w:divBdr>
    </w:div>
    <w:div w:id="720597912">
      <w:bodyDiv w:val="1"/>
      <w:marLeft w:val="0"/>
      <w:marRight w:val="0"/>
      <w:marTop w:val="0"/>
      <w:marBottom w:val="0"/>
      <w:divBdr>
        <w:top w:val="none" w:sz="0" w:space="0" w:color="auto"/>
        <w:left w:val="none" w:sz="0" w:space="0" w:color="auto"/>
        <w:bottom w:val="none" w:sz="0" w:space="0" w:color="auto"/>
        <w:right w:val="none" w:sz="0" w:space="0" w:color="auto"/>
      </w:divBdr>
    </w:div>
    <w:div w:id="749040468">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804782193">
      <w:bodyDiv w:val="1"/>
      <w:marLeft w:val="0"/>
      <w:marRight w:val="0"/>
      <w:marTop w:val="0"/>
      <w:marBottom w:val="0"/>
      <w:divBdr>
        <w:top w:val="none" w:sz="0" w:space="0" w:color="auto"/>
        <w:left w:val="none" w:sz="0" w:space="0" w:color="auto"/>
        <w:bottom w:val="none" w:sz="0" w:space="0" w:color="auto"/>
        <w:right w:val="none" w:sz="0" w:space="0" w:color="auto"/>
      </w:divBdr>
    </w:div>
    <w:div w:id="808596209">
      <w:bodyDiv w:val="1"/>
      <w:marLeft w:val="0"/>
      <w:marRight w:val="0"/>
      <w:marTop w:val="0"/>
      <w:marBottom w:val="0"/>
      <w:divBdr>
        <w:top w:val="none" w:sz="0" w:space="0" w:color="auto"/>
        <w:left w:val="none" w:sz="0" w:space="0" w:color="auto"/>
        <w:bottom w:val="none" w:sz="0" w:space="0" w:color="auto"/>
        <w:right w:val="none" w:sz="0" w:space="0" w:color="auto"/>
      </w:divBdr>
    </w:div>
    <w:div w:id="825586669">
      <w:bodyDiv w:val="1"/>
      <w:marLeft w:val="0"/>
      <w:marRight w:val="0"/>
      <w:marTop w:val="0"/>
      <w:marBottom w:val="0"/>
      <w:divBdr>
        <w:top w:val="none" w:sz="0" w:space="0" w:color="auto"/>
        <w:left w:val="none" w:sz="0" w:space="0" w:color="auto"/>
        <w:bottom w:val="none" w:sz="0" w:space="0" w:color="auto"/>
        <w:right w:val="none" w:sz="0" w:space="0" w:color="auto"/>
      </w:divBdr>
    </w:div>
    <w:div w:id="827208845">
      <w:bodyDiv w:val="1"/>
      <w:marLeft w:val="0"/>
      <w:marRight w:val="0"/>
      <w:marTop w:val="0"/>
      <w:marBottom w:val="0"/>
      <w:divBdr>
        <w:top w:val="none" w:sz="0" w:space="0" w:color="auto"/>
        <w:left w:val="none" w:sz="0" w:space="0" w:color="auto"/>
        <w:bottom w:val="none" w:sz="0" w:space="0" w:color="auto"/>
        <w:right w:val="none" w:sz="0" w:space="0" w:color="auto"/>
      </w:divBdr>
    </w:div>
    <w:div w:id="828864138">
      <w:bodyDiv w:val="1"/>
      <w:marLeft w:val="0"/>
      <w:marRight w:val="0"/>
      <w:marTop w:val="0"/>
      <w:marBottom w:val="0"/>
      <w:divBdr>
        <w:top w:val="none" w:sz="0" w:space="0" w:color="auto"/>
        <w:left w:val="none" w:sz="0" w:space="0" w:color="auto"/>
        <w:bottom w:val="none" w:sz="0" w:space="0" w:color="auto"/>
        <w:right w:val="none" w:sz="0" w:space="0" w:color="auto"/>
      </w:divBdr>
    </w:div>
    <w:div w:id="840394845">
      <w:bodyDiv w:val="1"/>
      <w:marLeft w:val="0"/>
      <w:marRight w:val="0"/>
      <w:marTop w:val="0"/>
      <w:marBottom w:val="0"/>
      <w:divBdr>
        <w:top w:val="none" w:sz="0" w:space="0" w:color="auto"/>
        <w:left w:val="none" w:sz="0" w:space="0" w:color="auto"/>
        <w:bottom w:val="none" w:sz="0" w:space="0" w:color="auto"/>
        <w:right w:val="none" w:sz="0" w:space="0" w:color="auto"/>
      </w:divBdr>
    </w:div>
    <w:div w:id="845678610">
      <w:bodyDiv w:val="1"/>
      <w:marLeft w:val="0"/>
      <w:marRight w:val="0"/>
      <w:marTop w:val="0"/>
      <w:marBottom w:val="0"/>
      <w:divBdr>
        <w:top w:val="none" w:sz="0" w:space="0" w:color="auto"/>
        <w:left w:val="none" w:sz="0" w:space="0" w:color="auto"/>
        <w:bottom w:val="none" w:sz="0" w:space="0" w:color="auto"/>
        <w:right w:val="none" w:sz="0" w:space="0" w:color="auto"/>
      </w:divBdr>
    </w:div>
    <w:div w:id="849025389">
      <w:bodyDiv w:val="1"/>
      <w:marLeft w:val="0"/>
      <w:marRight w:val="0"/>
      <w:marTop w:val="0"/>
      <w:marBottom w:val="0"/>
      <w:divBdr>
        <w:top w:val="none" w:sz="0" w:space="0" w:color="auto"/>
        <w:left w:val="none" w:sz="0" w:space="0" w:color="auto"/>
        <w:bottom w:val="none" w:sz="0" w:space="0" w:color="auto"/>
        <w:right w:val="none" w:sz="0" w:space="0" w:color="auto"/>
      </w:divBdr>
    </w:div>
    <w:div w:id="850024739">
      <w:bodyDiv w:val="1"/>
      <w:marLeft w:val="0"/>
      <w:marRight w:val="0"/>
      <w:marTop w:val="0"/>
      <w:marBottom w:val="0"/>
      <w:divBdr>
        <w:top w:val="none" w:sz="0" w:space="0" w:color="auto"/>
        <w:left w:val="none" w:sz="0" w:space="0" w:color="auto"/>
        <w:bottom w:val="none" w:sz="0" w:space="0" w:color="auto"/>
        <w:right w:val="none" w:sz="0" w:space="0" w:color="auto"/>
      </w:divBdr>
    </w:div>
    <w:div w:id="854075716">
      <w:bodyDiv w:val="1"/>
      <w:marLeft w:val="0"/>
      <w:marRight w:val="0"/>
      <w:marTop w:val="0"/>
      <w:marBottom w:val="0"/>
      <w:divBdr>
        <w:top w:val="none" w:sz="0" w:space="0" w:color="auto"/>
        <w:left w:val="none" w:sz="0" w:space="0" w:color="auto"/>
        <w:bottom w:val="none" w:sz="0" w:space="0" w:color="auto"/>
        <w:right w:val="none" w:sz="0" w:space="0" w:color="auto"/>
      </w:divBdr>
    </w:div>
    <w:div w:id="861674688">
      <w:bodyDiv w:val="1"/>
      <w:marLeft w:val="0"/>
      <w:marRight w:val="0"/>
      <w:marTop w:val="0"/>
      <w:marBottom w:val="0"/>
      <w:divBdr>
        <w:top w:val="none" w:sz="0" w:space="0" w:color="auto"/>
        <w:left w:val="none" w:sz="0" w:space="0" w:color="auto"/>
        <w:bottom w:val="none" w:sz="0" w:space="0" w:color="auto"/>
        <w:right w:val="none" w:sz="0" w:space="0" w:color="auto"/>
      </w:divBdr>
    </w:div>
    <w:div w:id="865219551">
      <w:bodyDiv w:val="1"/>
      <w:marLeft w:val="0"/>
      <w:marRight w:val="0"/>
      <w:marTop w:val="0"/>
      <w:marBottom w:val="0"/>
      <w:divBdr>
        <w:top w:val="none" w:sz="0" w:space="0" w:color="auto"/>
        <w:left w:val="none" w:sz="0" w:space="0" w:color="auto"/>
        <w:bottom w:val="none" w:sz="0" w:space="0" w:color="auto"/>
        <w:right w:val="none" w:sz="0" w:space="0" w:color="auto"/>
      </w:divBdr>
    </w:div>
    <w:div w:id="871457126">
      <w:bodyDiv w:val="1"/>
      <w:marLeft w:val="0"/>
      <w:marRight w:val="0"/>
      <w:marTop w:val="0"/>
      <w:marBottom w:val="0"/>
      <w:divBdr>
        <w:top w:val="none" w:sz="0" w:space="0" w:color="auto"/>
        <w:left w:val="none" w:sz="0" w:space="0" w:color="auto"/>
        <w:bottom w:val="none" w:sz="0" w:space="0" w:color="auto"/>
        <w:right w:val="none" w:sz="0" w:space="0" w:color="auto"/>
      </w:divBdr>
    </w:div>
    <w:div w:id="878207883">
      <w:bodyDiv w:val="1"/>
      <w:marLeft w:val="0"/>
      <w:marRight w:val="0"/>
      <w:marTop w:val="0"/>
      <w:marBottom w:val="0"/>
      <w:divBdr>
        <w:top w:val="none" w:sz="0" w:space="0" w:color="auto"/>
        <w:left w:val="none" w:sz="0" w:space="0" w:color="auto"/>
        <w:bottom w:val="none" w:sz="0" w:space="0" w:color="auto"/>
        <w:right w:val="none" w:sz="0" w:space="0" w:color="auto"/>
      </w:divBdr>
    </w:div>
    <w:div w:id="905842881">
      <w:bodyDiv w:val="1"/>
      <w:marLeft w:val="0"/>
      <w:marRight w:val="0"/>
      <w:marTop w:val="0"/>
      <w:marBottom w:val="0"/>
      <w:divBdr>
        <w:top w:val="none" w:sz="0" w:space="0" w:color="auto"/>
        <w:left w:val="none" w:sz="0" w:space="0" w:color="auto"/>
        <w:bottom w:val="none" w:sz="0" w:space="0" w:color="auto"/>
        <w:right w:val="none" w:sz="0" w:space="0" w:color="auto"/>
      </w:divBdr>
    </w:div>
    <w:div w:id="907112624">
      <w:bodyDiv w:val="1"/>
      <w:marLeft w:val="0"/>
      <w:marRight w:val="0"/>
      <w:marTop w:val="0"/>
      <w:marBottom w:val="0"/>
      <w:divBdr>
        <w:top w:val="none" w:sz="0" w:space="0" w:color="auto"/>
        <w:left w:val="none" w:sz="0" w:space="0" w:color="auto"/>
        <w:bottom w:val="none" w:sz="0" w:space="0" w:color="auto"/>
        <w:right w:val="none" w:sz="0" w:space="0" w:color="auto"/>
      </w:divBdr>
    </w:div>
    <w:div w:id="914778756">
      <w:bodyDiv w:val="1"/>
      <w:marLeft w:val="0"/>
      <w:marRight w:val="0"/>
      <w:marTop w:val="0"/>
      <w:marBottom w:val="0"/>
      <w:divBdr>
        <w:top w:val="none" w:sz="0" w:space="0" w:color="auto"/>
        <w:left w:val="none" w:sz="0" w:space="0" w:color="auto"/>
        <w:bottom w:val="none" w:sz="0" w:space="0" w:color="auto"/>
        <w:right w:val="none" w:sz="0" w:space="0" w:color="auto"/>
      </w:divBdr>
    </w:div>
    <w:div w:id="929779383">
      <w:bodyDiv w:val="1"/>
      <w:marLeft w:val="0"/>
      <w:marRight w:val="0"/>
      <w:marTop w:val="0"/>
      <w:marBottom w:val="0"/>
      <w:divBdr>
        <w:top w:val="none" w:sz="0" w:space="0" w:color="auto"/>
        <w:left w:val="none" w:sz="0" w:space="0" w:color="auto"/>
        <w:bottom w:val="none" w:sz="0" w:space="0" w:color="auto"/>
        <w:right w:val="none" w:sz="0" w:space="0" w:color="auto"/>
      </w:divBdr>
    </w:div>
    <w:div w:id="930159546">
      <w:bodyDiv w:val="1"/>
      <w:marLeft w:val="0"/>
      <w:marRight w:val="0"/>
      <w:marTop w:val="0"/>
      <w:marBottom w:val="0"/>
      <w:divBdr>
        <w:top w:val="none" w:sz="0" w:space="0" w:color="auto"/>
        <w:left w:val="none" w:sz="0" w:space="0" w:color="auto"/>
        <w:bottom w:val="none" w:sz="0" w:space="0" w:color="auto"/>
        <w:right w:val="none" w:sz="0" w:space="0" w:color="auto"/>
      </w:divBdr>
    </w:div>
    <w:div w:id="978222367">
      <w:bodyDiv w:val="1"/>
      <w:marLeft w:val="0"/>
      <w:marRight w:val="0"/>
      <w:marTop w:val="0"/>
      <w:marBottom w:val="0"/>
      <w:divBdr>
        <w:top w:val="none" w:sz="0" w:space="0" w:color="auto"/>
        <w:left w:val="none" w:sz="0" w:space="0" w:color="auto"/>
        <w:bottom w:val="none" w:sz="0" w:space="0" w:color="auto"/>
        <w:right w:val="none" w:sz="0" w:space="0" w:color="auto"/>
      </w:divBdr>
    </w:div>
    <w:div w:id="979920572">
      <w:bodyDiv w:val="1"/>
      <w:marLeft w:val="0"/>
      <w:marRight w:val="0"/>
      <w:marTop w:val="0"/>
      <w:marBottom w:val="0"/>
      <w:divBdr>
        <w:top w:val="none" w:sz="0" w:space="0" w:color="auto"/>
        <w:left w:val="none" w:sz="0" w:space="0" w:color="auto"/>
        <w:bottom w:val="none" w:sz="0" w:space="0" w:color="auto"/>
        <w:right w:val="none" w:sz="0" w:space="0" w:color="auto"/>
      </w:divBdr>
    </w:div>
    <w:div w:id="989747565">
      <w:bodyDiv w:val="1"/>
      <w:marLeft w:val="0"/>
      <w:marRight w:val="0"/>
      <w:marTop w:val="0"/>
      <w:marBottom w:val="0"/>
      <w:divBdr>
        <w:top w:val="none" w:sz="0" w:space="0" w:color="auto"/>
        <w:left w:val="none" w:sz="0" w:space="0" w:color="auto"/>
        <w:bottom w:val="none" w:sz="0" w:space="0" w:color="auto"/>
        <w:right w:val="none" w:sz="0" w:space="0" w:color="auto"/>
      </w:divBdr>
    </w:div>
    <w:div w:id="996224492">
      <w:bodyDiv w:val="1"/>
      <w:marLeft w:val="0"/>
      <w:marRight w:val="0"/>
      <w:marTop w:val="0"/>
      <w:marBottom w:val="0"/>
      <w:divBdr>
        <w:top w:val="none" w:sz="0" w:space="0" w:color="auto"/>
        <w:left w:val="none" w:sz="0" w:space="0" w:color="auto"/>
        <w:bottom w:val="none" w:sz="0" w:space="0" w:color="auto"/>
        <w:right w:val="none" w:sz="0" w:space="0" w:color="auto"/>
      </w:divBdr>
    </w:div>
    <w:div w:id="1007633460">
      <w:bodyDiv w:val="1"/>
      <w:marLeft w:val="0"/>
      <w:marRight w:val="0"/>
      <w:marTop w:val="0"/>
      <w:marBottom w:val="0"/>
      <w:divBdr>
        <w:top w:val="none" w:sz="0" w:space="0" w:color="auto"/>
        <w:left w:val="none" w:sz="0" w:space="0" w:color="auto"/>
        <w:bottom w:val="none" w:sz="0" w:space="0" w:color="auto"/>
        <w:right w:val="none" w:sz="0" w:space="0" w:color="auto"/>
      </w:divBdr>
    </w:div>
    <w:div w:id="1027288606">
      <w:bodyDiv w:val="1"/>
      <w:marLeft w:val="0"/>
      <w:marRight w:val="0"/>
      <w:marTop w:val="0"/>
      <w:marBottom w:val="0"/>
      <w:divBdr>
        <w:top w:val="none" w:sz="0" w:space="0" w:color="auto"/>
        <w:left w:val="none" w:sz="0" w:space="0" w:color="auto"/>
        <w:bottom w:val="none" w:sz="0" w:space="0" w:color="auto"/>
        <w:right w:val="none" w:sz="0" w:space="0" w:color="auto"/>
      </w:divBdr>
    </w:div>
    <w:div w:id="1028408187">
      <w:bodyDiv w:val="1"/>
      <w:marLeft w:val="0"/>
      <w:marRight w:val="0"/>
      <w:marTop w:val="0"/>
      <w:marBottom w:val="0"/>
      <w:divBdr>
        <w:top w:val="none" w:sz="0" w:space="0" w:color="auto"/>
        <w:left w:val="none" w:sz="0" w:space="0" w:color="auto"/>
        <w:bottom w:val="none" w:sz="0" w:space="0" w:color="auto"/>
        <w:right w:val="none" w:sz="0" w:space="0" w:color="auto"/>
      </w:divBdr>
    </w:div>
    <w:div w:id="1041587288">
      <w:bodyDiv w:val="1"/>
      <w:marLeft w:val="0"/>
      <w:marRight w:val="0"/>
      <w:marTop w:val="0"/>
      <w:marBottom w:val="0"/>
      <w:divBdr>
        <w:top w:val="none" w:sz="0" w:space="0" w:color="auto"/>
        <w:left w:val="none" w:sz="0" w:space="0" w:color="auto"/>
        <w:bottom w:val="none" w:sz="0" w:space="0" w:color="auto"/>
        <w:right w:val="none" w:sz="0" w:space="0" w:color="auto"/>
      </w:divBdr>
    </w:div>
    <w:div w:id="1053580008">
      <w:bodyDiv w:val="1"/>
      <w:marLeft w:val="0"/>
      <w:marRight w:val="0"/>
      <w:marTop w:val="0"/>
      <w:marBottom w:val="0"/>
      <w:divBdr>
        <w:top w:val="none" w:sz="0" w:space="0" w:color="auto"/>
        <w:left w:val="none" w:sz="0" w:space="0" w:color="auto"/>
        <w:bottom w:val="none" w:sz="0" w:space="0" w:color="auto"/>
        <w:right w:val="none" w:sz="0" w:space="0" w:color="auto"/>
      </w:divBdr>
    </w:div>
    <w:div w:id="1055349832">
      <w:bodyDiv w:val="1"/>
      <w:marLeft w:val="0"/>
      <w:marRight w:val="0"/>
      <w:marTop w:val="0"/>
      <w:marBottom w:val="0"/>
      <w:divBdr>
        <w:top w:val="none" w:sz="0" w:space="0" w:color="auto"/>
        <w:left w:val="none" w:sz="0" w:space="0" w:color="auto"/>
        <w:bottom w:val="none" w:sz="0" w:space="0" w:color="auto"/>
        <w:right w:val="none" w:sz="0" w:space="0" w:color="auto"/>
      </w:divBdr>
    </w:div>
    <w:div w:id="1067533345">
      <w:bodyDiv w:val="1"/>
      <w:marLeft w:val="0"/>
      <w:marRight w:val="0"/>
      <w:marTop w:val="0"/>
      <w:marBottom w:val="0"/>
      <w:divBdr>
        <w:top w:val="none" w:sz="0" w:space="0" w:color="auto"/>
        <w:left w:val="none" w:sz="0" w:space="0" w:color="auto"/>
        <w:bottom w:val="none" w:sz="0" w:space="0" w:color="auto"/>
        <w:right w:val="none" w:sz="0" w:space="0" w:color="auto"/>
      </w:divBdr>
    </w:div>
    <w:div w:id="1072851057">
      <w:bodyDiv w:val="1"/>
      <w:marLeft w:val="0"/>
      <w:marRight w:val="0"/>
      <w:marTop w:val="0"/>
      <w:marBottom w:val="0"/>
      <w:divBdr>
        <w:top w:val="none" w:sz="0" w:space="0" w:color="auto"/>
        <w:left w:val="none" w:sz="0" w:space="0" w:color="auto"/>
        <w:bottom w:val="none" w:sz="0" w:space="0" w:color="auto"/>
        <w:right w:val="none" w:sz="0" w:space="0" w:color="auto"/>
      </w:divBdr>
    </w:div>
    <w:div w:id="1076853360">
      <w:bodyDiv w:val="1"/>
      <w:marLeft w:val="0"/>
      <w:marRight w:val="0"/>
      <w:marTop w:val="0"/>
      <w:marBottom w:val="0"/>
      <w:divBdr>
        <w:top w:val="none" w:sz="0" w:space="0" w:color="auto"/>
        <w:left w:val="none" w:sz="0" w:space="0" w:color="auto"/>
        <w:bottom w:val="none" w:sz="0" w:space="0" w:color="auto"/>
        <w:right w:val="none" w:sz="0" w:space="0" w:color="auto"/>
      </w:divBdr>
    </w:div>
    <w:div w:id="1082486803">
      <w:bodyDiv w:val="1"/>
      <w:marLeft w:val="0"/>
      <w:marRight w:val="0"/>
      <w:marTop w:val="0"/>
      <w:marBottom w:val="0"/>
      <w:divBdr>
        <w:top w:val="none" w:sz="0" w:space="0" w:color="auto"/>
        <w:left w:val="none" w:sz="0" w:space="0" w:color="auto"/>
        <w:bottom w:val="none" w:sz="0" w:space="0" w:color="auto"/>
        <w:right w:val="none" w:sz="0" w:space="0" w:color="auto"/>
      </w:divBdr>
    </w:div>
    <w:div w:id="1083143412">
      <w:bodyDiv w:val="1"/>
      <w:marLeft w:val="0"/>
      <w:marRight w:val="0"/>
      <w:marTop w:val="0"/>
      <w:marBottom w:val="0"/>
      <w:divBdr>
        <w:top w:val="none" w:sz="0" w:space="0" w:color="auto"/>
        <w:left w:val="none" w:sz="0" w:space="0" w:color="auto"/>
        <w:bottom w:val="none" w:sz="0" w:space="0" w:color="auto"/>
        <w:right w:val="none" w:sz="0" w:space="0" w:color="auto"/>
      </w:divBdr>
    </w:div>
    <w:div w:id="1090929325">
      <w:bodyDiv w:val="1"/>
      <w:marLeft w:val="0"/>
      <w:marRight w:val="0"/>
      <w:marTop w:val="0"/>
      <w:marBottom w:val="0"/>
      <w:divBdr>
        <w:top w:val="none" w:sz="0" w:space="0" w:color="auto"/>
        <w:left w:val="none" w:sz="0" w:space="0" w:color="auto"/>
        <w:bottom w:val="none" w:sz="0" w:space="0" w:color="auto"/>
        <w:right w:val="none" w:sz="0" w:space="0" w:color="auto"/>
      </w:divBdr>
    </w:div>
    <w:div w:id="1134981370">
      <w:bodyDiv w:val="1"/>
      <w:marLeft w:val="0"/>
      <w:marRight w:val="0"/>
      <w:marTop w:val="0"/>
      <w:marBottom w:val="0"/>
      <w:divBdr>
        <w:top w:val="none" w:sz="0" w:space="0" w:color="auto"/>
        <w:left w:val="none" w:sz="0" w:space="0" w:color="auto"/>
        <w:bottom w:val="none" w:sz="0" w:space="0" w:color="auto"/>
        <w:right w:val="none" w:sz="0" w:space="0" w:color="auto"/>
      </w:divBdr>
    </w:div>
    <w:div w:id="1154951750">
      <w:bodyDiv w:val="1"/>
      <w:marLeft w:val="0"/>
      <w:marRight w:val="0"/>
      <w:marTop w:val="0"/>
      <w:marBottom w:val="0"/>
      <w:divBdr>
        <w:top w:val="none" w:sz="0" w:space="0" w:color="auto"/>
        <w:left w:val="none" w:sz="0" w:space="0" w:color="auto"/>
        <w:bottom w:val="none" w:sz="0" w:space="0" w:color="auto"/>
        <w:right w:val="none" w:sz="0" w:space="0" w:color="auto"/>
      </w:divBdr>
    </w:div>
    <w:div w:id="1167328162">
      <w:bodyDiv w:val="1"/>
      <w:marLeft w:val="0"/>
      <w:marRight w:val="0"/>
      <w:marTop w:val="0"/>
      <w:marBottom w:val="0"/>
      <w:divBdr>
        <w:top w:val="none" w:sz="0" w:space="0" w:color="auto"/>
        <w:left w:val="none" w:sz="0" w:space="0" w:color="auto"/>
        <w:bottom w:val="none" w:sz="0" w:space="0" w:color="auto"/>
        <w:right w:val="none" w:sz="0" w:space="0" w:color="auto"/>
      </w:divBdr>
    </w:div>
    <w:div w:id="1199856128">
      <w:bodyDiv w:val="1"/>
      <w:marLeft w:val="0"/>
      <w:marRight w:val="0"/>
      <w:marTop w:val="0"/>
      <w:marBottom w:val="0"/>
      <w:divBdr>
        <w:top w:val="none" w:sz="0" w:space="0" w:color="auto"/>
        <w:left w:val="none" w:sz="0" w:space="0" w:color="auto"/>
        <w:bottom w:val="none" w:sz="0" w:space="0" w:color="auto"/>
        <w:right w:val="none" w:sz="0" w:space="0" w:color="auto"/>
      </w:divBdr>
    </w:div>
    <w:div w:id="1209537784">
      <w:bodyDiv w:val="1"/>
      <w:marLeft w:val="0"/>
      <w:marRight w:val="0"/>
      <w:marTop w:val="0"/>
      <w:marBottom w:val="0"/>
      <w:divBdr>
        <w:top w:val="none" w:sz="0" w:space="0" w:color="auto"/>
        <w:left w:val="none" w:sz="0" w:space="0" w:color="auto"/>
        <w:bottom w:val="none" w:sz="0" w:space="0" w:color="auto"/>
        <w:right w:val="none" w:sz="0" w:space="0" w:color="auto"/>
      </w:divBdr>
    </w:div>
    <w:div w:id="1212768049">
      <w:bodyDiv w:val="1"/>
      <w:marLeft w:val="0"/>
      <w:marRight w:val="0"/>
      <w:marTop w:val="0"/>
      <w:marBottom w:val="0"/>
      <w:divBdr>
        <w:top w:val="none" w:sz="0" w:space="0" w:color="auto"/>
        <w:left w:val="none" w:sz="0" w:space="0" w:color="auto"/>
        <w:bottom w:val="none" w:sz="0" w:space="0" w:color="auto"/>
        <w:right w:val="none" w:sz="0" w:space="0" w:color="auto"/>
      </w:divBdr>
    </w:div>
    <w:div w:id="1239098318">
      <w:bodyDiv w:val="1"/>
      <w:marLeft w:val="0"/>
      <w:marRight w:val="0"/>
      <w:marTop w:val="0"/>
      <w:marBottom w:val="0"/>
      <w:divBdr>
        <w:top w:val="none" w:sz="0" w:space="0" w:color="auto"/>
        <w:left w:val="none" w:sz="0" w:space="0" w:color="auto"/>
        <w:bottom w:val="none" w:sz="0" w:space="0" w:color="auto"/>
        <w:right w:val="none" w:sz="0" w:space="0" w:color="auto"/>
      </w:divBdr>
    </w:div>
    <w:div w:id="1242369118">
      <w:bodyDiv w:val="1"/>
      <w:marLeft w:val="0"/>
      <w:marRight w:val="0"/>
      <w:marTop w:val="0"/>
      <w:marBottom w:val="0"/>
      <w:divBdr>
        <w:top w:val="none" w:sz="0" w:space="0" w:color="auto"/>
        <w:left w:val="none" w:sz="0" w:space="0" w:color="auto"/>
        <w:bottom w:val="none" w:sz="0" w:space="0" w:color="auto"/>
        <w:right w:val="none" w:sz="0" w:space="0" w:color="auto"/>
      </w:divBdr>
    </w:div>
    <w:div w:id="1246451671">
      <w:bodyDiv w:val="1"/>
      <w:marLeft w:val="0"/>
      <w:marRight w:val="0"/>
      <w:marTop w:val="0"/>
      <w:marBottom w:val="0"/>
      <w:divBdr>
        <w:top w:val="none" w:sz="0" w:space="0" w:color="auto"/>
        <w:left w:val="none" w:sz="0" w:space="0" w:color="auto"/>
        <w:bottom w:val="none" w:sz="0" w:space="0" w:color="auto"/>
        <w:right w:val="none" w:sz="0" w:space="0" w:color="auto"/>
      </w:divBdr>
    </w:div>
    <w:div w:id="1250390130">
      <w:bodyDiv w:val="1"/>
      <w:marLeft w:val="0"/>
      <w:marRight w:val="0"/>
      <w:marTop w:val="0"/>
      <w:marBottom w:val="0"/>
      <w:divBdr>
        <w:top w:val="none" w:sz="0" w:space="0" w:color="auto"/>
        <w:left w:val="none" w:sz="0" w:space="0" w:color="auto"/>
        <w:bottom w:val="none" w:sz="0" w:space="0" w:color="auto"/>
        <w:right w:val="none" w:sz="0" w:space="0" w:color="auto"/>
      </w:divBdr>
    </w:div>
    <w:div w:id="1259480358">
      <w:bodyDiv w:val="1"/>
      <w:marLeft w:val="0"/>
      <w:marRight w:val="0"/>
      <w:marTop w:val="0"/>
      <w:marBottom w:val="0"/>
      <w:divBdr>
        <w:top w:val="none" w:sz="0" w:space="0" w:color="auto"/>
        <w:left w:val="none" w:sz="0" w:space="0" w:color="auto"/>
        <w:bottom w:val="none" w:sz="0" w:space="0" w:color="auto"/>
        <w:right w:val="none" w:sz="0" w:space="0" w:color="auto"/>
      </w:divBdr>
    </w:div>
    <w:div w:id="1272008127">
      <w:bodyDiv w:val="1"/>
      <w:marLeft w:val="0"/>
      <w:marRight w:val="0"/>
      <w:marTop w:val="0"/>
      <w:marBottom w:val="0"/>
      <w:divBdr>
        <w:top w:val="none" w:sz="0" w:space="0" w:color="auto"/>
        <w:left w:val="none" w:sz="0" w:space="0" w:color="auto"/>
        <w:bottom w:val="none" w:sz="0" w:space="0" w:color="auto"/>
        <w:right w:val="none" w:sz="0" w:space="0" w:color="auto"/>
      </w:divBdr>
    </w:div>
    <w:div w:id="1273247103">
      <w:bodyDiv w:val="1"/>
      <w:marLeft w:val="0"/>
      <w:marRight w:val="0"/>
      <w:marTop w:val="0"/>
      <w:marBottom w:val="0"/>
      <w:divBdr>
        <w:top w:val="none" w:sz="0" w:space="0" w:color="auto"/>
        <w:left w:val="none" w:sz="0" w:space="0" w:color="auto"/>
        <w:bottom w:val="none" w:sz="0" w:space="0" w:color="auto"/>
        <w:right w:val="none" w:sz="0" w:space="0" w:color="auto"/>
      </w:divBdr>
    </w:div>
    <w:div w:id="1304121871">
      <w:bodyDiv w:val="1"/>
      <w:marLeft w:val="0"/>
      <w:marRight w:val="0"/>
      <w:marTop w:val="0"/>
      <w:marBottom w:val="0"/>
      <w:divBdr>
        <w:top w:val="none" w:sz="0" w:space="0" w:color="auto"/>
        <w:left w:val="none" w:sz="0" w:space="0" w:color="auto"/>
        <w:bottom w:val="none" w:sz="0" w:space="0" w:color="auto"/>
        <w:right w:val="none" w:sz="0" w:space="0" w:color="auto"/>
      </w:divBdr>
    </w:div>
    <w:div w:id="1323894148">
      <w:bodyDiv w:val="1"/>
      <w:marLeft w:val="0"/>
      <w:marRight w:val="0"/>
      <w:marTop w:val="0"/>
      <w:marBottom w:val="0"/>
      <w:divBdr>
        <w:top w:val="none" w:sz="0" w:space="0" w:color="auto"/>
        <w:left w:val="none" w:sz="0" w:space="0" w:color="auto"/>
        <w:bottom w:val="none" w:sz="0" w:space="0" w:color="auto"/>
        <w:right w:val="none" w:sz="0" w:space="0" w:color="auto"/>
      </w:divBdr>
    </w:div>
    <w:div w:id="1325548613">
      <w:bodyDiv w:val="1"/>
      <w:marLeft w:val="0"/>
      <w:marRight w:val="0"/>
      <w:marTop w:val="0"/>
      <w:marBottom w:val="0"/>
      <w:divBdr>
        <w:top w:val="none" w:sz="0" w:space="0" w:color="auto"/>
        <w:left w:val="none" w:sz="0" w:space="0" w:color="auto"/>
        <w:bottom w:val="none" w:sz="0" w:space="0" w:color="auto"/>
        <w:right w:val="none" w:sz="0" w:space="0" w:color="auto"/>
      </w:divBdr>
    </w:div>
    <w:div w:id="1325888160">
      <w:bodyDiv w:val="1"/>
      <w:marLeft w:val="0"/>
      <w:marRight w:val="0"/>
      <w:marTop w:val="0"/>
      <w:marBottom w:val="0"/>
      <w:divBdr>
        <w:top w:val="none" w:sz="0" w:space="0" w:color="auto"/>
        <w:left w:val="none" w:sz="0" w:space="0" w:color="auto"/>
        <w:bottom w:val="none" w:sz="0" w:space="0" w:color="auto"/>
        <w:right w:val="none" w:sz="0" w:space="0" w:color="auto"/>
      </w:divBdr>
    </w:div>
    <w:div w:id="1376656896">
      <w:bodyDiv w:val="1"/>
      <w:marLeft w:val="0"/>
      <w:marRight w:val="0"/>
      <w:marTop w:val="0"/>
      <w:marBottom w:val="0"/>
      <w:divBdr>
        <w:top w:val="none" w:sz="0" w:space="0" w:color="auto"/>
        <w:left w:val="none" w:sz="0" w:space="0" w:color="auto"/>
        <w:bottom w:val="none" w:sz="0" w:space="0" w:color="auto"/>
        <w:right w:val="none" w:sz="0" w:space="0" w:color="auto"/>
      </w:divBdr>
    </w:div>
    <w:div w:id="1386951429">
      <w:bodyDiv w:val="1"/>
      <w:marLeft w:val="0"/>
      <w:marRight w:val="0"/>
      <w:marTop w:val="0"/>
      <w:marBottom w:val="0"/>
      <w:divBdr>
        <w:top w:val="none" w:sz="0" w:space="0" w:color="auto"/>
        <w:left w:val="none" w:sz="0" w:space="0" w:color="auto"/>
        <w:bottom w:val="none" w:sz="0" w:space="0" w:color="auto"/>
        <w:right w:val="none" w:sz="0" w:space="0" w:color="auto"/>
      </w:divBdr>
    </w:div>
    <w:div w:id="1398940949">
      <w:bodyDiv w:val="1"/>
      <w:marLeft w:val="0"/>
      <w:marRight w:val="0"/>
      <w:marTop w:val="0"/>
      <w:marBottom w:val="0"/>
      <w:divBdr>
        <w:top w:val="none" w:sz="0" w:space="0" w:color="auto"/>
        <w:left w:val="none" w:sz="0" w:space="0" w:color="auto"/>
        <w:bottom w:val="none" w:sz="0" w:space="0" w:color="auto"/>
        <w:right w:val="none" w:sz="0" w:space="0" w:color="auto"/>
      </w:divBdr>
    </w:div>
    <w:div w:id="1419983788">
      <w:bodyDiv w:val="1"/>
      <w:marLeft w:val="0"/>
      <w:marRight w:val="0"/>
      <w:marTop w:val="0"/>
      <w:marBottom w:val="0"/>
      <w:divBdr>
        <w:top w:val="none" w:sz="0" w:space="0" w:color="auto"/>
        <w:left w:val="none" w:sz="0" w:space="0" w:color="auto"/>
        <w:bottom w:val="none" w:sz="0" w:space="0" w:color="auto"/>
        <w:right w:val="none" w:sz="0" w:space="0" w:color="auto"/>
      </w:divBdr>
    </w:div>
    <w:div w:id="1424228501">
      <w:bodyDiv w:val="1"/>
      <w:marLeft w:val="0"/>
      <w:marRight w:val="0"/>
      <w:marTop w:val="0"/>
      <w:marBottom w:val="0"/>
      <w:divBdr>
        <w:top w:val="none" w:sz="0" w:space="0" w:color="auto"/>
        <w:left w:val="none" w:sz="0" w:space="0" w:color="auto"/>
        <w:bottom w:val="none" w:sz="0" w:space="0" w:color="auto"/>
        <w:right w:val="none" w:sz="0" w:space="0" w:color="auto"/>
      </w:divBdr>
    </w:div>
    <w:div w:id="1424448023">
      <w:bodyDiv w:val="1"/>
      <w:marLeft w:val="0"/>
      <w:marRight w:val="0"/>
      <w:marTop w:val="0"/>
      <w:marBottom w:val="0"/>
      <w:divBdr>
        <w:top w:val="none" w:sz="0" w:space="0" w:color="auto"/>
        <w:left w:val="none" w:sz="0" w:space="0" w:color="auto"/>
        <w:bottom w:val="none" w:sz="0" w:space="0" w:color="auto"/>
        <w:right w:val="none" w:sz="0" w:space="0" w:color="auto"/>
      </w:divBdr>
    </w:div>
    <w:div w:id="1428117587">
      <w:bodyDiv w:val="1"/>
      <w:marLeft w:val="0"/>
      <w:marRight w:val="0"/>
      <w:marTop w:val="0"/>
      <w:marBottom w:val="0"/>
      <w:divBdr>
        <w:top w:val="none" w:sz="0" w:space="0" w:color="auto"/>
        <w:left w:val="none" w:sz="0" w:space="0" w:color="auto"/>
        <w:bottom w:val="none" w:sz="0" w:space="0" w:color="auto"/>
        <w:right w:val="none" w:sz="0" w:space="0" w:color="auto"/>
      </w:divBdr>
    </w:div>
    <w:div w:id="1437408545">
      <w:bodyDiv w:val="1"/>
      <w:marLeft w:val="0"/>
      <w:marRight w:val="0"/>
      <w:marTop w:val="0"/>
      <w:marBottom w:val="0"/>
      <w:divBdr>
        <w:top w:val="none" w:sz="0" w:space="0" w:color="auto"/>
        <w:left w:val="none" w:sz="0" w:space="0" w:color="auto"/>
        <w:bottom w:val="none" w:sz="0" w:space="0" w:color="auto"/>
        <w:right w:val="none" w:sz="0" w:space="0" w:color="auto"/>
      </w:divBdr>
    </w:div>
    <w:div w:id="1443185807">
      <w:bodyDiv w:val="1"/>
      <w:marLeft w:val="0"/>
      <w:marRight w:val="0"/>
      <w:marTop w:val="0"/>
      <w:marBottom w:val="0"/>
      <w:divBdr>
        <w:top w:val="none" w:sz="0" w:space="0" w:color="auto"/>
        <w:left w:val="none" w:sz="0" w:space="0" w:color="auto"/>
        <w:bottom w:val="none" w:sz="0" w:space="0" w:color="auto"/>
        <w:right w:val="none" w:sz="0" w:space="0" w:color="auto"/>
      </w:divBdr>
    </w:div>
    <w:div w:id="1447457383">
      <w:bodyDiv w:val="1"/>
      <w:marLeft w:val="0"/>
      <w:marRight w:val="0"/>
      <w:marTop w:val="0"/>
      <w:marBottom w:val="0"/>
      <w:divBdr>
        <w:top w:val="none" w:sz="0" w:space="0" w:color="auto"/>
        <w:left w:val="none" w:sz="0" w:space="0" w:color="auto"/>
        <w:bottom w:val="none" w:sz="0" w:space="0" w:color="auto"/>
        <w:right w:val="none" w:sz="0" w:space="0" w:color="auto"/>
      </w:divBdr>
    </w:div>
    <w:div w:id="1449010139">
      <w:bodyDiv w:val="1"/>
      <w:marLeft w:val="0"/>
      <w:marRight w:val="0"/>
      <w:marTop w:val="0"/>
      <w:marBottom w:val="0"/>
      <w:divBdr>
        <w:top w:val="none" w:sz="0" w:space="0" w:color="auto"/>
        <w:left w:val="none" w:sz="0" w:space="0" w:color="auto"/>
        <w:bottom w:val="none" w:sz="0" w:space="0" w:color="auto"/>
        <w:right w:val="none" w:sz="0" w:space="0" w:color="auto"/>
      </w:divBdr>
    </w:div>
    <w:div w:id="1450081872">
      <w:bodyDiv w:val="1"/>
      <w:marLeft w:val="0"/>
      <w:marRight w:val="0"/>
      <w:marTop w:val="0"/>
      <w:marBottom w:val="0"/>
      <w:divBdr>
        <w:top w:val="none" w:sz="0" w:space="0" w:color="auto"/>
        <w:left w:val="none" w:sz="0" w:space="0" w:color="auto"/>
        <w:bottom w:val="none" w:sz="0" w:space="0" w:color="auto"/>
        <w:right w:val="none" w:sz="0" w:space="0" w:color="auto"/>
      </w:divBdr>
    </w:div>
    <w:div w:id="1468819789">
      <w:bodyDiv w:val="1"/>
      <w:marLeft w:val="0"/>
      <w:marRight w:val="0"/>
      <w:marTop w:val="0"/>
      <w:marBottom w:val="0"/>
      <w:divBdr>
        <w:top w:val="none" w:sz="0" w:space="0" w:color="auto"/>
        <w:left w:val="none" w:sz="0" w:space="0" w:color="auto"/>
        <w:bottom w:val="none" w:sz="0" w:space="0" w:color="auto"/>
        <w:right w:val="none" w:sz="0" w:space="0" w:color="auto"/>
      </w:divBdr>
    </w:div>
    <w:div w:id="1473523064">
      <w:bodyDiv w:val="1"/>
      <w:marLeft w:val="0"/>
      <w:marRight w:val="0"/>
      <w:marTop w:val="0"/>
      <w:marBottom w:val="0"/>
      <w:divBdr>
        <w:top w:val="none" w:sz="0" w:space="0" w:color="auto"/>
        <w:left w:val="none" w:sz="0" w:space="0" w:color="auto"/>
        <w:bottom w:val="none" w:sz="0" w:space="0" w:color="auto"/>
        <w:right w:val="none" w:sz="0" w:space="0" w:color="auto"/>
      </w:divBdr>
    </w:div>
    <w:div w:id="1497722849">
      <w:bodyDiv w:val="1"/>
      <w:marLeft w:val="0"/>
      <w:marRight w:val="0"/>
      <w:marTop w:val="0"/>
      <w:marBottom w:val="0"/>
      <w:divBdr>
        <w:top w:val="none" w:sz="0" w:space="0" w:color="auto"/>
        <w:left w:val="none" w:sz="0" w:space="0" w:color="auto"/>
        <w:bottom w:val="none" w:sz="0" w:space="0" w:color="auto"/>
        <w:right w:val="none" w:sz="0" w:space="0" w:color="auto"/>
      </w:divBdr>
    </w:div>
    <w:div w:id="1507666788">
      <w:bodyDiv w:val="1"/>
      <w:marLeft w:val="0"/>
      <w:marRight w:val="0"/>
      <w:marTop w:val="0"/>
      <w:marBottom w:val="0"/>
      <w:divBdr>
        <w:top w:val="none" w:sz="0" w:space="0" w:color="auto"/>
        <w:left w:val="none" w:sz="0" w:space="0" w:color="auto"/>
        <w:bottom w:val="none" w:sz="0" w:space="0" w:color="auto"/>
        <w:right w:val="none" w:sz="0" w:space="0" w:color="auto"/>
      </w:divBdr>
    </w:div>
    <w:div w:id="1512794977">
      <w:bodyDiv w:val="1"/>
      <w:marLeft w:val="0"/>
      <w:marRight w:val="0"/>
      <w:marTop w:val="0"/>
      <w:marBottom w:val="0"/>
      <w:divBdr>
        <w:top w:val="none" w:sz="0" w:space="0" w:color="auto"/>
        <w:left w:val="none" w:sz="0" w:space="0" w:color="auto"/>
        <w:bottom w:val="none" w:sz="0" w:space="0" w:color="auto"/>
        <w:right w:val="none" w:sz="0" w:space="0" w:color="auto"/>
      </w:divBdr>
    </w:div>
    <w:div w:id="1513832515">
      <w:bodyDiv w:val="1"/>
      <w:marLeft w:val="0"/>
      <w:marRight w:val="0"/>
      <w:marTop w:val="0"/>
      <w:marBottom w:val="0"/>
      <w:divBdr>
        <w:top w:val="none" w:sz="0" w:space="0" w:color="auto"/>
        <w:left w:val="none" w:sz="0" w:space="0" w:color="auto"/>
        <w:bottom w:val="none" w:sz="0" w:space="0" w:color="auto"/>
        <w:right w:val="none" w:sz="0" w:space="0" w:color="auto"/>
      </w:divBdr>
    </w:div>
    <w:div w:id="1519390243">
      <w:bodyDiv w:val="1"/>
      <w:marLeft w:val="0"/>
      <w:marRight w:val="0"/>
      <w:marTop w:val="0"/>
      <w:marBottom w:val="0"/>
      <w:divBdr>
        <w:top w:val="none" w:sz="0" w:space="0" w:color="auto"/>
        <w:left w:val="none" w:sz="0" w:space="0" w:color="auto"/>
        <w:bottom w:val="none" w:sz="0" w:space="0" w:color="auto"/>
        <w:right w:val="none" w:sz="0" w:space="0" w:color="auto"/>
      </w:divBdr>
    </w:div>
    <w:div w:id="1522817950">
      <w:bodyDiv w:val="1"/>
      <w:marLeft w:val="0"/>
      <w:marRight w:val="0"/>
      <w:marTop w:val="0"/>
      <w:marBottom w:val="0"/>
      <w:divBdr>
        <w:top w:val="none" w:sz="0" w:space="0" w:color="auto"/>
        <w:left w:val="none" w:sz="0" w:space="0" w:color="auto"/>
        <w:bottom w:val="none" w:sz="0" w:space="0" w:color="auto"/>
        <w:right w:val="none" w:sz="0" w:space="0" w:color="auto"/>
      </w:divBdr>
    </w:div>
    <w:div w:id="1548255170">
      <w:bodyDiv w:val="1"/>
      <w:marLeft w:val="0"/>
      <w:marRight w:val="0"/>
      <w:marTop w:val="0"/>
      <w:marBottom w:val="0"/>
      <w:divBdr>
        <w:top w:val="none" w:sz="0" w:space="0" w:color="auto"/>
        <w:left w:val="none" w:sz="0" w:space="0" w:color="auto"/>
        <w:bottom w:val="none" w:sz="0" w:space="0" w:color="auto"/>
        <w:right w:val="none" w:sz="0" w:space="0" w:color="auto"/>
      </w:divBdr>
    </w:div>
    <w:div w:id="1553615632">
      <w:bodyDiv w:val="1"/>
      <w:marLeft w:val="0"/>
      <w:marRight w:val="0"/>
      <w:marTop w:val="0"/>
      <w:marBottom w:val="0"/>
      <w:divBdr>
        <w:top w:val="none" w:sz="0" w:space="0" w:color="auto"/>
        <w:left w:val="none" w:sz="0" w:space="0" w:color="auto"/>
        <w:bottom w:val="none" w:sz="0" w:space="0" w:color="auto"/>
        <w:right w:val="none" w:sz="0" w:space="0" w:color="auto"/>
      </w:divBdr>
    </w:div>
    <w:div w:id="1593928523">
      <w:bodyDiv w:val="1"/>
      <w:marLeft w:val="0"/>
      <w:marRight w:val="0"/>
      <w:marTop w:val="0"/>
      <w:marBottom w:val="0"/>
      <w:divBdr>
        <w:top w:val="none" w:sz="0" w:space="0" w:color="auto"/>
        <w:left w:val="none" w:sz="0" w:space="0" w:color="auto"/>
        <w:bottom w:val="none" w:sz="0" w:space="0" w:color="auto"/>
        <w:right w:val="none" w:sz="0" w:space="0" w:color="auto"/>
      </w:divBdr>
    </w:div>
    <w:div w:id="1606696543">
      <w:bodyDiv w:val="1"/>
      <w:marLeft w:val="0"/>
      <w:marRight w:val="0"/>
      <w:marTop w:val="0"/>
      <w:marBottom w:val="0"/>
      <w:divBdr>
        <w:top w:val="none" w:sz="0" w:space="0" w:color="auto"/>
        <w:left w:val="none" w:sz="0" w:space="0" w:color="auto"/>
        <w:bottom w:val="none" w:sz="0" w:space="0" w:color="auto"/>
        <w:right w:val="none" w:sz="0" w:space="0" w:color="auto"/>
      </w:divBdr>
    </w:div>
    <w:div w:id="1607690879">
      <w:bodyDiv w:val="1"/>
      <w:marLeft w:val="0"/>
      <w:marRight w:val="0"/>
      <w:marTop w:val="0"/>
      <w:marBottom w:val="0"/>
      <w:divBdr>
        <w:top w:val="none" w:sz="0" w:space="0" w:color="auto"/>
        <w:left w:val="none" w:sz="0" w:space="0" w:color="auto"/>
        <w:bottom w:val="none" w:sz="0" w:space="0" w:color="auto"/>
        <w:right w:val="none" w:sz="0" w:space="0" w:color="auto"/>
      </w:divBdr>
    </w:div>
    <w:div w:id="1608612138">
      <w:bodyDiv w:val="1"/>
      <w:marLeft w:val="0"/>
      <w:marRight w:val="0"/>
      <w:marTop w:val="0"/>
      <w:marBottom w:val="0"/>
      <w:divBdr>
        <w:top w:val="none" w:sz="0" w:space="0" w:color="auto"/>
        <w:left w:val="none" w:sz="0" w:space="0" w:color="auto"/>
        <w:bottom w:val="none" w:sz="0" w:space="0" w:color="auto"/>
        <w:right w:val="none" w:sz="0" w:space="0" w:color="auto"/>
      </w:divBdr>
    </w:div>
    <w:div w:id="1617836057">
      <w:bodyDiv w:val="1"/>
      <w:marLeft w:val="0"/>
      <w:marRight w:val="0"/>
      <w:marTop w:val="0"/>
      <w:marBottom w:val="0"/>
      <w:divBdr>
        <w:top w:val="none" w:sz="0" w:space="0" w:color="auto"/>
        <w:left w:val="none" w:sz="0" w:space="0" w:color="auto"/>
        <w:bottom w:val="none" w:sz="0" w:space="0" w:color="auto"/>
        <w:right w:val="none" w:sz="0" w:space="0" w:color="auto"/>
      </w:divBdr>
    </w:div>
    <w:div w:id="1621185738">
      <w:bodyDiv w:val="1"/>
      <w:marLeft w:val="0"/>
      <w:marRight w:val="0"/>
      <w:marTop w:val="0"/>
      <w:marBottom w:val="0"/>
      <w:divBdr>
        <w:top w:val="none" w:sz="0" w:space="0" w:color="auto"/>
        <w:left w:val="none" w:sz="0" w:space="0" w:color="auto"/>
        <w:bottom w:val="none" w:sz="0" w:space="0" w:color="auto"/>
        <w:right w:val="none" w:sz="0" w:space="0" w:color="auto"/>
      </w:divBdr>
      <w:divsChild>
        <w:div w:id="210411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517425">
      <w:bodyDiv w:val="1"/>
      <w:marLeft w:val="0"/>
      <w:marRight w:val="0"/>
      <w:marTop w:val="0"/>
      <w:marBottom w:val="0"/>
      <w:divBdr>
        <w:top w:val="none" w:sz="0" w:space="0" w:color="auto"/>
        <w:left w:val="none" w:sz="0" w:space="0" w:color="auto"/>
        <w:bottom w:val="none" w:sz="0" w:space="0" w:color="auto"/>
        <w:right w:val="none" w:sz="0" w:space="0" w:color="auto"/>
      </w:divBdr>
    </w:div>
    <w:div w:id="1654063673">
      <w:bodyDiv w:val="1"/>
      <w:marLeft w:val="0"/>
      <w:marRight w:val="0"/>
      <w:marTop w:val="0"/>
      <w:marBottom w:val="0"/>
      <w:divBdr>
        <w:top w:val="none" w:sz="0" w:space="0" w:color="auto"/>
        <w:left w:val="none" w:sz="0" w:space="0" w:color="auto"/>
        <w:bottom w:val="none" w:sz="0" w:space="0" w:color="auto"/>
        <w:right w:val="none" w:sz="0" w:space="0" w:color="auto"/>
      </w:divBdr>
    </w:div>
    <w:div w:id="1655529961">
      <w:bodyDiv w:val="1"/>
      <w:marLeft w:val="0"/>
      <w:marRight w:val="0"/>
      <w:marTop w:val="0"/>
      <w:marBottom w:val="0"/>
      <w:divBdr>
        <w:top w:val="none" w:sz="0" w:space="0" w:color="auto"/>
        <w:left w:val="none" w:sz="0" w:space="0" w:color="auto"/>
        <w:bottom w:val="none" w:sz="0" w:space="0" w:color="auto"/>
        <w:right w:val="none" w:sz="0" w:space="0" w:color="auto"/>
      </w:divBdr>
    </w:div>
    <w:div w:id="1661032101">
      <w:bodyDiv w:val="1"/>
      <w:marLeft w:val="0"/>
      <w:marRight w:val="0"/>
      <w:marTop w:val="0"/>
      <w:marBottom w:val="0"/>
      <w:divBdr>
        <w:top w:val="none" w:sz="0" w:space="0" w:color="auto"/>
        <w:left w:val="none" w:sz="0" w:space="0" w:color="auto"/>
        <w:bottom w:val="none" w:sz="0" w:space="0" w:color="auto"/>
        <w:right w:val="none" w:sz="0" w:space="0" w:color="auto"/>
      </w:divBdr>
    </w:div>
    <w:div w:id="1689524853">
      <w:bodyDiv w:val="1"/>
      <w:marLeft w:val="0"/>
      <w:marRight w:val="0"/>
      <w:marTop w:val="0"/>
      <w:marBottom w:val="0"/>
      <w:divBdr>
        <w:top w:val="none" w:sz="0" w:space="0" w:color="auto"/>
        <w:left w:val="none" w:sz="0" w:space="0" w:color="auto"/>
        <w:bottom w:val="none" w:sz="0" w:space="0" w:color="auto"/>
        <w:right w:val="none" w:sz="0" w:space="0" w:color="auto"/>
      </w:divBdr>
    </w:div>
    <w:div w:id="1705131047">
      <w:bodyDiv w:val="1"/>
      <w:marLeft w:val="0"/>
      <w:marRight w:val="0"/>
      <w:marTop w:val="0"/>
      <w:marBottom w:val="0"/>
      <w:divBdr>
        <w:top w:val="none" w:sz="0" w:space="0" w:color="auto"/>
        <w:left w:val="none" w:sz="0" w:space="0" w:color="auto"/>
        <w:bottom w:val="none" w:sz="0" w:space="0" w:color="auto"/>
        <w:right w:val="none" w:sz="0" w:space="0" w:color="auto"/>
      </w:divBdr>
    </w:div>
    <w:div w:id="1716467748">
      <w:bodyDiv w:val="1"/>
      <w:marLeft w:val="0"/>
      <w:marRight w:val="0"/>
      <w:marTop w:val="0"/>
      <w:marBottom w:val="0"/>
      <w:divBdr>
        <w:top w:val="none" w:sz="0" w:space="0" w:color="auto"/>
        <w:left w:val="none" w:sz="0" w:space="0" w:color="auto"/>
        <w:bottom w:val="none" w:sz="0" w:space="0" w:color="auto"/>
        <w:right w:val="none" w:sz="0" w:space="0" w:color="auto"/>
      </w:divBdr>
    </w:div>
    <w:div w:id="1730574861">
      <w:bodyDiv w:val="1"/>
      <w:marLeft w:val="0"/>
      <w:marRight w:val="0"/>
      <w:marTop w:val="0"/>
      <w:marBottom w:val="0"/>
      <w:divBdr>
        <w:top w:val="none" w:sz="0" w:space="0" w:color="auto"/>
        <w:left w:val="none" w:sz="0" w:space="0" w:color="auto"/>
        <w:bottom w:val="none" w:sz="0" w:space="0" w:color="auto"/>
        <w:right w:val="none" w:sz="0" w:space="0" w:color="auto"/>
      </w:divBdr>
    </w:div>
    <w:div w:id="1737509784">
      <w:bodyDiv w:val="1"/>
      <w:marLeft w:val="0"/>
      <w:marRight w:val="0"/>
      <w:marTop w:val="0"/>
      <w:marBottom w:val="0"/>
      <w:divBdr>
        <w:top w:val="none" w:sz="0" w:space="0" w:color="auto"/>
        <w:left w:val="none" w:sz="0" w:space="0" w:color="auto"/>
        <w:bottom w:val="none" w:sz="0" w:space="0" w:color="auto"/>
        <w:right w:val="none" w:sz="0" w:space="0" w:color="auto"/>
      </w:divBdr>
    </w:div>
    <w:div w:id="1744795458">
      <w:bodyDiv w:val="1"/>
      <w:marLeft w:val="0"/>
      <w:marRight w:val="0"/>
      <w:marTop w:val="0"/>
      <w:marBottom w:val="0"/>
      <w:divBdr>
        <w:top w:val="none" w:sz="0" w:space="0" w:color="auto"/>
        <w:left w:val="none" w:sz="0" w:space="0" w:color="auto"/>
        <w:bottom w:val="none" w:sz="0" w:space="0" w:color="auto"/>
        <w:right w:val="none" w:sz="0" w:space="0" w:color="auto"/>
      </w:divBdr>
    </w:div>
    <w:div w:id="1756050298">
      <w:bodyDiv w:val="1"/>
      <w:marLeft w:val="0"/>
      <w:marRight w:val="0"/>
      <w:marTop w:val="0"/>
      <w:marBottom w:val="0"/>
      <w:divBdr>
        <w:top w:val="none" w:sz="0" w:space="0" w:color="auto"/>
        <w:left w:val="none" w:sz="0" w:space="0" w:color="auto"/>
        <w:bottom w:val="none" w:sz="0" w:space="0" w:color="auto"/>
        <w:right w:val="none" w:sz="0" w:space="0" w:color="auto"/>
      </w:divBdr>
    </w:div>
    <w:div w:id="1756709229">
      <w:bodyDiv w:val="1"/>
      <w:marLeft w:val="0"/>
      <w:marRight w:val="0"/>
      <w:marTop w:val="0"/>
      <w:marBottom w:val="0"/>
      <w:divBdr>
        <w:top w:val="none" w:sz="0" w:space="0" w:color="auto"/>
        <w:left w:val="none" w:sz="0" w:space="0" w:color="auto"/>
        <w:bottom w:val="none" w:sz="0" w:space="0" w:color="auto"/>
        <w:right w:val="none" w:sz="0" w:space="0" w:color="auto"/>
      </w:divBdr>
    </w:div>
    <w:div w:id="1772822437">
      <w:bodyDiv w:val="1"/>
      <w:marLeft w:val="0"/>
      <w:marRight w:val="0"/>
      <w:marTop w:val="0"/>
      <w:marBottom w:val="0"/>
      <w:divBdr>
        <w:top w:val="none" w:sz="0" w:space="0" w:color="auto"/>
        <w:left w:val="none" w:sz="0" w:space="0" w:color="auto"/>
        <w:bottom w:val="none" w:sz="0" w:space="0" w:color="auto"/>
        <w:right w:val="none" w:sz="0" w:space="0" w:color="auto"/>
      </w:divBdr>
    </w:div>
    <w:div w:id="1782263718">
      <w:bodyDiv w:val="1"/>
      <w:marLeft w:val="0"/>
      <w:marRight w:val="0"/>
      <w:marTop w:val="0"/>
      <w:marBottom w:val="0"/>
      <w:divBdr>
        <w:top w:val="none" w:sz="0" w:space="0" w:color="auto"/>
        <w:left w:val="none" w:sz="0" w:space="0" w:color="auto"/>
        <w:bottom w:val="none" w:sz="0" w:space="0" w:color="auto"/>
        <w:right w:val="none" w:sz="0" w:space="0" w:color="auto"/>
      </w:divBdr>
    </w:div>
    <w:div w:id="1787892449">
      <w:bodyDiv w:val="1"/>
      <w:marLeft w:val="0"/>
      <w:marRight w:val="0"/>
      <w:marTop w:val="0"/>
      <w:marBottom w:val="0"/>
      <w:divBdr>
        <w:top w:val="none" w:sz="0" w:space="0" w:color="auto"/>
        <w:left w:val="none" w:sz="0" w:space="0" w:color="auto"/>
        <w:bottom w:val="none" w:sz="0" w:space="0" w:color="auto"/>
        <w:right w:val="none" w:sz="0" w:space="0" w:color="auto"/>
      </w:divBdr>
    </w:div>
    <w:div w:id="1793017475">
      <w:bodyDiv w:val="1"/>
      <w:marLeft w:val="0"/>
      <w:marRight w:val="0"/>
      <w:marTop w:val="0"/>
      <w:marBottom w:val="0"/>
      <w:divBdr>
        <w:top w:val="none" w:sz="0" w:space="0" w:color="auto"/>
        <w:left w:val="none" w:sz="0" w:space="0" w:color="auto"/>
        <w:bottom w:val="none" w:sz="0" w:space="0" w:color="auto"/>
        <w:right w:val="none" w:sz="0" w:space="0" w:color="auto"/>
      </w:divBdr>
    </w:div>
    <w:div w:id="1795824526">
      <w:bodyDiv w:val="1"/>
      <w:marLeft w:val="0"/>
      <w:marRight w:val="0"/>
      <w:marTop w:val="0"/>
      <w:marBottom w:val="0"/>
      <w:divBdr>
        <w:top w:val="none" w:sz="0" w:space="0" w:color="auto"/>
        <w:left w:val="none" w:sz="0" w:space="0" w:color="auto"/>
        <w:bottom w:val="none" w:sz="0" w:space="0" w:color="auto"/>
        <w:right w:val="none" w:sz="0" w:space="0" w:color="auto"/>
      </w:divBdr>
    </w:div>
    <w:div w:id="1807622636">
      <w:bodyDiv w:val="1"/>
      <w:marLeft w:val="0"/>
      <w:marRight w:val="0"/>
      <w:marTop w:val="0"/>
      <w:marBottom w:val="0"/>
      <w:divBdr>
        <w:top w:val="none" w:sz="0" w:space="0" w:color="auto"/>
        <w:left w:val="none" w:sz="0" w:space="0" w:color="auto"/>
        <w:bottom w:val="none" w:sz="0" w:space="0" w:color="auto"/>
        <w:right w:val="none" w:sz="0" w:space="0" w:color="auto"/>
      </w:divBdr>
    </w:div>
    <w:div w:id="1812748199">
      <w:bodyDiv w:val="1"/>
      <w:marLeft w:val="0"/>
      <w:marRight w:val="0"/>
      <w:marTop w:val="0"/>
      <w:marBottom w:val="0"/>
      <w:divBdr>
        <w:top w:val="none" w:sz="0" w:space="0" w:color="auto"/>
        <w:left w:val="none" w:sz="0" w:space="0" w:color="auto"/>
        <w:bottom w:val="none" w:sz="0" w:space="0" w:color="auto"/>
        <w:right w:val="none" w:sz="0" w:space="0" w:color="auto"/>
      </w:divBdr>
    </w:div>
    <w:div w:id="1832520800">
      <w:bodyDiv w:val="1"/>
      <w:marLeft w:val="0"/>
      <w:marRight w:val="0"/>
      <w:marTop w:val="0"/>
      <w:marBottom w:val="0"/>
      <w:divBdr>
        <w:top w:val="none" w:sz="0" w:space="0" w:color="auto"/>
        <w:left w:val="none" w:sz="0" w:space="0" w:color="auto"/>
        <w:bottom w:val="none" w:sz="0" w:space="0" w:color="auto"/>
        <w:right w:val="none" w:sz="0" w:space="0" w:color="auto"/>
      </w:divBdr>
    </w:div>
    <w:div w:id="1858230731">
      <w:bodyDiv w:val="1"/>
      <w:marLeft w:val="0"/>
      <w:marRight w:val="0"/>
      <w:marTop w:val="0"/>
      <w:marBottom w:val="0"/>
      <w:divBdr>
        <w:top w:val="none" w:sz="0" w:space="0" w:color="auto"/>
        <w:left w:val="none" w:sz="0" w:space="0" w:color="auto"/>
        <w:bottom w:val="none" w:sz="0" w:space="0" w:color="auto"/>
        <w:right w:val="none" w:sz="0" w:space="0" w:color="auto"/>
      </w:divBdr>
    </w:div>
    <w:div w:id="1883126336">
      <w:bodyDiv w:val="1"/>
      <w:marLeft w:val="0"/>
      <w:marRight w:val="0"/>
      <w:marTop w:val="0"/>
      <w:marBottom w:val="0"/>
      <w:divBdr>
        <w:top w:val="none" w:sz="0" w:space="0" w:color="auto"/>
        <w:left w:val="none" w:sz="0" w:space="0" w:color="auto"/>
        <w:bottom w:val="none" w:sz="0" w:space="0" w:color="auto"/>
        <w:right w:val="none" w:sz="0" w:space="0" w:color="auto"/>
      </w:divBdr>
    </w:div>
    <w:div w:id="1903908415">
      <w:bodyDiv w:val="1"/>
      <w:marLeft w:val="0"/>
      <w:marRight w:val="0"/>
      <w:marTop w:val="0"/>
      <w:marBottom w:val="0"/>
      <w:divBdr>
        <w:top w:val="none" w:sz="0" w:space="0" w:color="auto"/>
        <w:left w:val="none" w:sz="0" w:space="0" w:color="auto"/>
        <w:bottom w:val="none" w:sz="0" w:space="0" w:color="auto"/>
        <w:right w:val="none" w:sz="0" w:space="0" w:color="auto"/>
      </w:divBdr>
    </w:div>
    <w:div w:id="1915968908">
      <w:bodyDiv w:val="1"/>
      <w:marLeft w:val="0"/>
      <w:marRight w:val="0"/>
      <w:marTop w:val="0"/>
      <w:marBottom w:val="0"/>
      <w:divBdr>
        <w:top w:val="none" w:sz="0" w:space="0" w:color="auto"/>
        <w:left w:val="none" w:sz="0" w:space="0" w:color="auto"/>
        <w:bottom w:val="none" w:sz="0" w:space="0" w:color="auto"/>
        <w:right w:val="none" w:sz="0" w:space="0" w:color="auto"/>
      </w:divBdr>
    </w:div>
    <w:div w:id="1927377098">
      <w:bodyDiv w:val="1"/>
      <w:marLeft w:val="0"/>
      <w:marRight w:val="0"/>
      <w:marTop w:val="0"/>
      <w:marBottom w:val="0"/>
      <w:divBdr>
        <w:top w:val="none" w:sz="0" w:space="0" w:color="auto"/>
        <w:left w:val="none" w:sz="0" w:space="0" w:color="auto"/>
        <w:bottom w:val="none" w:sz="0" w:space="0" w:color="auto"/>
        <w:right w:val="none" w:sz="0" w:space="0" w:color="auto"/>
      </w:divBdr>
    </w:div>
    <w:div w:id="1939175980">
      <w:bodyDiv w:val="1"/>
      <w:marLeft w:val="0"/>
      <w:marRight w:val="0"/>
      <w:marTop w:val="0"/>
      <w:marBottom w:val="0"/>
      <w:divBdr>
        <w:top w:val="none" w:sz="0" w:space="0" w:color="auto"/>
        <w:left w:val="none" w:sz="0" w:space="0" w:color="auto"/>
        <w:bottom w:val="none" w:sz="0" w:space="0" w:color="auto"/>
        <w:right w:val="none" w:sz="0" w:space="0" w:color="auto"/>
      </w:divBdr>
    </w:div>
    <w:div w:id="1939410249">
      <w:bodyDiv w:val="1"/>
      <w:marLeft w:val="0"/>
      <w:marRight w:val="0"/>
      <w:marTop w:val="0"/>
      <w:marBottom w:val="0"/>
      <w:divBdr>
        <w:top w:val="none" w:sz="0" w:space="0" w:color="auto"/>
        <w:left w:val="none" w:sz="0" w:space="0" w:color="auto"/>
        <w:bottom w:val="none" w:sz="0" w:space="0" w:color="auto"/>
        <w:right w:val="none" w:sz="0" w:space="0" w:color="auto"/>
      </w:divBdr>
    </w:div>
    <w:div w:id="1949460867">
      <w:bodyDiv w:val="1"/>
      <w:marLeft w:val="0"/>
      <w:marRight w:val="0"/>
      <w:marTop w:val="0"/>
      <w:marBottom w:val="0"/>
      <w:divBdr>
        <w:top w:val="none" w:sz="0" w:space="0" w:color="auto"/>
        <w:left w:val="none" w:sz="0" w:space="0" w:color="auto"/>
        <w:bottom w:val="none" w:sz="0" w:space="0" w:color="auto"/>
        <w:right w:val="none" w:sz="0" w:space="0" w:color="auto"/>
      </w:divBdr>
    </w:div>
    <w:div w:id="1962877685">
      <w:bodyDiv w:val="1"/>
      <w:marLeft w:val="0"/>
      <w:marRight w:val="0"/>
      <w:marTop w:val="0"/>
      <w:marBottom w:val="0"/>
      <w:divBdr>
        <w:top w:val="none" w:sz="0" w:space="0" w:color="auto"/>
        <w:left w:val="none" w:sz="0" w:space="0" w:color="auto"/>
        <w:bottom w:val="none" w:sz="0" w:space="0" w:color="auto"/>
        <w:right w:val="none" w:sz="0" w:space="0" w:color="auto"/>
      </w:divBdr>
    </w:div>
    <w:div w:id="1997418778">
      <w:bodyDiv w:val="1"/>
      <w:marLeft w:val="0"/>
      <w:marRight w:val="0"/>
      <w:marTop w:val="0"/>
      <w:marBottom w:val="0"/>
      <w:divBdr>
        <w:top w:val="none" w:sz="0" w:space="0" w:color="auto"/>
        <w:left w:val="none" w:sz="0" w:space="0" w:color="auto"/>
        <w:bottom w:val="none" w:sz="0" w:space="0" w:color="auto"/>
        <w:right w:val="none" w:sz="0" w:space="0" w:color="auto"/>
      </w:divBdr>
    </w:div>
    <w:div w:id="2003772548">
      <w:bodyDiv w:val="1"/>
      <w:marLeft w:val="0"/>
      <w:marRight w:val="0"/>
      <w:marTop w:val="0"/>
      <w:marBottom w:val="0"/>
      <w:divBdr>
        <w:top w:val="none" w:sz="0" w:space="0" w:color="auto"/>
        <w:left w:val="none" w:sz="0" w:space="0" w:color="auto"/>
        <w:bottom w:val="none" w:sz="0" w:space="0" w:color="auto"/>
        <w:right w:val="none" w:sz="0" w:space="0" w:color="auto"/>
      </w:divBdr>
    </w:div>
    <w:div w:id="2010059073">
      <w:bodyDiv w:val="1"/>
      <w:marLeft w:val="0"/>
      <w:marRight w:val="0"/>
      <w:marTop w:val="0"/>
      <w:marBottom w:val="0"/>
      <w:divBdr>
        <w:top w:val="none" w:sz="0" w:space="0" w:color="auto"/>
        <w:left w:val="none" w:sz="0" w:space="0" w:color="auto"/>
        <w:bottom w:val="none" w:sz="0" w:space="0" w:color="auto"/>
        <w:right w:val="none" w:sz="0" w:space="0" w:color="auto"/>
      </w:divBdr>
    </w:div>
    <w:div w:id="2011592665">
      <w:bodyDiv w:val="1"/>
      <w:marLeft w:val="0"/>
      <w:marRight w:val="0"/>
      <w:marTop w:val="0"/>
      <w:marBottom w:val="0"/>
      <w:divBdr>
        <w:top w:val="none" w:sz="0" w:space="0" w:color="auto"/>
        <w:left w:val="none" w:sz="0" w:space="0" w:color="auto"/>
        <w:bottom w:val="none" w:sz="0" w:space="0" w:color="auto"/>
        <w:right w:val="none" w:sz="0" w:space="0" w:color="auto"/>
      </w:divBdr>
    </w:div>
    <w:div w:id="2028211702">
      <w:bodyDiv w:val="1"/>
      <w:marLeft w:val="0"/>
      <w:marRight w:val="0"/>
      <w:marTop w:val="0"/>
      <w:marBottom w:val="0"/>
      <w:divBdr>
        <w:top w:val="none" w:sz="0" w:space="0" w:color="auto"/>
        <w:left w:val="none" w:sz="0" w:space="0" w:color="auto"/>
        <w:bottom w:val="none" w:sz="0" w:space="0" w:color="auto"/>
        <w:right w:val="none" w:sz="0" w:space="0" w:color="auto"/>
      </w:divBdr>
    </w:div>
    <w:div w:id="2061707713">
      <w:bodyDiv w:val="1"/>
      <w:marLeft w:val="0"/>
      <w:marRight w:val="0"/>
      <w:marTop w:val="0"/>
      <w:marBottom w:val="0"/>
      <w:divBdr>
        <w:top w:val="none" w:sz="0" w:space="0" w:color="auto"/>
        <w:left w:val="none" w:sz="0" w:space="0" w:color="auto"/>
        <w:bottom w:val="none" w:sz="0" w:space="0" w:color="auto"/>
        <w:right w:val="none" w:sz="0" w:space="0" w:color="auto"/>
      </w:divBdr>
    </w:div>
    <w:div w:id="2061853939">
      <w:bodyDiv w:val="1"/>
      <w:marLeft w:val="0"/>
      <w:marRight w:val="0"/>
      <w:marTop w:val="0"/>
      <w:marBottom w:val="0"/>
      <w:divBdr>
        <w:top w:val="none" w:sz="0" w:space="0" w:color="auto"/>
        <w:left w:val="none" w:sz="0" w:space="0" w:color="auto"/>
        <w:bottom w:val="none" w:sz="0" w:space="0" w:color="auto"/>
        <w:right w:val="none" w:sz="0" w:space="0" w:color="auto"/>
      </w:divBdr>
    </w:div>
    <w:div w:id="2062631158">
      <w:bodyDiv w:val="1"/>
      <w:marLeft w:val="0"/>
      <w:marRight w:val="0"/>
      <w:marTop w:val="0"/>
      <w:marBottom w:val="0"/>
      <w:divBdr>
        <w:top w:val="none" w:sz="0" w:space="0" w:color="auto"/>
        <w:left w:val="none" w:sz="0" w:space="0" w:color="auto"/>
        <w:bottom w:val="none" w:sz="0" w:space="0" w:color="auto"/>
        <w:right w:val="none" w:sz="0" w:space="0" w:color="auto"/>
      </w:divBdr>
    </w:div>
    <w:div w:id="2065836324">
      <w:bodyDiv w:val="1"/>
      <w:marLeft w:val="0"/>
      <w:marRight w:val="0"/>
      <w:marTop w:val="0"/>
      <w:marBottom w:val="0"/>
      <w:divBdr>
        <w:top w:val="none" w:sz="0" w:space="0" w:color="auto"/>
        <w:left w:val="none" w:sz="0" w:space="0" w:color="auto"/>
        <w:bottom w:val="none" w:sz="0" w:space="0" w:color="auto"/>
        <w:right w:val="none" w:sz="0" w:space="0" w:color="auto"/>
      </w:divBdr>
    </w:div>
    <w:div w:id="2085954947">
      <w:bodyDiv w:val="1"/>
      <w:marLeft w:val="0"/>
      <w:marRight w:val="0"/>
      <w:marTop w:val="0"/>
      <w:marBottom w:val="0"/>
      <w:divBdr>
        <w:top w:val="none" w:sz="0" w:space="0" w:color="auto"/>
        <w:left w:val="none" w:sz="0" w:space="0" w:color="auto"/>
        <w:bottom w:val="none" w:sz="0" w:space="0" w:color="auto"/>
        <w:right w:val="none" w:sz="0" w:space="0" w:color="auto"/>
      </w:divBdr>
    </w:div>
    <w:div w:id="2100563333">
      <w:bodyDiv w:val="1"/>
      <w:marLeft w:val="0"/>
      <w:marRight w:val="0"/>
      <w:marTop w:val="0"/>
      <w:marBottom w:val="0"/>
      <w:divBdr>
        <w:top w:val="none" w:sz="0" w:space="0" w:color="auto"/>
        <w:left w:val="none" w:sz="0" w:space="0" w:color="auto"/>
        <w:bottom w:val="none" w:sz="0" w:space="0" w:color="auto"/>
        <w:right w:val="none" w:sz="0" w:space="0" w:color="auto"/>
      </w:divBdr>
    </w:div>
    <w:div w:id="2107187429">
      <w:bodyDiv w:val="1"/>
      <w:marLeft w:val="0"/>
      <w:marRight w:val="0"/>
      <w:marTop w:val="0"/>
      <w:marBottom w:val="0"/>
      <w:divBdr>
        <w:top w:val="none" w:sz="0" w:space="0" w:color="auto"/>
        <w:left w:val="none" w:sz="0" w:space="0" w:color="auto"/>
        <w:bottom w:val="none" w:sz="0" w:space="0" w:color="auto"/>
        <w:right w:val="none" w:sz="0" w:space="0" w:color="auto"/>
      </w:divBdr>
    </w:div>
    <w:div w:id="2107529251">
      <w:bodyDiv w:val="1"/>
      <w:marLeft w:val="0"/>
      <w:marRight w:val="0"/>
      <w:marTop w:val="0"/>
      <w:marBottom w:val="0"/>
      <w:divBdr>
        <w:top w:val="none" w:sz="0" w:space="0" w:color="auto"/>
        <w:left w:val="none" w:sz="0" w:space="0" w:color="auto"/>
        <w:bottom w:val="none" w:sz="0" w:space="0" w:color="auto"/>
        <w:right w:val="none" w:sz="0" w:space="0" w:color="auto"/>
      </w:divBdr>
    </w:div>
    <w:div w:id="2113546173">
      <w:bodyDiv w:val="1"/>
      <w:marLeft w:val="0"/>
      <w:marRight w:val="0"/>
      <w:marTop w:val="0"/>
      <w:marBottom w:val="0"/>
      <w:divBdr>
        <w:top w:val="none" w:sz="0" w:space="0" w:color="auto"/>
        <w:left w:val="none" w:sz="0" w:space="0" w:color="auto"/>
        <w:bottom w:val="none" w:sz="0" w:space="0" w:color="auto"/>
        <w:right w:val="none" w:sz="0" w:space="0" w:color="auto"/>
      </w:divBdr>
    </w:div>
    <w:div w:id="2118869034">
      <w:bodyDiv w:val="1"/>
      <w:marLeft w:val="0"/>
      <w:marRight w:val="0"/>
      <w:marTop w:val="0"/>
      <w:marBottom w:val="0"/>
      <w:divBdr>
        <w:top w:val="none" w:sz="0" w:space="0" w:color="auto"/>
        <w:left w:val="none" w:sz="0" w:space="0" w:color="auto"/>
        <w:bottom w:val="none" w:sz="0" w:space="0" w:color="auto"/>
        <w:right w:val="none" w:sz="0" w:space="0" w:color="auto"/>
      </w:divBdr>
    </w:div>
    <w:div w:id="2130273547">
      <w:bodyDiv w:val="1"/>
      <w:marLeft w:val="0"/>
      <w:marRight w:val="0"/>
      <w:marTop w:val="0"/>
      <w:marBottom w:val="0"/>
      <w:divBdr>
        <w:top w:val="none" w:sz="0" w:space="0" w:color="auto"/>
        <w:left w:val="none" w:sz="0" w:space="0" w:color="auto"/>
        <w:bottom w:val="none" w:sz="0" w:space="0" w:color="auto"/>
        <w:right w:val="none" w:sz="0" w:space="0" w:color="auto"/>
      </w:divBdr>
    </w:div>
    <w:div w:id="2132359108">
      <w:bodyDiv w:val="1"/>
      <w:marLeft w:val="0"/>
      <w:marRight w:val="0"/>
      <w:marTop w:val="0"/>
      <w:marBottom w:val="0"/>
      <w:divBdr>
        <w:top w:val="none" w:sz="0" w:space="0" w:color="auto"/>
        <w:left w:val="none" w:sz="0" w:space="0" w:color="auto"/>
        <w:bottom w:val="none" w:sz="0" w:space="0" w:color="auto"/>
        <w:right w:val="none" w:sz="0" w:space="0" w:color="auto"/>
      </w:divBdr>
    </w:div>
    <w:div w:id="2134669615">
      <w:bodyDiv w:val="1"/>
      <w:marLeft w:val="0"/>
      <w:marRight w:val="0"/>
      <w:marTop w:val="0"/>
      <w:marBottom w:val="0"/>
      <w:divBdr>
        <w:top w:val="none" w:sz="0" w:space="0" w:color="auto"/>
        <w:left w:val="none" w:sz="0" w:space="0" w:color="auto"/>
        <w:bottom w:val="none" w:sz="0" w:space="0" w:color="auto"/>
        <w:right w:val="none" w:sz="0" w:space="0" w:color="auto"/>
      </w:divBdr>
    </w:div>
    <w:div w:id="2134669697">
      <w:bodyDiv w:val="1"/>
      <w:marLeft w:val="0"/>
      <w:marRight w:val="0"/>
      <w:marTop w:val="0"/>
      <w:marBottom w:val="0"/>
      <w:divBdr>
        <w:top w:val="none" w:sz="0" w:space="0" w:color="auto"/>
        <w:left w:val="none" w:sz="0" w:space="0" w:color="auto"/>
        <w:bottom w:val="none" w:sz="0" w:space="0" w:color="auto"/>
        <w:right w:val="none" w:sz="0" w:space="0" w:color="auto"/>
      </w:divBdr>
    </w:div>
    <w:div w:id="214423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bibekjoshi01/Drive%20X/academics/Minor%20Project/Proposal%20SoftCopy.docx"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Users/bibekjoshi01/Drive%20X/academics/Minor%20Project/Proposal%20SoftCopy.docx" TargetMode="Externa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bibekjoshi01/Drive%20X/academics/Minor%20Project/Proposal%20SoftCopy.docx" TargetMode="External"/><Relationship Id="rId24" Type="http://schemas.openxmlformats.org/officeDocument/2006/relationships/hyperlink" Target="https://www.ic-components.com/"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1.png"/><Relationship Id="rId10" Type="http://schemas.openxmlformats.org/officeDocument/2006/relationships/hyperlink" Target="file:////Users/bibekjoshi01/Drive%20X/academics/Minor%20Project/Proposal%20SoftCopy.docx" TargetMode="Externa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Users/bibekjoshi01/Drive%20X/academics/Minor%20Project/Proposal%20SoftCopy.docx"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ÁLM23</b:Tag>
    <b:SourceType>BookSection</b:SourceType>
    <b:Guid>{F9CC0F5D-7383-4146-891A-80B42E9E2B6B}</b:Guid>
    <b:Author>
      <b:Author>
        <b:NameList>
          <b:Person>
            <b:Last>W.Stallings</b:Last>
            <b:First>C.</b:First>
            <b:Middle>Beard and</b:Middle>
          </b:Person>
        </b:NameList>
      </b:Author>
    </b:Author>
    <b:Title>Wireless Communication Networks and Systems</b:Title>
    <b:JournalName>Sensors</b:JournalName>
    <b:Year>2015</b:Year>
    <b:Volume>23</b:Volume>
    <b:Issue>2275</b:Issue>
    <b:Publisher>Pearson</b:Publisher>
    <b:RefOrder>1</b:RefOrder>
  </b:Source>
  <b:Source>
    <b:Tag>HLH23</b:Tag>
    <b:SourceType>JournalArticle</b:SourceType>
    <b:Guid>{4F89CCA0-607E-2A40-8683-E015CF4581FD}</b:Guid>
    <b:Title>Fundamentals of RF and Microwave Techniques and Technologies</b:Title>
    <b:Year>2023</b:Year>
    <b:Author>
      <b:Author>
        <b:NameList>
          <b:Person>
            <b:Last>H. L. Hartnagel</b:Last>
            <b:First>R.</b:First>
            <b:Middle>Quay, U. L. Rohde, and M. Rudolph</b:Middle>
          </b:Person>
        </b:NameList>
      </b:Author>
    </b:Author>
    <b:JournalName>Springer</b:JournalName>
    <b:RefOrder>2</b:RefOrder>
  </b:Source>
</b:Sources>
</file>

<file path=customXml/itemProps1.xml><?xml version="1.0" encoding="utf-8"?>
<ds:datastoreItem xmlns:ds="http://schemas.openxmlformats.org/officeDocument/2006/customXml" ds:itemID="{096BAA41-947B-BF48-B02B-59688CC8F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Pages>
  <Words>10593</Words>
  <Characters>60384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2025-12-26T08:07:00Z</cp:lastPrinted>
  <dcterms:created xsi:type="dcterms:W3CDTF">2025-12-26T08:07:00Z</dcterms:created>
  <dcterms:modified xsi:type="dcterms:W3CDTF">2025-12-26T08:14:00Z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id="Z4dYqWom"/&gt;&lt;style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