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BB" w:rsidRDefault="00F518EB" w:rsidP="00F518EB">
      <w:pPr>
        <w:pStyle w:val="Heading1"/>
      </w:pPr>
      <w:r>
        <w:t>Analysis Specification</w:t>
      </w:r>
    </w:p>
    <w:p w:rsidR="00F518EB" w:rsidRDefault="00F518EB" w:rsidP="00F518EB">
      <w:pPr>
        <w:pStyle w:val="Heading2"/>
      </w:pPr>
      <w:r>
        <w:t>Requirements</w:t>
      </w:r>
    </w:p>
    <w:p w:rsidR="00F518EB" w:rsidRDefault="00F518EB" w:rsidP="00F518EB">
      <w:pPr>
        <w:pStyle w:val="Heading3"/>
      </w:pPr>
      <w:r>
        <w:t>Functional Requirements</w:t>
      </w:r>
    </w:p>
    <w:p w:rsidR="00F518EB" w:rsidRPr="00F518EB" w:rsidRDefault="00F518EB" w:rsidP="00F518EB">
      <w:pPr>
        <w:pStyle w:val="Heading3"/>
      </w:pPr>
      <w:r>
        <w:t>Non-functional Requirements</w:t>
      </w:r>
    </w:p>
    <w:p w:rsidR="00F518EB" w:rsidRPr="00F518EB" w:rsidRDefault="00F518EB" w:rsidP="00F518EB">
      <w:pPr>
        <w:pStyle w:val="Heading2"/>
      </w:pPr>
      <w:bookmarkStart w:id="0" w:name="_GoBack"/>
      <w:bookmarkEnd w:id="0"/>
    </w:p>
    <w:sectPr w:rsidR="00F518EB" w:rsidRPr="00F5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EB"/>
    <w:rsid w:val="006A37C2"/>
    <w:rsid w:val="00814FBB"/>
    <w:rsid w:val="00F5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CAA3"/>
  <w15:chartTrackingRefBased/>
  <w15:docId w15:val="{975F72CE-FD05-4036-8480-23D7BAAB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Tamang</dc:creator>
  <cp:keywords/>
  <dc:description/>
  <cp:lastModifiedBy>Bibek Tamang</cp:lastModifiedBy>
  <cp:revision>1</cp:revision>
  <dcterms:created xsi:type="dcterms:W3CDTF">2017-04-16T03:44:00Z</dcterms:created>
  <dcterms:modified xsi:type="dcterms:W3CDTF">2017-04-16T03:51:00Z</dcterms:modified>
</cp:coreProperties>
</file>