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A9D" w:rsidRDefault="003A5100">
      <w:r>
        <w:t>Spring Framework:</w:t>
      </w:r>
    </w:p>
    <w:p w:rsidR="00F93B3C" w:rsidRDefault="00F93B3C"/>
    <w:p w:rsidR="003A5100" w:rsidRPr="00F93B3C" w:rsidRDefault="00F93B3C">
      <w:pPr>
        <w:rPr>
          <w:b/>
        </w:rPr>
      </w:pPr>
      <w:r w:rsidRPr="00F93B3C">
        <w:rPr>
          <w:b/>
        </w:rPr>
        <w:t>Beans in Spring Framework:</w:t>
      </w:r>
    </w:p>
    <w:p w:rsidR="00F93B3C" w:rsidRDefault="00F93B3C">
      <w:r>
        <w:t>The objects that form the backbone of your application and that are managed by the Spring IOC container are called beans. A bean is an object that is instantiated, assembled and otherwise managed by Spring IOC container.</w:t>
      </w:r>
    </w:p>
    <w:p w:rsidR="00F93B3C" w:rsidRDefault="00F93B3C">
      <w:r>
        <w:t xml:space="preserve">Spring beans are just object instances that are managed by the </w:t>
      </w:r>
      <w:proofErr w:type="gramStart"/>
      <w:r>
        <w:t>Spring</w:t>
      </w:r>
      <w:proofErr w:type="gramEnd"/>
      <w:r>
        <w:t xml:space="preserve"> container. They are created and wired by the framework and put into a “bag of objects</w:t>
      </w:r>
      <w:proofErr w:type="gramStart"/>
      <w:r>
        <w:t>”(</w:t>
      </w:r>
      <w:proofErr w:type="gramEnd"/>
      <w:r>
        <w:t>the container) from where you can get them later.</w:t>
      </w:r>
    </w:p>
    <w:p w:rsidR="00F93B3C" w:rsidRDefault="00F93B3C">
      <w:r>
        <w:t>The “</w:t>
      </w:r>
      <w:proofErr w:type="gramStart"/>
      <w:r>
        <w:t>wiring ”</w:t>
      </w:r>
      <w:proofErr w:type="gramEnd"/>
      <w:r>
        <w:t xml:space="preserve"> part Is all about dependency injection. It is just like saying “I will need this </w:t>
      </w:r>
      <w:proofErr w:type="gramStart"/>
      <w:r>
        <w:t>thing ”</w:t>
      </w:r>
      <w:proofErr w:type="gramEnd"/>
      <w:r>
        <w:t xml:space="preserve"> and the framework will follow some rules to get you the proper instance.</w:t>
      </w:r>
    </w:p>
    <w:p w:rsidR="00F93B3C" w:rsidRDefault="00F93B3C"/>
    <w:p w:rsidR="00F93B3C" w:rsidRDefault="00F93B3C">
      <w:r>
        <w:t xml:space="preserve">Objects created by the container are also called managed objects or beans. The container can be configured by loading xml files or detecting specific JAVA annotations on configuration classes. </w:t>
      </w:r>
      <w:proofErr w:type="gramStart"/>
      <w:r>
        <w:t>These data sources contains</w:t>
      </w:r>
      <w:proofErr w:type="gramEnd"/>
      <w:r>
        <w:t xml:space="preserve"> the bean definitions which provide the information required to create the beans.</w:t>
      </w:r>
    </w:p>
    <w:p w:rsidR="001E4E6B" w:rsidRDefault="001E4E6B"/>
    <w:p w:rsidR="001E4E6B" w:rsidRDefault="001E4E6B">
      <w:r w:rsidRPr="001E4E6B">
        <w:t>&lt;</w:t>
      </w:r>
      <w:proofErr w:type="spellStart"/>
      <w:r w:rsidRPr="001E4E6B">
        <w:t>mvc</w:t>
      </w:r>
      <w:proofErr w:type="gramStart"/>
      <w:r w:rsidRPr="001E4E6B">
        <w:t>:annotation</w:t>
      </w:r>
      <w:proofErr w:type="spellEnd"/>
      <w:proofErr w:type="gramEnd"/>
      <w:r w:rsidRPr="001E4E6B">
        <w:t>-driven/&gt;</w:t>
      </w:r>
      <w:r>
        <w:t xml:space="preserve"> tags is usually used for dispatching requests to controllers.</w:t>
      </w:r>
    </w:p>
    <w:p w:rsidR="001E4E6B" w:rsidRDefault="001E4E6B">
      <w:pPr>
        <w:rPr>
          <w:rStyle w:val="HTMLCode"/>
          <w:rFonts w:eastAsiaTheme="minorHAnsi"/>
          <w:b/>
        </w:rPr>
      </w:pP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context</w:t>
      </w:r>
      <w:proofErr w:type="gramStart"/>
      <w:r>
        <w:rPr>
          <w:rStyle w:val="HTMLCode"/>
          <w:rFonts w:eastAsiaTheme="minorHAnsi"/>
        </w:rPr>
        <w:t>:component</w:t>
      </w:r>
      <w:proofErr w:type="spellEnd"/>
      <w:proofErr w:type="gramEnd"/>
      <w:r>
        <w:rPr>
          <w:rStyle w:val="HTMLCode"/>
          <w:rFonts w:eastAsiaTheme="minorHAnsi"/>
        </w:rPr>
        <w:t>-scan</w:t>
      </w:r>
      <w:r w:rsidRPr="009A729E">
        <w:rPr>
          <w:rStyle w:val="HTMLCode"/>
          <w:rFonts w:eastAsiaTheme="minorHAnsi"/>
          <w:b/>
        </w:rPr>
        <w:t>&gt; scan the packages to find and register beans within the application context.</w:t>
      </w:r>
    </w:p>
    <w:p w:rsidR="009A729E" w:rsidRDefault="009A729E">
      <w:pPr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 xml:space="preserve">View Resolver is the interfaces to be implemented by </w:t>
      </w:r>
      <w:proofErr w:type="gramStart"/>
      <w:r>
        <w:rPr>
          <w:rStyle w:val="HTMLCode"/>
          <w:rFonts w:asciiTheme="minorHAnsi" w:eastAsiaTheme="minorHAnsi" w:hAnsiTheme="minorHAnsi" w:cstheme="minorHAnsi"/>
        </w:rPr>
        <w:t>objects which resolves</w:t>
      </w:r>
      <w:proofErr w:type="gramEnd"/>
      <w:r>
        <w:rPr>
          <w:rStyle w:val="HTMLCode"/>
          <w:rFonts w:asciiTheme="minorHAnsi" w:eastAsiaTheme="minorHAnsi" w:hAnsiTheme="minorHAnsi" w:cstheme="minorHAnsi"/>
        </w:rPr>
        <w:t xml:space="preserve"> view by names.</w:t>
      </w:r>
    </w:p>
    <w:p w:rsidR="00EA673F" w:rsidRDefault="00EA673F">
      <w:pPr>
        <w:rPr>
          <w:rStyle w:val="HTMLCode"/>
          <w:rFonts w:asciiTheme="minorHAnsi" w:eastAsiaTheme="minorHAnsi" w:hAnsiTheme="minorHAnsi" w:cstheme="minorHAnsi"/>
        </w:rPr>
      </w:pPr>
    </w:p>
    <w:p w:rsidR="00EA673F" w:rsidRPr="00EA673F" w:rsidRDefault="00EA673F">
      <w:pPr>
        <w:rPr>
          <w:rStyle w:val="HTMLCode"/>
          <w:rFonts w:asciiTheme="minorHAnsi" w:eastAsiaTheme="minorHAnsi" w:hAnsiTheme="minorHAnsi" w:cstheme="minorHAnsi"/>
          <w:b/>
        </w:rPr>
      </w:pPr>
    </w:p>
    <w:p w:rsidR="00EA673F" w:rsidRDefault="00EA673F">
      <w:pPr>
        <w:rPr>
          <w:rStyle w:val="HTMLCode"/>
          <w:rFonts w:asciiTheme="minorHAnsi" w:eastAsiaTheme="minorHAnsi" w:hAnsiTheme="minorHAnsi" w:cstheme="minorHAnsi"/>
          <w:b/>
        </w:rPr>
      </w:pPr>
      <w:proofErr w:type="spellStart"/>
      <w:r w:rsidRPr="00EA673F">
        <w:rPr>
          <w:rStyle w:val="HTMLCode"/>
          <w:rFonts w:asciiTheme="minorHAnsi" w:eastAsiaTheme="minorHAnsi" w:hAnsiTheme="minorHAnsi" w:cstheme="minorHAnsi"/>
          <w:b/>
        </w:rPr>
        <w:t>Rowmapper</w:t>
      </w:r>
      <w:proofErr w:type="spellEnd"/>
      <w:r w:rsidRPr="00EA673F">
        <w:rPr>
          <w:rStyle w:val="HTMLCode"/>
          <w:rFonts w:asciiTheme="minorHAnsi" w:eastAsiaTheme="minorHAnsi" w:hAnsiTheme="minorHAnsi" w:cstheme="minorHAnsi"/>
          <w:b/>
        </w:rPr>
        <w:t xml:space="preserve"> Interface:</w:t>
      </w:r>
    </w:p>
    <w:p w:rsidR="00EA673F" w:rsidRDefault="00EA673F">
      <w:pPr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 xml:space="preserve">It allows to map a row of the relations with the instance of the user-defined </w:t>
      </w:r>
      <w:proofErr w:type="spellStart"/>
      <w:r>
        <w:rPr>
          <w:rStyle w:val="HTMLCode"/>
          <w:rFonts w:asciiTheme="minorHAnsi" w:eastAsiaTheme="minorHAnsi" w:hAnsiTheme="minorHAnsi" w:cstheme="minorHAnsi"/>
        </w:rPr>
        <w:t>class.It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 xml:space="preserve"> iterates the </w:t>
      </w:r>
      <w:proofErr w:type="spellStart"/>
      <w:r>
        <w:rPr>
          <w:rStyle w:val="HTMLCode"/>
          <w:rFonts w:asciiTheme="minorHAnsi" w:eastAsiaTheme="minorHAnsi" w:hAnsiTheme="minorHAnsi" w:cstheme="minorHAnsi"/>
        </w:rPr>
        <w:t>ResultSet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 xml:space="preserve"> internally and adds it to the </w:t>
      </w:r>
      <w:proofErr w:type="spellStart"/>
      <w:r>
        <w:rPr>
          <w:rStyle w:val="HTMLCode"/>
          <w:rFonts w:asciiTheme="minorHAnsi" w:eastAsiaTheme="minorHAnsi" w:hAnsiTheme="minorHAnsi" w:cstheme="minorHAnsi"/>
        </w:rPr>
        <w:t>collection.So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 xml:space="preserve"> we </w:t>
      </w:r>
      <w:proofErr w:type="spellStart"/>
      <w:r>
        <w:rPr>
          <w:rStyle w:val="HTMLCode"/>
          <w:rFonts w:asciiTheme="minorHAnsi" w:eastAsiaTheme="minorHAnsi" w:hAnsiTheme="minorHAnsi" w:cstheme="minorHAnsi"/>
        </w:rPr>
        <w:t>donot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 xml:space="preserve"> need to write a lot of code to fetch the codes as </w:t>
      </w:r>
      <w:proofErr w:type="spellStart"/>
      <w:r>
        <w:rPr>
          <w:rStyle w:val="HTMLCode"/>
          <w:rFonts w:asciiTheme="minorHAnsi" w:eastAsiaTheme="minorHAnsi" w:hAnsiTheme="minorHAnsi" w:cstheme="minorHAnsi"/>
        </w:rPr>
        <w:t>ResultExtractor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>.</w:t>
      </w:r>
    </w:p>
    <w:p w:rsidR="00506C72" w:rsidRDefault="00506C72">
      <w:pPr>
        <w:rPr>
          <w:rStyle w:val="HTMLCode"/>
          <w:rFonts w:asciiTheme="minorHAnsi" w:eastAsiaTheme="minorHAnsi" w:hAnsiTheme="minorHAnsi" w:cstheme="minorHAnsi"/>
        </w:rPr>
      </w:pPr>
    </w:p>
    <w:p w:rsidR="00506C72" w:rsidRDefault="00506C72">
      <w:pPr>
        <w:rPr>
          <w:rStyle w:val="HTMLCode"/>
          <w:rFonts w:asciiTheme="minorHAnsi" w:eastAsiaTheme="minorHAnsi" w:hAnsiTheme="minorHAnsi" w:cstheme="minorHAnsi"/>
          <w:b/>
        </w:rPr>
      </w:pPr>
      <w:r w:rsidRPr="00506C72">
        <w:rPr>
          <w:rStyle w:val="HTMLCode"/>
          <w:rFonts w:asciiTheme="minorHAnsi" w:eastAsiaTheme="minorHAnsi" w:hAnsiTheme="minorHAnsi" w:cstheme="minorHAnsi"/>
          <w:b/>
        </w:rPr>
        <w:t>@Repository</w:t>
      </w:r>
    </w:p>
    <w:p w:rsidR="00506C72" w:rsidRPr="00506C72" w:rsidRDefault="00506C72">
      <w:pPr>
        <w:rPr>
          <w:rStyle w:val="HTMLCode"/>
          <w:rFonts w:asciiTheme="minorHAnsi" w:eastAsiaTheme="minorHAnsi" w:hAnsiTheme="minorHAnsi" w:cstheme="minorHAnsi"/>
          <w:b/>
        </w:rPr>
      </w:pPr>
      <w:r>
        <w:rPr>
          <w:rStyle w:val="HTMLCode"/>
          <w:rFonts w:asciiTheme="minorHAnsi" w:eastAsiaTheme="minorHAnsi" w:hAnsiTheme="minorHAnsi" w:cstheme="minorHAnsi"/>
          <w:b/>
        </w:rPr>
        <w:t xml:space="preserve">This annotation is a marker for any class that fulfills the role of </w:t>
      </w:r>
      <w:proofErr w:type="spellStart"/>
      <w:r>
        <w:rPr>
          <w:rStyle w:val="HTMLCode"/>
          <w:rFonts w:asciiTheme="minorHAnsi" w:eastAsiaTheme="minorHAnsi" w:hAnsiTheme="minorHAnsi" w:cstheme="minorHAnsi"/>
          <w:b/>
        </w:rPr>
        <w:t>sterotypes</w:t>
      </w:r>
      <w:proofErr w:type="spellEnd"/>
      <w:r>
        <w:rPr>
          <w:rStyle w:val="HTMLCode"/>
          <w:rFonts w:asciiTheme="minorHAnsi" w:eastAsiaTheme="minorHAnsi" w:hAnsiTheme="minorHAnsi" w:cstheme="minorHAnsi"/>
          <w:b/>
        </w:rPr>
        <w:t xml:space="preserve"> such as DAO of a repository.</w:t>
      </w:r>
    </w:p>
    <w:p w:rsidR="00506C72" w:rsidRPr="00EA673F" w:rsidRDefault="00506C72">
      <w:pPr>
        <w:rPr>
          <w:rStyle w:val="HTMLCode"/>
          <w:rFonts w:asciiTheme="minorHAnsi" w:eastAsiaTheme="minorHAnsi" w:hAnsiTheme="minorHAnsi" w:cstheme="minorHAnsi"/>
        </w:rPr>
      </w:pPr>
    </w:p>
    <w:p w:rsidR="009A729E" w:rsidRPr="009A729E" w:rsidRDefault="009A729E">
      <w:pPr>
        <w:rPr>
          <w:b/>
        </w:rPr>
      </w:pPr>
    </w:p>
    <w:sectPr w:rsidR="009A729E" w:rsidRPr="009A729E" w:rsidSect="008C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5100"/>
    <w:rsid w:val="001E4E6B"/>
    <w:rsid w:val="003A5100"/>
    <w:rsid w:val="00506C72"/>
    <w:rsid w:val="00803A43"/>
    <w:rsid w:val="008C1A9D"/>
    <w:rsid w:val="00987ACC"/>
    <w:rsid w:val="009A729E"/>
    <w:rsid w:val="00EA673F"/>
    <w:rsid w:val="00F9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4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2016-12-04T06:48:00Z</dcterms:created>
  <dcterms:modified xsi:type="dcterms:W3CDTF">2016-12-04T12:01:00Z</dcterms:modified>
</cp:coreProperties>
</file>