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m4jl9sjwc6p" w:id="0"/>
      <w:bookmarkEnd w:id="0"/>
      <w:r w:rsidDel="00000000" w:rsidR="00000000" w:rsidRPr="00000000">
        <w:rPr>
          <w:rtl w:val="0"/>
        </w:rPr>
        <w:t xml:space="preserve">GDPR-mock-document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Jbkasdkjsadaskbhjdaskjdkasd asdaskjd asdas asdasdasdjasjdasjdj asdhasdasjhd jadjasjdaj jadjasjd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