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B5068" w14:textId="7A161BBF" w:rsidR="006F10ED" w:rsidRPr="00F0641D" w:rsidRDefault="008F0249">
      <w:pPr>
        <w:rPr>
          <w:rFonts w:ascii="Algerian" w:hAnsi="Algerian" w:cs="Arial"/>
          <w:b/>
          <w:color w:val="FFC000"/>
          <w:spacing w:val="3"/>
          <w:sz w:val="40"/>
          <w:szCs w:val="40"/>
          <w:u w:val="single"/>
        </w:rPr>
      </w:pPr>
      <w:r w:rsidRPr="00F0641D">
        <w:rPr>
          <w:rFonts w:ascii="Algerian" w:hAnsi="Algerian" w:cs="Arial"/>
          <w:b/>
          <w:color w:val="FFC000"/>
          <w:spacing w:val="3"/>
          <w:sz w:val="40"/>
          <w:szCs w:val="40"/>
          <w:u w:val="single"/>
        </w:rPr>
        <w:t>Data Binding</w:t>
      </w:r>
      <w:r w:rsidR="00054CD1">
        <w:rPr>
          <w:rFonts w:ascii="Algerian" w:hAnsi="Algerian" w:cs="Arial"/>
          <w:b/>
          <w:color w:val="FFC000"/>
          <w:spacing w:val="3"/>
          <w:sz w:val="40"/>
          <w:szCs w:val="40"/>
          <w:u w:val="single"/>
        </w:rPr>
        <w:t xml:space="preserve"> Part-2</w:t>
      </w:r>
    </w:p>
    <w:p w14:paraId="7D5D2BAA" w14:textId="77777777" w:rsidR="004A5059" w:rsidRDefault="008F0249">
      <w:pPr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</w:pP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Binding Expressing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Property Binding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9736B">
        <w:rPr>
          <w:rFonts w:ascii="Arial" w:hAnsi="Arial" w:cs="Arial"/>
          <w:b/>
          <w:color w:val="FF0000"/>
          <w:spacing w:val="3"/>
          <w:sz w:val="32"/>
        </w:rPr>
        <w:t>Ex: Presenting Table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export default function DataBindingComponent(){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var products = [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{Name: 'Samsung TV', Price: 56000.44},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{Name: 'Nike Casuals', Price: 4200.44}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];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return(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&lt;div className="container"&gt;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&lt;h2&gt;Products Table&lt;/h2&gt;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&lt;table className="table table-hover"&gt;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&lt;thead&gt;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&lt;tr&gt;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&lt;th&gt;Name&lt;/th&gt;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&lt;th&gt;Price&lt;/th&gt;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&lt;/tr&gt;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&lt;/thead&gt;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&lt;tbody&gt;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{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products.map(product=&gt;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&lt;tr&gt;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&lt;td&gt;{product.Name}&lt;/td&gt;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&lt;td&gt;{product.Price}&lt;/td&gt;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&lt;/tr&gt;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)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}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&lt;/tbody&gt;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&lt;/table&gt;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&lt;/div&gt;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)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</w:p>
    <w:p w14:paraId="2E728D5E" w14:textId="77777777" w:rsidR="00160BFF" w:rsidRDefault="008F0249">
      <w:pPr>
        <w:rPr>
          <w:rFonts w:ascii="Arial" w:hAnsi="Arial" w:cs="Arial"/>
          <w:b/>
          <w:color w:val="3C4043"/>
          <w:spacing w:val="3"/>
          <w:sz w:val="32"/>
        </w:rPr>
      </w:pPr>
      <w:r w:rsidRPr="008F0249">
        <w:rPr>
          <w:rFonts w:ascii="Arial" w:hAnsi="Arial" w:cs="Arial"/>
          <w:b/>
          <w:color w:val="3C4043"/>
          <w:spacing w:val="3"/>
          <w:sz w:val="32"/>
        </w:rPr>
        <w:lastRenderedPageBreak/>
        <w:br/>
      </w:r>
      <w:r w:rsidRPr="009B61BD">
        <w:rPr>
          <w:rFonts w:ascii="Arial" w:hAnsi="Arial" w:cs="Arial"/>
          <w:b/>
          <w:color w:val="FF0000"/>
          <w:spacing w:val="3"/>
          <w:sz w:val="32"/>
        </w:rPr>
        <w:t>Ex: Nested Iterations</w:t>
      </w:r>
      <w:r w:rsidRPr="008F0249">
        <w:rPr>
          <w:rFonts w:ascii="Arial" w:hAnsi="Arial" w:cs="Arial"/>
          <w:b/>
          <w:color w:val="3C4043"/>
          <w:spacing w:val="3"/>
          <w:sz w:val="32"/>
        </w:rPr>
        <w:t>                 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export default function DataBindingComponent(){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var menu = [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{Category: "Electronics", Products: ["Samsung TV", "Mobile"]},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{Category: "Footwear", Products: ["Nike Causals", "Lee Boot"]}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]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return(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&lt;div className="container"&gt;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&lt;h2&gt;Categories&lt;/h2&gt;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&lt;ol&gt;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{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menu.map(item =&gt;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&lt;li key={item.Category}&gt;{item.Category}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&lt;ul&gt;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{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item.Products.map(product=&gt;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    &lt;li key={product}&gt;{product}&lt;/li&gt;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    )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}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&lt;/ul&gt;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&lt;/li&gt;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)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}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&lt;/ol&gt;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&lt;h2&gt;Select a Product&lt;/h2&gt;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&lt;select&gt;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{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menu.map(item=&gt;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&lt;optgroup key={item.Category} label={item.Category}&gt;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{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item.Products.map(product=&gt;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&lt;option key={product}&gt;{product}&lt;/option&gt;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)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}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&lt;/optgroup&gt;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)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}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            &lt;/select&gt;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&lt;/div&gt;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)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React supports only "One Way Binding".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- Two way binding is not supported implicitly, you have to </w:t>
      </w:r>
      <w:r w:rsidR="003A4F9B">
        <w:rPr>
          <w:rFonts w:ascii="Arial" w:hAnsi="Arial" w:cs="Arial"/>
          <w:b/>
          <w:color w:val="3C4043"/>
          <w:spacing w:val="3"/>
          <w:sz w:val="32"/>
        </w:rPr>
        <w:t xml:space="preserve">   </w:t>
      </w:r>
      <w:r w:rsidRPr="008F0249">
        <w:rPr>
          <w:rFonts w:ascii="Arial" w:hAnsi="Arial" w:cs="Arial"/>
          <w:b/>
          <w:color w:val="3C4043"/>
          <w:spacing w:val="3"/>
          <w:sz w:val="32"/>
        </w:rPr>
        <w:t>implement explicitly by using "Event Binding".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Two way binding is the process of identifying changes in UI and update back to data.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You have to explicitly manage by using Event Handlers like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onChange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onBlur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onKeyup etc..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Never use variables to handle data in a component.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Variables are immutable.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Component must have data in only mutable properties.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You have to use "State" for storing data.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Class component in react have default state.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Function component requires explicit state.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You can configure state for function component by using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"useState" hook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It is an Array Type that comprises of 2 elements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a) getter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b) setter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You have to use a destructing technique to access the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the "accessors" from useState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550EF8">
        <w:rPr>
          <w:rFonts w:ascii="Arial" w:hAnsi="Arial" w:cs="Arial"/>
          <w:b/>
          <w:color w:val="C00000"/>
          <w:spacing w:val="3"/>
          <w:sz w:val="32"/>
        </w:rPr>
        <w:t>Syntax:</w:t>
      </w:r>
    </w:p>
    <w:p w14:paraId="7D83C49F" w14:textId="77777777" w:rsidR="00671BA2" w:rsidRDefault="008F0249">
      <w:pPr>
        <w:rPr>
          <w:rFonts w:ascii="Arial" w:hAnsi="Arial" w:cs="Arial"/>
          <w:b/>
          <w:color w:val="3C4043"/>
          <w:spacing w:val="3"/>
          <w:sz w:val="32"/>
        </w:rPr>
      </w:pPr>
      <w:r w:rsidRPr="008F0249">
        <w:rPr>
          <w:rFonts w:ascii="Arial" w:hAnsi="Arial" w:cs="Arial"/>
          <w:b/>
          <w:color w:val="3C4043"/>
          <w:spacing w:val="3"/>
          <w:sz w:val="32"/>
        </w:rPr>
        <w:lastRenderedPageBreak/>
        <w:t>const</w:t>
      </w:r>
      <w:proofErr w:type="gramStart"/>
      <w:r w:rsidRPr="008F0249">
        <w:rPr>
          <w:rFonts w:ascii="Arial" w:hAnsi="Arial" w:cs="Arial"/>
          <w:b/>
          <w:color w:val="3C4043"/>
          <w:spacing w:val="3"/>
          <w:sz w:val="32"/>
        </w:rPr>
        <w:t xml:space="preserve">   [</w:t>
      </w:r>
      <w:proofErr w:type="gramEnd"/>
      <w:r w:rsidRPr="008F0249">
        <w:rPr>
          <w:rFonts w:ascii="Arial" w:hAnsi="Arial" w:cs="Arial"/>
          <w:b/>
          <w:color w:val="3C4043"/>
          <w:spacing w:val="3"/>
          <w:sz w:val="32"/>
        </w:rPr>
        <w:t>getter, setter] = useState(value);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{ getter }</w:t>
      </w:r>
    </w:p>
    <w:p w14:paraId="7425E38E" w14:textId="6488BD3D" w:rsidR="00D913F5" w:rsidRPr="00E53089" w:rsidRDefault="00671BA2">
      <w:pPr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2720A105" wp14:editId="6449BAD3">
            <wp:extent cx="5943600" cy="1640840"/>
            <wp:effectExtent l="0" t="0" r="0" b="0"/>
            <wp:docPr id="46474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550EF8">
        <w:rPr>
          <w:rFonts w:ascii="Arial" w:hAnsi="Arial" w:cs="Arial"/>
          <w:b/>
          <w:color w:val="FF0000"/>
          <w:spacing w:val="3"/>
          <w:sz w:val="32"/>
        </w:rPr>
        <w:t>Ex: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import { useState } from "react";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export default function DataBindingComponent(){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const [products, setProduct] = useState(["TV", "Mobile", "Shoe"]);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return(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&lt;div className="container"&gt;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&lt;ol&gt;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{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products.map(product=&gt;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&lt;li key={product}&gt;{product}&lt;/li&gt;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)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}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&lt;/ol&gt;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&lt;/div&gt;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)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  <w:t>- In class component the actions to perform on component initlization are performed by using Life Cycle Hook Method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a) componentDidMount()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b) componentMount()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  <w:t>- In function component it is managed by using a Hook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"useEffects()"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lastRenderedPageBreak/>
        <w:t>   [It acts as a constructor]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  <w:t>Syntax: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useEffects(()=&gt; {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}, [dependencies])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056944">
        <w:rPr>
          <w:rFonts w:ascii="Arial" w:hAnsi="Arial" w:cs="Arial"/>
          <w:b/>
          <w:color w:val="FF0000"/>
          <w:spacing w:val="3"/>
          <w:sz w:val="32"/>
        </w:rPr>
        <w:t>Ex: Nasa API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import { useState, useEffect } from "react";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export default function DataBindingComponent(){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const [mars, setMars] = useState();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useEffect(()=&gt;{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fetch("</w:t>
      </w:r>
      <w:hyperlink r:id="rId7" w:history="1">
        <w:r w:rsidR="00D31B4A" w:rsidRPr="00D06F7F">
          <w:rPr>
            <w:rStyle w:val="Hyperlink"/>
            <w:rFonts w:ascii="Arial" w:hAnsi="Arial" w:cs="Arial"/>
            <w:b/>
            <w:i/>
            <w:iCs/>
            <w:spacing w:val="3"/>
            <w:sz w:val="24"/>
            <w:szCs w:val="24"/>
          </w:rPr>
          <w:t>https://api.nasa.gov/mars-photos/api/v1/rovers/curiosity/photos?sol=1000&amp;api_key=DEMO_KEY</w:t>
        </w:r>
      </w:hyperlink>
      <w:r w:rsidR="00176A19">
        <w:rPr>
          <w:rStyle w:val="Hyperlink"/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”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.then(response=&gt; response.json())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.then(data=&gt;{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setMars(data);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})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},[])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return(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&lt;div className="container"&gt;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&lt;h2&gt;Mars Photos&lt;/h2&gt;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&lt;table className="table table-hover"&gt;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&lt;thead&gt;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&lt;tr&gt;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&lt;th&gt;Photo Id&lt;/th&gt;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&lt;th&gt;Camera Name&lt;/th&gt;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&lt;th&gt;Rover Name&lt;/th&gt;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&lt;th&gt;Preview&lt;/th&gt;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&lt;/tr&gt;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&lt;/thead&gt;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                &lt;tbody&gt;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{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mars.photos.map(photo=&gt;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&lt;tr&gt;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&lt;td&gt;{photo.id}&lt;/td&gt;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&lt;td&gt;{photo.camera.full_name}&lt;/td&gt;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&lt;td&gt;{photo.rover.name}&lt;/td&gt;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&lt;td&gt;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&lt;img src={photo.img_src} width="100" height="100"/&gt;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&lt;/td&gt;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&lt;/tr&gt;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)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}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&lt;/tbody&gt;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&lt;/table&gt;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&lt;/div&gt;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)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E53089">
        <w:rPr>
          <w:rFonts w:ascii="Arial" w:hAnsi="Arial" w:cs="Arial"/>
          <w:b/>
          <w:color w:val="FF0000"/>
          <w:spacing w:val="3"/>
          <w:sz w:val="32"/>
        </w:rPr>
        <w:t>Ex: API with Card Style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import { useState, useEffect } from "react";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export default function DataBindingComponent(){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const [mars, setMars] = useState();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useEffect(()=&gt;{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fetch("</w:t>
      </w:r>
      <w:hyperlink r:id="rId8" w:tgtFrame="_blank" w:history="1">
        <w:r w:rsidR="008F0249" w:rsidRPr="00E53089">
          <w:rPr>
            <w:rStyle w:val="Hyperlink"/>
            <w:rFonts w:ascii="Arial" w:hAnsi="Arial" w:cs="Arial"/>
            <w:b/>
            <w:i/>
            <w:iCs/>
            <w:color w:val="00B0F0"/>
            <w:spacing w:val="3"/>
            <w:sz w:val="24"/>
            <w:szCs w:val="24"/>
          </w:rPr>
          <w:t>https://api.nasa.gov/mars-photos/api/v1/rovers/curiosity/photos?sol=1000&amp;api_key=DEMO_KEY&amp;quot</w:t>
        </w:r>
      </w:hyperlink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;)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.then(response=&gt; response.json())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.then(data=&gt;{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setMars(data);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})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},[])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return(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&lt;div className="container"&gt;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&lt;h2&gt;Mars Photos&lt;/h2&gt;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&lt;div className="d-flex flex-wrap"&gt;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                {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mars.photos.map(photo=&gt;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&lt;div className="card p-2 m-2 w-25"&gt;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&lt;img src={photo.img_src} className="card-img-top" height="150" /&gt;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&lt;div className="card-header"&gt;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&lt;h2&gt;{photo.camera.full_name}&lt;/h2&gt;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&lt;/div&gt;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&lt;div className="card-body"&gt;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&lt;p&gt;{photo.rover.name}&lt;/p&gt;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&lt;/div&gt;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&lt;/div&gt;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)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}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&lt;/div&gt;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&lt;/div&gt;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)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</w:p>
    <w:sectPr w:rsidR="00D913F5" w:rsidRPr="00E53089" w:rsidSect="00D9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A01E8" w14:textId="77777777" w:rsidR="00BE0CC2" w:rsidRDefault="00BE0CC2" w:rsidP="00056944">
      <w:pPr>
        <w:spacing w:after="0" w:line="240" w:lineRule="auto"/>
      </w:pPr>
      <w:r>
        <w:separator/>
      </w:r>
    </w:p>
  </w:endnote>
  <w:endnote w:type="continuationSeparator" w:id="0">
    <w:p w14:paraId="56E73E30" w14:textId="77777777" w:rsidR="00BE0CC2" w:rsidRDefault="00BE0CC2" w:rsidP="00056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B7380" w14:textId="77777777" w:rsidR="00BE0CC2" w:rsidRDefault="00BE0CC2" w:rsidP="00056944">
      <w:pPr>
        <w:spacing w:after="0" w:line="240" w:lineRule="auto"/>
      </w:pPr>
      <w:r>
        <w:separator/>
      </w:r>
    </w:p>
  </w:footnote>
  <w:footnote w:type="continuationSeparator" w:id="0">
    <w:p w14:paraId="3074F776" w14:textId="77777777" w:rsidR="00BE0CC2" w:rsidRDefault="00BE0CC2" w:rsidP="00056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249"/>
    <w:rsid w:val="00054CD1"/>
    <w:rsid w:val="00056944"/>
    <w:rsid w:val="00160BFF"/>
    <w:rsid w:val="00176A19"/>
    <w:rsid w:val="00225ABB"/>
    <w:rsid w:val="003A4F9B"/>
    <w:rsid w:val="004A5059"/>
    <w:rsid w:val="00550EF8"/>
    <w:rsid w:val="00667D86"/>
    <w:rsid w:val="00671BA2"/>
    <w:rsid w:val="00692745"/>
    <w:rsid w:val="006F10ED"/>
    <w:rsid w:val="007A50C8"/>
    <w:rsid w:val="0089736B"/>
    <w:rsid w:val="008F0249"/>
    <w:rsid w:val="00930A2B"/>
    <w:rsid w:val="009B61BD"/>
    <w:rsid w:val="009F5971"/>
    <w:rsid w:val="00A106ED"/>
    <w:rsid w:val="00BE0CC2"/>
    <w:rsid w:val="00C51C5F"/>
    <w:rsid w:val="00D31B4A"/>
    <w:rsid w:val="00D913F5"/>
    <w:rsid w:val="00E53089"/>
    <w:rsid w:val="00F0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87B2"/>
  <w15:docId w15:val="{C439B5C2-0E2B-4DDD-8E54-E74F2C6D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2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944"/>
  </w:style>
  <w:style w:type="paragraph" w:styleId="Footer">
    <w:name w:val="footer"/>
    <w:basedOn w:val="Normal"/>
    <w:link w:val="FooterChar"/>
    <w:uiPriority w:val="99"/>
    <w:unhideWhenUsed/>
    <w:rsid w:val="00056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944"/>
  </w:style>
  <w:style w:type="character" w:styleId="UnresolvedMention">
    <w:name w:val="Unresolved Mention"/>
    <w:basedOn w:val="DefaultParagraphFont"/>
    <w:uiPriority w:val="99"/>
    <w:semiHidden/>
    <w:unhideWhenUsed/>
    <w:rsid w:val="00D31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nasa.gov/mars-photos/api/v1/rovers/curiosity/photos?sol=1000&amp;api_key=DEMO_KEY&amp;quo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nasa.gov/mars-photos/api/v1/rovers/curiosity/photos?sol=1000&amp;api_key=DEMO_KE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prashantkbisen@gmail.com</dc:creator>
  <cp:lastModifiedBy>Bibhudatta Behera</cp:lastModifiedBy>
  <cp:revision>17</cp:revision>
  <dcterms:created xsi:type="dcterms:W3CDTF">2022-06-10T15:38:00Z</dcterms:created>
  <dcterms:modified xsi:type="dcterms:W3CDTF">2024-10-26T03:17:00Z</dcterms:modified>
</cp:coreProperties>
</file>