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3F" w:rsidRDefault="0011733F" w:rsidP="00C56655">
      <w:pPr>
        <w:spacing w:before="40" w:after="40"/>
        <w:jc w:val="both"/>
        <w:rPr>
          <w:rFonts w:cs="Andalus"/>
          <w:b/>
          <w:sz w:val="28"/>
          <w:szCs w:val="28"/>
        </w:rPr>
      </w:pPr>
      <w:r>
        <w:rPr>
          <w:rFonts w:cs="Andalus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4556125</wp:posOffset>
            </wp:positionH>
            <wp:positionV relativeFrom="paragraph">
              <wp:posOffset>-184785</wp:posOffset>
            </wp:positionV>
            <wp:extent cx="2421890" cy="45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it bbs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577" w:rsidRPr="0011733F" w:rsidRDefault="00436577" w:rsidP="00C56655">
      <w:pPr>
        <w:spacing w:before="40" w:after="40"/>
        <w:jc w:val="both"/>
        <w:rPr>
          <w:rFonts w:cs="Andalus"/>
          <w:b/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160"/>
      </w:tblGrid>
      <w:tr w:rsidR="0011733F" w:rsidTr="006C1FDB">
        <w:trPr>
          <w:trHeight w:val="2319"/>
        </w:trPr>
        <w:tc>
          <w:tcPr>
            <w:tcW w:w="8388" w:type="dxa"/>
            <w:tcBorders>
              <w:right w:val="single" w:sz="4" w:space="0" w:color="auto"/>
            </w:tcBorders>
          </w:tcPr>
          <w:p w:rsidR="00436577" w:rsidRPr="00436577" w:rsidRDefault="00654660" w:rsidP="005077CA">
            <w:pPr>
              <w:spacing w:after="240"/>
              <w:jc w:val="both"/>
              <w:rPr>
                <w:rFonts w:cs="Andalus"/>
                <w:b/>
                <w:sz w:val="32"/>
                <w:szCs w:val="28"/>
              </w:rPr>
            </w:pPr>
            <w:proofErr w:type="spellStart"/>
            <w:r>
              <w:rPr>
                <w:rFonts w:cs="Andalus"/>
                <w:b/>
                <w:sz w:val="32"/>
                <w:szCs w:val="28"/>
              </w:rPr>
              <w:t>Bibhuranjan</w:t>
            </w:r>
            <w:proofErr w:type="spellEnd"/>
            <w:r>
              <w:rPr>
                <w:rFonts w:cs="Andalus"/>
                <w:b/>
                <w:sz w:val="32"/>
                <w:szCs w:val="28"/>
              </w:rPr>
              <w:t xml:space="preserve"> </w:t>
            </w:r>
            <w:proofErr w:type="spellStart"/>
            <w:r>
              <w:rPr>
                <w:rFonts w:cs="Andalus"/>
                <w:b/>
                <w:sz w:val="32"/>
                <w:szCs w:val="28"/>
              </w:rPr>
              <w:t>Sandhibigraha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1548"/>
            </w:tblGrid>
            <w:tr w:rsidR="00436577" w:rsidRPr="0056738D" w:rsidTr="001C6EE3">
              <w:tc>
                <w:tcPr>
                  <w:tcW w:w="2700" w:type="dxa"/>
                </w:tcPr>
                <w:p w:rsidR="00436577" w:rsidRPr="0056738D" w:rsidRDefault="00436577" w:rsidP="00EC1954">
                  <w:pPr>
                    <w:spacing w:before="40" w:after="100" w:afterAutospacing="1"/>
                    <w:ind w:left="-108"/>
                    <w:rPr>
                      <w:rFonts w:cs="Andalus"/>
                      <w:sz w:val="20"/>
                      <w:lang w:val="de-DE"/>
                    </w:rPr>
                  </w:pPr>
                  <w:r w:rsidRPr="0056738D">
                    <w:rPr>
                      <w:rFonts w:cs="Andalus"/>
                      <w:sz w:val="20"/>
                      <w:lang w:val="de-DE"/>
                    </w:rPr>
                    <w:t>College ID:</w:t>
                  </w:r>
                  <w:r w:rsidR="006636DE">
                    <w:rPr>
                      <w:rFonts w:cs="Andalus"/>
                      <w:sz w:val="20"/>
                      <w:lang w:val="de-DE"/>
                    </w:rPr>
                    <w:t xml:space="preserve"> </w:t>
                  </w:r>
                  <w:r w:rsidR="004053FA">
                    <w:rPr>
                      <w:rFonts w:cs="Andalus"/>
                      <w:sz w:val="20"/>
                      <w:lang w:val="de-DE"/>
                    </w:rPr>
                    <w:t>B115021</w:t>
                  </w:r>
                </w:p>
              </w:tc>
              <w:tc>
                <w:tcPr>
                  <w:tcW w:w="1548" w:type="dxa"/>
                </w:tcPr>
                <w:p w:rsidR="00436577" w:rsidRPr="0056738D" w:rsidRDefault="00436577" w:rsidP="00C23883">
                  <w:pPr>
                    <w:spacing w:before="40" w:after="40"/>
                    <w:rPr>
                      <w:rFonts w:cs="Andalus"/>
                      <w:sz w:val="20"/>
                      <w:lang w:val="de-DE"/>
                    </w:rPr>
                  </w:pPr>
                  <w:r w:rsidRPr="0056738D">
                    <w:rPr>
                      <w:rFonts w:cs="Andalus"/>
                      <w:sz w:val="20"/>
                      <w:lang w:val="de-DE"/>
                    </w:rPr>
                    <w:t>Branch:</w:t>
                  </w:r>
                  <w:r w:rsidR="004053FA">
                    <w:rPr>
                      <w:rFonts w:cs="Andalus"/>
                      <w:sz w:val="20"/>
                      <w:lang w:val="de-DE"/>
                    </w:rPr>
                    <w:t xml:space="preserve"> CSE</w:t>
                  </w:r>
                </w:p>
              </w:tc>
            </w:tr>
          </w:tbl>
          <w:p w:rsidR="0056738D" w:rsidRPr="0056738D" w:rsidRDefault="0056738D" w:rsidP="005077CA">
            <w:pPr>
              <w:spacing w:after="40"/>
              <w:rPr>
                <w:rFonts w:cs="Andalus"/>
                <w:sz w:val="20"/>
                <w:lang w:val="de-DE"/>
              </w:rPr>
            </w:pPr>
            <w:r w:rsidRPr="0056738D">
              <w:rPr>
                <w:rFonts w:cs="Andalus"/>
                <w:sz w:val="20"/>
                <w:lang w:val="de-DE"/>
              </w:rPr>
              <w:t>Date of Birth:</w:t>
            </w:r>
            <w:r w:rsidR="00097A4F">
              <w:rPr>
                <w:rFonts w:cs="Andalus"/>
                <w:sz w:val="20"/>
                <w:lang w:val="de-DE"/>
              </w:rPr>
              <w:t xml:space="preserve"> 22-03-1998 (19</w:t>
            </w:r>
            <w:r w:rsidR="00C655FD">
              <w:rPr>
                <w:rFonts w:cs="Andalus"/>
                <w:sz w:val="20"/>
                <w:lang w:val="de-DE"/>
              </w:rPr>
              <w:t xml:space="preserve"> Years)</w:t>
            </w:r>
          </w:p>
          <w:p w:rsidR="00436577" w:rsidRDefault="00436577" w:rsidP="00436577">
            <w:pPr>
              <w:spacing w:before="40" w:after="40"/>
              <w:rPr>
                <w:rFonts w:cs="Andalus"/>
                <w:i/>
                <w:sz w:val="20"/>
                <w:lang w:val="de-DE"/>
              </w:rPr>
            </w:pPr>
            <w:r w:rsidRPr="0056738D">
              <w:rPr>
                <w:rFonts w:cs="Andalus"/>
                <w:sz w:val="20"/>
                <w:lang w:val="de-DE"/>
              </w:rPr>
              <w:t xml:space="preserve">Email: </w:t>
            </w:r>
            <w:r w:rsidR="00654660">
              <w:rPr>
                <w:rFonts w:cs="Andalus"/>
                <w:sz w:val="20"/>
                <w:lang w:val="de-DE"/>
              </w:rPr>
              <w:t>B115021</w:t>
            </w:r>
            <w:r w:rsidR="00516C1F" w:rsidRPr="0056738D">
              <w:rPr>
                <w:rFonts w:cs="Andalus"/>
                <w:sz w:val="20"/>
                <w:lang w:val="de-DE"/>
              </w:rPr>
              <w:t xml:space="preserve">@iiit-bh.ac.in </w:t>
            </w:r>
            <w:r w:rsidR="00516C1F" w:rsidRPr="0056738D">
              <w:rPr>
                <w:rFonts w:cs="Andalus"/>
                <w:i/>
                <w:sz w:val="20"/>
                <w:lang w:val="de-DE"/>
              </w:rPr>
              <w:t>(</w:t>
            </w:r>
            <w:r w:rsidR="00B34F03" w:rsidRPr="0056738D">
              <w:rPr>
                <w:rFonts w:cs="Andalus"/>
                <w:i/>
                <w:sz w:val="20"/>
                <w:lang w:val="de-DE"/>
              </w:rPr>
              <w:t>mention</w:t>
            </w:r>
            <w:r w:rsidR="00516C1F" w:rsidRPr="0056738D">
              <w:rPr>
                <w:rFonts w:cs="Andalus"/>
                <w:i/>
                <w:sz w:val="20"/>
                <w:lang w:val="de-DE"/>
              </w:rPr>
              <w:t xml:space="preserve"> c</w:t>
            </w:r>
            <w:r w:rsidR="00CB4C2E" w:rsidRPr="0056738D">
              <w:rPr>
                <w:rFonts w:cs="Andalus"/>
                <w:i/>
                <w:sz w:val="20"/>
                <w:lang w:val="de-DE"/>
              </w:rPr>
              <w:t>ollege mail id</w:t>
            </w:r>
            <w:r w:rsidR="00516C1F" w:rsidRPr="0056738D">
              <w:rPr>
                <w:rFonts w:cs="Andalus"/>
                <w:i/>
                <w:sz w:val="20"/>
                <w:lang w:val="de-DE"/>
              </w:rPr>
              <w:t>)</w:t>
            </w:r>
          </w:p>
          <w:p w:rsidR="00841D75" w:rsidRPr="00841D75" w:rsidRDefault="00841D75" w:rsidP="00436577">
            <w:pPr>
              <w:spacing w:before="40" w:after="40"/>
              <w:rPr>
                <w:rFonts w:cs="Andalus"/>
                <w:sz w:val="20"/>
                <w:lang w:val="de-DE"/>
              </w:rPr>
            </w:pPr>
            <w:r w:rsidRPr="00841D75">
              <w:rPr>
                <w:rFonts w:cs="Andalus"/>
                <w:sz w:val="20"/>
                <w:lang w:val="de-DE"/>
              </w:rPr>
              <w:t>Alt Email:</w:t>
            </w:r>
            <w:r w:rsidR="00654660">
              <w:rPr>
                <w:rFonts w:cs="Andalus"/>
                <w:sz w:val="20"/>
                <w:lang w:val="de-DE"/>
              </w:rPr>
              <w:t xml:space="preserve"> bibhuranjan.500</w:t>
            </w:r>
            <w:r w:rsidR="006636DE">
              <w:rPr>
                <w:rFonts w:cs="Andalus"/>
                <w:sz w:val="20"/>
                <w:lang w:val="de-DE"/>
              </w:rPr>
              <w:t>@gmail.com</w:t>
            </w:r>
            <w:bookmarkStart w:id="0" w:name="_GoBack"/>
            <w:bookmarkEnd w:id="0"/>
          </w:p>
          <w:p w:rsidR="007E6925" w:rsidRPr="00436577" w:rsidRDefault="00436577" w:rsidP="00654660">
            <w:pPr>
              <w:spacing w:before="40" w:after="40"/>
              <w:rPr>
                <w:rFonts w:cs="Andalus"/>
                <w:sz w:val="16"/>
                <w:szCs w:val="16"/>
                <w:lang w:val="de-DE"/>
              </w:rPr>
            </w:pPr>
            <w:r w:rsidRPr="0056738D">
              <w:rPr>
                <w:rFonts w:cs="Andalus"/>
                <w:sz w:val="20"/>
                <w:lang w:val="de-DE"/>
              </w:rPr>
              <w:t>Contact Number:</w:t>
            </w:r>
            <w:r w:rsidRPr="0056738D">
              <w:rPr>
                <w:rFonts w:cs="Andalus"/>
                <w:sz w:val="20"/>
                <w:szCs w:val="16"/>
                <w:lang w:val="de-DE"/>
              </w:rPr>
              <w:t xml:space="preserve"> </w:t>
            </w:r>
            <w:r w:rsidR="006636DE">
              <w:rPr>
                <w:rFonts w:cs="Andalus"/>
                <w:sz w:val="20"/>
                <w:szCs w:val="16"/>
                <w:lang w:val="de-DE"/>
              </w:rPr>
              <w:t>+91-</w:t>
            </w:r>
            <w:r w:rsidR="00654660">
              <w:rPr>
                <w:rFonts w:cs="Andalus"/>
                <w:sz w:val="20"/>
                <w:szCs w:val="16"/>
                <w:lang w:val="de-DE"/>
              </w:rPr>
              <w:t>9438789444</w:t>
            </w:r>
            <w:r w:rsidR="00654660" w:rsidRPr="00436577">
              <w:rPr>
                <w:rFonts w:cs="Andalus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577" w:rsidRDefault="00436577" w:rsidP="00436577">
            <w:pPr>
              <w:jc w:val="center"/>
            </w:pPr>
          </w:p>
          <w:p w:rsidR="00436577" w:rsidRDefault="00436577" w:rsidP="00436577">
            <w:pPr>
              <w:jc w:val="center"/>
            </w:pPr>
          </w:p>
          <w:p w:rsidR="00BF226E" w:rsidRPr="00BF226E" w:rsidRDefault="00BF226E" w:rsidP="00436577">
            <w:pPr>
              <w:jc w:val="center"/>
              <w:rPr>
                <w:sz w:val="16"/>
                <w:szCs w:val="18"/>
              </w:rPr>
            </w:pPr>
          </w:p>
          <w:p w:rsidR="00D25BF3" w:rsidRDefault="00436577" w:rsidP="00436577">
            <w:pPr>
              <w:jc w:val="center"/>
              <w:rPr>
                <w:sz w:val="16"/>
                <w:szCs w:val="18"/>
              </w:rPr>
            </w:pPr>
            <w:r w:rsidRPr="00BF226E">
              <w:rPr>
                <w:sz w:val="16"/>
                <w:szCs w:val="18"/>
              </w:rPr>
              <w:t>&lt;Paste your photograph here</w:t>
            </w:r>
          </w:p>
          <w:p w:rsidR="00436577" w:rsidRPr="00436577" w:rsidRDefault="00D25BF3" w:rsidP="00436577">
            <w:pPr>
              <w:jc w:val="center"/>
            </w:pPr>
            <w:r>
              <w:rPr>
                <w:sz w:val="16"/>
                <w:szCs w:val="18"/>
              </w:rPr>
              <w:t>(passport size)</w:t>
            </w:r>
            <w:r w:rsidR="00436577" w:rsidRPr="00BF226E">
              <w:rPr>
                <w:sz w:val="16"/>
                <w:szCs w:val="18"/>
              </w:rPr>
              <w:t>&gt;</w:t>
            </w:r>
          </w:p>
        </w:tc>
      </w:tr>
    </w:tbl>
    <w:p w:rsidR="00B00AD4" w:rsidRDefault="00436577" w:rsidP="00445A8E">
      <w:pPr>
        <w:pStyle w:val="Heading1"/>
        <w:rPr>
          <w:lang w:val="en-US"/>
        </w:rPr>
      </w:pPr>
      <w:r>
        <w:rPr>
          <w:lang w:val="en-US"/>
        </w:rPr>
        <w:t>O</w:t>
      </w:r>
      <w:r w:rsidR="00445A8E">
        <w:rPr>
          <w:lang w:val="en-US"/>
        </w:rPr>
        <w:t>bjective</w:t>
      </w:r>
    </w:p>
    <w:p w:rsidR="00911CD5" w:rsidRPr="00632AEF" w:rsidRDefault="00C81A83" w:rsidP="00C56655">
      <w:pPr>
        <w:spacing w:before="40" w:after="40"/>
        <w:jc w:val="both"/>
        <w:rPr>
          <w:sz w:val="20"/>
          <w:lang w:val="en-US"/>
        </w:rPr>
      </w:pPr>
      <w:r w:rsidRPr="00632AEF">
        <w:rPr>
          <w:sz w:val="20"/>
          <w:lang w:val="en-US"/>
        </w:rPr>
        <w:t>I would like to experien</w:t>
      </w:r>
      <w:r w:rsidR="00AC6363" w:rsidRPr="00632AEF">
        <w:rPr>
          <w:sz w:val="20"/>
          <w:lang w:val="en-US"/>
        </w:rPr>
        <w:t>ce a challenging work environment</w:t>
      </w:r>
      <w:r w:rsidR="00294612" w:rsidRPr="00632AEF">
        <w:rPr>
          <w:sz w:val="20"/>
          <w:lang w:val="en-US"/>
        </w:rPr>
        <w:t xml:space="preserve"> where I can effectively contribute my skills</w:t>
      </w:r>
      <w:r w:rsidR="00D31735" w:rsidRPr="00632AEF">
        <w:rPr>
          <w:sz w:val="20"/>
          <w:lang w:val="en-US"/>
        </w:rPr>
        <w:t xml:space="preserve"> and abilities. In</w:t>
      </w:r>
      <w:r w:rsidR="00E12B0C" w:rsidRPr="00632AEF">
        <w:rPr>
          <w:sz w:val="20"/>
          <w:lang w:val="en-US"/>
        </w:rPr>
        <w:t xml:space="preserve"> addition</w:t>
      </w:r>
      <w:r w:rsidR="00D31735" w:rsidRPr="00632AEF">
        <w:rPr>
          <w:sz w:val="20"/>
          <w:lang w:val="en-US"/>
        </w:rPr>
        <w:t>, the scope for professional growth in terms of acquiring new skills and handling challenging tasks will take me one step ahead of my career.</w:t>
      </w:r>
    </w:p>
    <w:p w:rsidR="00B00AD4" w:rsidRPr="00637A87" w:rsidRDefault="00B00AD4" w:rsidP="00445A8E">
      <w:pPr>
        <w:pStyle w:val="Heading1"/>
      </w:pPr>
      <w:r w:rsidRPr="00637A87">
        <w:t>PROFESSIONAL SYNOPSIS</w:t>
      </w:r>
    </w:p>
    <w:p w:rsidR="00574D63" w:rsidRDefault="00944677" w:rsidP="00E12B0C">
      <w:pPr>
        <w:numPr>
          <w:ilvl w:val="0"/>
          <w:numId w:val="19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944677">
        <w:rPr>
          <w:rFonts w:ascii="Helvetica" w:hAnsi="Helvetica" w:cs="Helvetica"/>
          <w:color w:val="000000"/>
          <w:sz w:val="22"/>
          <w:szCs w:val="22"/>
          <w:lang w:val="en-US"/>
        </w:rPr>
        <w:t>Ability to work individual as well as in team.</w:t>
      </w:r>
    </w:p>
    <w:p w:rsidR="00E12B0C" w:rsidRPr="00E12B0C" w:rsidRDefault="00E12B0C" w:rsidP="00E12B0C">
      <w:pPr>
        <w:numPr>
          <w:ilvl w:val="0"/>
          <w:numId w:val="19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:rsidR="00B00AD4" w:rsidRPr="00637A87" w:rsidRDefault="00B61F08" w:rsidP="00911CD5">
      <w:pPr>
        <w:pStyle w:val="Heading1"/>
      </w:pPr>
      <w:r w:rsidRPr="00637A87">
        <w:t>EDUCATIONAL</w:t>
      </w:r>
      <w:r w:rsidR="00B00AD4" w:rsidRPr="00637A87">
        <w:t xml:space="preserve"> QUALIFICATIONS</w:t>
      </w:r>
    </w:p>
    <w:p w:rsidR="00B00AD4" w:rsidRPr="00637A87" w:rsidRDefault="00B00AD4" w:rsidP="00C56655">
      <w:pPr>
        <w:spacing w:before="30" w:after="30"/>
        <w:jc w:val="both"/>
        <w:rPr>
          <w:szCs w:val="18"/>
        </w:rPr>
      </w:pPr>
    </w:p>
    <w:tbl>
      <w:tblPr>
        <w:tblW w:w="109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4055"/>
        <w:gridCol w:w="2343"/>
        <w:gridCol w:w="1081"/>
        <w:gridCol w:w="1609"/>
      </w:tblGrid>
      <w:tr w:rsidR="00487906" w:rsidRPr="00637A87" w:rsidTr="00654660">
        <w:trPr>
          <w:trHeight w:val="525"/>
        </w:trPr>
        <w:tc>
          <w:tcPr>
            <w:tcW w:w="1892" w:type="dxa"/>
          </w:tcPr>
          <w:p w:rsidR="00487906" w:rsidRPr="00637A87" w:rsidRDefault="00487906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Qualification</w:t>
            </w:r>
          </w:p>
        </w:tc>
        <w:tc>
          <w:tcPr>
            <w:tcW w:w="4055" w:type="dxa"/>
          </w:tcPr>
          <w:p w:rsidR="00487906" w:rsidRPr="00637A87" w:rsidRDefault="00857402" w:rsidP="00B628B9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School/</w:t>
            </w:r>
            <w:r w:rsidR="00487906" w:rsidRPr="00637A87">
              <w:rPr>
                <w:rFonts w:cs="Times New Roman"/>
                <w:b/>
                <w:szCs w:val="18"/>
              </w:rPr>
              <w:t>College</w:t>
            </w:r>
          </w:p>
        </w:tc>
        <w:tc>
          <w:tcPr>
            <w:tcW w:w="2343" w:type="dxa"/>
          </w:tcPr>
          <w:p w:rsidR="00EE747B" w:rsidRPr="00637A87" w:rsidRDefault="00487906" w:rsidP="00E0385C">
            <w:pPr>
              <w:spacing w:before="30" w:after="30"/>
              <w:jc w:val="center"/>
              <w:rPr>
                <w:rFonts w:cs="Times New Roman"/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Board</w:t>
            </w:r>
            <w:r w:rsidR="00B628B9" w:rsidRPr="00637A87">
              <w:rPr>
                <w:rFonts w:cs="Times New Roman"/>
                <w:b/>
                <w:szCs w:val="18"/>
              </w:rPr>
              <w:t>/</w:t>
            </w:r>
          </w:p>
          <w:p w:rsidR="00487906" w:rsidRPr="00637A87" w:rsidRDefault="00B628B9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University</w:t>
            </w:r>
          </w:p>
        </w:tc>
        <w:tc>
          <w:tcPr>
            <w:tcW w:w="1081" w:type="dxa"/>
          </w:tcPr>
          <w:p w:rsidR="00487906" w:rsidRPr="00637A87" w:rsidRDefault="005A62BE" w:rsidP="00E0385C">
            <w:pPr>
              <w:spacing w:before="30" w:after="30"/>
              <w:jc w:val="center"/>
              <w:rPr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Year of P</w:t>
            </w:r>
            <w:r w:rsidR="00487906" w:rsidRPr="00637A87">
              <w:rPr>
                <w:rFonts w:cs="Times New Roman"/>
                <w:b/>
                <w:szCs w:val="18"/>
              </w:rPr>
              <w:t>assing</w:t>
            </w:r>
          </w:p>
        </w:tc>
        <w:tc>
          <w:tcPr>
            <w:tcW w:w="1609" w:type="dxa"/>
          </w:tcPr>
          <w:p w:rsidR="00EE747B" w:rsidRPr="00637A87" w:rsidRDefault="00487906" w:rsidP="00E0385C">
            <w:pPr>
              <w:spacing w:before="30" w:after="30"/>
              <w:jc w:val="center"/>
              <w:rPr>
                <w:rFonts w:cs="Times New Roman"/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Percentage</w:t>
            </w:r>
            <w:r w:rsidR="00EE747B" w:rsidRPr="00637A87">
              <w:rPr>
                <w:rFonts w:cs="Times New Roman"/>
                <w:b/>
                <w:szCs w:val="18"/>
              </w:rPr>
              <w:t>/</w:t>
            </w:r>
          </w:p>
          <w:p w:rsidR="00487906" w:rsidRPr="00637A87" w:rsidRDefault="00EE747B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CGPA</w:t>
            </w:r>
          </w:p>
        </w:tc>
      </w:tr>
      <w:tr w:rsidR="00AA18BA" w:rsidRPr="00637A87" w:rsidTr="00654660">
        <w:trPr>
          <w:trHeight w:val="525"/>
        </w:trPr>
        <w:tc>
          <w:tcPr>
            <w:tcW w:w="1892" w:type="dxa"/>
          </w:tcPr>
          <w:p w:rsidR="00AA18BA" w:rsidRDefault="00AA18BA" w:rsidP="00C23883">
            <w:pPr>
              <w:spacing w:before="30" w:after="30"/>
              <w:jc w:val="center"/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B.Tech</w:t>
            </w:r>
            <w:proofErr w:type="spellEnd"/>
            <w:proofErr w:type="gramEnd"/>
            <w:r>
              <w:rPr>
                <w:szCs w:val="18"/>
              </w:rPr>
              <w:t xml:space="preserve"> </w:t>
            </w:r>
          </w:p>
          <w:p w:rsidR="00AA18BA" w:rsidRPr="004A6A31" w:rsidRDefault="00AA18BA" w:rsidP="00C23883">
            <w:pPr>
              <w:spacing w:before="30" w:after="30"/>
              <w:jc w:val="center"/>
              <w:rPr>
                <w:szCs w:val="18"/>
              </w:rPr>
            </w:pPr>
          </w:p>
        </w:tc>
        <w:tc>
          <w:tcPr>
            <w:tcW w:w="4055" w:type="dxa"/>
          </w:tcPr>
          <w:p w:rsidR="00AA18BA" w:rsidRPr="004A6A31" w:rsidRDefault="00AA18BA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IIIT Bhubaneswar</w:t>
            </w:r>
          </w:p>
        </w:tc>
        <w:tc>
          <w:tcPr>
            <w:tcW w:w="2343" w:type="dxa"/>
          </w:tcPr>
          <w:p w:rsidR="00AA18BA" w:rsidRPr="004A6A31" w:rsidRDefault="00AA18BA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IIIT Bhubaneswar</w:t>
            </w:r>
          </w:p>
        </w:tc>
        <w:tc>
          <w:tcPr>
            <w:tcW w:w="1081" w:type="dxa"/>
          </w:tcPr>
          <w:p w:rsidR="00AA18BA" w:rsidRPr="004A6A31" w:rsidRDefault="00654660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 xml:space="preserve">  2019</w:t>
            </w:r>
          </w:p>
        </w:tc>
        <w:tc>
          <w:tcPr>
            <w:tcW w:w="1609" w:type="dxa"/>
          </w:tcPr>
          <w:p w:rsidR="00AA18BA" w:rsidRPr="004A6A31" w:rsidRDefault="00654660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 xml:space="preserve">        8.02</w:t>
            </w:r>
          </w:p>
        </w:tc>
      </w:tr>
      <w:tr w:rsidR="00436577" w:rsidRPr="00637A87" w:rsidTr="00654660">
        <w:trPr>
          <w:trHeight w:val="60"/>
        </w:trPr>
        <w:tc>
          <w:tcPr>
            <w:tcW w:w="1892" w:type="dxa"/>
          </w:tcPr>
          <w:p w:rsidR="00436577" w:rsidRPr="004A6A31" w:rsidRDefault="00AA18BA" w:rsidP="00E0385C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Class XII</w:t>
            </w:r>
          </w:p>
        </w:tc>
        <w:tc>
          <w:tcPr>
            <w:tcW w:w="4055" w:type="dxa"/>
          </w:tcPr>
          <w:p w:rsidR="00436577" w:rsidRPr="004A6A31" w:rsidRDefault="00654660" w:rsidP="004B585A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Naidu Science College,</w:t>
            </w:r>
            <w:r w:rsidR="009E1B86">
              <w:rPr>
                <w:szCs w:val="18"/>
              </w:rPr>
              <w:t xml:space="preserve"> </w:t>
            </w:r>
            <w:r>
              <w:rPr>
                <w:szCs w:val="18"/>
              </w:rPr>
              <w:t>Bhubaneswar</w:t>
            </w:r>
          </w:p>
        </w:tc>
        <w:tc>
          <w:tcPr>
            <w:tcW w:w="2343" w:type="dxa"/>
          </w:tcPr>
          <w:p w:rsidR="00436577" w:rsidRPr="004A6A31" w:rsidRDefault="00654660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CHSE,</w:t>
            </w:r>
            <w:r w:rsidR="009E1B86">
              <w:rPr>
                <w:szCs w:val="18"/>
              </w:rPr>
              <w:t xml:space="preserve"> </w:t>
            </w:r>
            <w:r>
              <w:rPr>
                <w:szCs w:val="18"/>
              </w:rPr>
              <w:t>Odisha</w:t>
            </w:r>
          </w:p>
        </w:tc>
        <w:tc>
          <w:tcPr>
            <w:tcW w:w="1081" w:type="dxa"/>
          </w:tcPr>
          <w:p w:rsidR="00436577" w:rsidRPr="004A6A31" w:rsidRDefault="00654660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 xml:space="preserve">  2014</w:t>
            </w:r>
          </w:p>
        </w:tc>
        <w:tc>
          <w:tcPr>
            <w:tcW w:w="1609" w:type="dxa"/>
          </w:tcPr>
          <w:p w:rsidR="00436577" w:rsidRPr="004A6A31" w:rsidRDefault="00A3598C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 xml:space="preserve">       73%</w:t>
            </w:r>
          </w:p>
        </w:tc>
      </w:tr>
      <w:tr w:rsidR="00436577" w:rsidRPr="00637A87" w:rsidTr="00654660">
        <w:trPr>
          <w:trHeight w:val="270"/>
        </w:trPr>
        <w:tc>
          <w:tcPr>
            <w:tcW w:w="1892" w:type="dxa"/>
          </w:tcPr>
          <w:p w:rsidR="00436577" w:rsidRPr="004A6A31" w:rsidRDefault="00AA18BA" w:rsidP="00AA18BA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Class X</w:t>
            </w:r>
          </w:p>
        </w:tc>
        <w:tc>
          <w:tcPr>
            <w:tcW w:w="4055" w:type="dxa"/>
          </w:tcPr>
          <w:p w:rsidR="00436577" w:rsidRPr="004A6A31" w:rsidRDefault="00A3598C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SSVM,</w:t>
            </w:r>
            <w:r w:rsidR="00294612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Balasore</w:t>
            </w:r>
            <w:proofErr w:type="spellEnd"/>
          </w:p>
        </w:tc>
        <w:tc>
          <w:tcPr>
            <w:tcW w:w="2343" w:type="dxa"/>
          </w:tcPr>
          <w:p w:rsidR="00436577" w:rsidRPr="004A6A31" w:rsidRDefault="00A3598C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BSE,</w:t>
            </w:r>
            <w:r w:rsidR="009E1B86">
              <w:rPr>
                <w:szCs w:val="18"/>
              </w:rPr>
              <w:t xml:space="preserve"> </w:t>
            </w:r>
            <w:r>
              <w:rPr>
                <w:szCs w:val="18"/>
              </w:rPr>
              <w:t>Odisha</w:t>
            </w:r>
          </w:p>
        </w:tc>
        <w:tc>
          <w:tcPr>
            <w:tcW w:w="1081" w:type="dxa"/>
          </w:tcPr>
          <w:p w:rsidR="00436577" w:rsidRPr="004A6A31" w:rsidRDefault="00A3598C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 xml:space="preserve">  2012</w:t>
            </w:r>
          </w:p>
        </w:tc>
        <w:tc>
          <w:tcPr>
            <w:tcW w:w="1609" w:type="dxa"/>
          </w:tcPr>
          <w:p w:rsidR="00436577" w:rsidRPr="004A6A31" w:rsidRDefault="00A3598C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 xml:space="preserve">       93.5%</w:t>
            </w:r>
          </w:p>
        </w:tc>
      </w:tr>
    </w:tbl>
    <w:p w:rsidR="009D7BD4" w:rsidRPr="00637A87" w:rsidRDefault="00177C0D" w:rsidP="00911CD5">
      <w:pPr>
        <w:pStyle w:val="Heading1"/>
      </w:pPr>
      <w:r>
        <w:t>Internship</w:t>
      </w:r>
      <w:r w:rsidR="00A0090E">
        <w:t xml:space="preserve"> / </w:t>
      </w:r>
      <w:r w:rsidR="009D7BD4" w:rsidRPr="00637A87">
        <w:t>ACADEMIC PROJECTS</w:t>
      </w:r>
    </w:p>
    <w:p w:rsidR="00177C0D" w:rsidRDefault="007F528A" w:rsidP="007F528A">
      <w:pPr>
        <w:spacing w:before="40" w:after="40"/>
        <w:jc w:val="both"/>
        <w:rPr>
          <w:sz w:val="20"/>
          <w:lang w:val="en-US"/>
        </w:rPr>
      </w:pPr>
      <w:r>
        <w:rPr>
          <w:sz w:val="20"/>
          <w:lang w:val="en-US"/>
        </w:rPr>
        <w:t>Projects</w:t>
      </w:r>
    </w:p>
    <w:p w:rsidR="007F528A" w:rsidRDefault="007F528A" w:rsidP="007F528A">
      <w:pPr>
        <w:pStyle w:val="ListParagraph"/>
        <w:numPr>
          <w:ilvl w:val="0"/>
          <w:numId w:val="26"/>
        </w:numPr>
        <w:spacing w:before="40" w:after="40"/>
        <w:jc w:val="both"/>
        <w:rPr>
          <w:sz w:val="20"/>
          <w:lang w:val="en-US"/>
        </w:rPr>
      </w:pPr>
      <w:r>
        <w:rPr>
          <w:sz w:val="20"/>
          <w:lang w:val="en-US"/>
        </w:rPr>
        <w:t>HR-SOLUTIONS – A complete jobs, internships, recruitment website       Duration –</w:t>
      </w:r>
      <w:r w:rsidR="0013603C">
        <w:rPr>
          <w:sz w:val="20"/>
          <w:lang w:val="en-US"/>
        </w:rPr>
        <w:t xml:space="preserve"> 30</w:t>
      </w:r>
      <w:r>
        <w:rPr>
          <w:sz w:val="20"/>
          <w:lang w:val="en-US"/>
        </w:rPr>
        <w:t xml:space="preserve"> days </w:t>
      </w:r>
    </w:p>
    <w:p w:rsidR="007F528A" w:rsidRDefault="007F528A" w:rsidP="007F528A">
      <w:pPr>
        <w:pStyle w:val="ListParagraph"/>
        <w:numPr>
          <w:ilvl w:val="0"/>
          <w:numId w:val="26"/>
        </w:numPr>
        <w:spacing w:before="40" w:after="40"/>
        <w:jc w:val="both"/>
        <w:rPr>
          <w:sz w:val="20"/>
          <w:lang w:val="en-US"/>
        </w:rPr>
      </w:pPr>
      <w:r>
        <w:rPr>
          <w:sz w:val="20"/>
          <w:lang w:val="en-US"/>
        </w:rPr>
        <w:t>A programming Blog                                                                           Duration – 20 days</w:t>
      </w:r>
    </w:p>
    <w:p w:rsidR="00102813" w:rsidRPr="00102813" w:rsidRDefault="00102813" w:rsidP="00102813">
      <w:pPr>
        <w:spacing w:before="40" w:after="4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Work Samples – </w:t>
      </w:r>
      <w:hyperlink r:id="rId9" w:history="1">
        <w:r w:rsidR="00632AEF">
          <w:rPr>
            <w:rStyle w:val="Hyperlink"/>
            <w:sz w:val="20"/>
            <w:lang w:val="en-US"/>
          </w:rPr>
          <w:t>codesprint.in</w:t>
        </w:r>
      </w:hyperlink>
    </w:p>
    <w:p w:rsidR="004B483F" w:rsidRPr="00637A87" w:rsidRDefault="00BA76C1" w:rsidP="00911CD5">
      <w:pPr>
        <w:pStyle w:val="Heading1"/>
      </w:pPr>
      <w:r>
        <w:t xml:space="preserve">Academic </w:t>
      </w:r>
      <w:r w:rsidR="004B483F" w:rsidRPr="00637A87">
        <w:t>ACHIEVEMENTS</w:t>
      </w:r>
    </w:p>
    <w:p w:rsidR="00BA76C1" w:rsidRPr="00637A87" w:rsidRDefault="00847DC5" w:rsidP="00BA76C1">
      <w:pPr>
        <w:numPr>
          <w:ilvl w:val="0"/>
          <w:numId w:val="22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>&lt;type content&gt;</w:t>
      </w:r>
    </w:p>
    <w:p w:rsidR="00551EB1" w:rsidRPr="00637A87" w:rsidRDefault="00551EB1" w:rsidP="00911CD5">
      <w:pPr>
        <w:pStyle w:val="Heading1"/>
      </w:pPr>
      <w:r w:rsidRPr="00637A87">
        <w:t>COMPUTER PROFICIENCY</w:t>
      </w:r>
    </w:p>
    <w:p w:rsidR="00BA76C1" w:rsidRDefault="00807058" w:rsidP="00BA76C1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proofErr w:type="gramStart"/>
      <w:r>
        <w:rPr>
          <w:szCs w:val="18"/>
          <w:lang w:val="en-US"/>
        </w:rPr>
        <w:t>Languages :</w:t>
      </w:r>
      <w:proofErr w:type="gramEnd"/>
      <w:r>
        <w:rPr>
          <w:szCs w:val="18"/>
          <w:lang w:val="en-US"/>
        </w:rPr>
        <w:t xml:space="preserve"> C, C++, JAVA(J2SE) </w:t>
      </w:r>
    </w:p>
    <w:p w:rsidR="00807058" w:rsidRPr="00BA76C1" w:rsidRDefault="00807058" w:rsidP="00BA76C1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 xml:space="preserve">Web and </w:t>
      </w:r>
      <w:proofErr w:type="gramStart"/>
      <w:r w:rsidR="00755204">
        <w:rPr>
          <w:szCs w:val="18"/>
          <w:lang w:val="en-US"/>
        </w:rPr>
        <w:t>Scripting</w:t>
      </w:r>
      <w:r w:rsidR="0030746D">
        <w:rPr>
          <w:szCs w:val="18"/>
          <w:lang w:val="en-US"/>
        </w:rPr>
        <w:t xml:space="preserve"> :</w:t>
      </w:r>
      <w:proofErr w:type="gramEnd"/>
      <w:r w:rsidR="0030746D">
        <w:rPr>
          <w:szCs w:val="18"/>
          <w:lang w:val="en-US"/>
        </w:rPr>
        <w:t xml:space="preserve"> HTML, </w:t>
      </w:r>
      <w:r>
        <w:rPr>
          <w:szCs w:val="18"/>
          <w:lang w:val="en-US"/>
        </w:rPr>
        <w:t xml:space="preserve">CSS , Bootstrap , </w:t>
      </w:r>
      <w:r w:rsidR="00CE4782">
        <w:rPr>
          <w:szCs w:val="18"/>
          <w:lang w:val="en-US"/>
        </w:rPr>
        <w:t>PHP ,</w:t>
      </w:r>
      <w:r w:rsidR="007B38A9">
        <w:rPr>
          <w:szCs w:val="18"/>
          <w:lang w:val="en-US"/>
        </w:rPr>
        <w:t xml:space="preserve"> </w:t>
      </w:r>
      <w:proofErr w:type="spellStart"/>
      <w:r w:rsidR="00CE4782">
        <w:rPr>
          <w:szCs w:val="18"/>
          <w:lang w:val="en-US"/>
        </w:rPr>
        <w:t>MySQLi</w:t>
      </w:r>
      <w:proofErr w:type="spellEnd"/>
    </w:p>
    <w:p w:rsidR="0087437F" w:rsidRPr="00637A87" w:rsidRDefault="0087437F" w:rsidP="00911CD5">
      <w:pPr>
        <w:pStyle w:val="Heading1"/>
      </w:pPr>
      <w:r w:rsidRPr="00637A87">
        <w:t xml:space="preserve">INTERESTS </w:t>
      </w:r>
      <w:r w:rsidR="00A0090E">
        <w:t xml:space="preserve">/ </w:t>
      </w:r>
      <w:r w:rsidRPr="00637A87">
        <w:t>EXTRACURRICULAR ACTIVITIES</w:t>
      </w:r>
    </w:p>
    <w:p w:rsidR="00BA76C1" w:rsidRDefault="00877E0E" w:rsidP="00BA76C1">
      <w:pPr>
        <w:numPr>
          <w:ilvl w:val="0"/>
          <w:numId w:val="23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>Badminton</w:t>
      </w:r>
    </w:p>
    <w:p w:rsidR="00877E0E" w:rsidRPr="00637A87" w:rsidRDefault="00877E0E" w:rsidP="00BA76C1">
      <w:pPr>
        <w:numPr>
          <w:ilvl w:val="0"/>
          <w:numId w:val="23"/>
        </w:numPr>
        <w:spacing w:before="40" w:after="40"/>
        <w:jc w:val="both"/>
        <w:rPr>
          <w:szCs w:val="18"/>
          <w:lang w:val="en-US"/>
        </w:rPr>
      </w:pPr>
      <w:r>
        <w:rPr>
          <w:szCs w:val="18"/>
          <w:lang w:val="en-US"/>
        </w:rPr>
        <w:t>Sketch</w:t>
      </w:r>
      <w:r w:rsidR="0080724D">
        <w:rPr>
          <w:szCs w:val="18"/>
          <w:lang w:val="en-US"/>
        </w:rPr>
        <w:t>ing</w:t>
      </w:r>
    </w:p>
    <w:sectPr w:rsidR="00877E0E" w:rsidRPr="00637A87" w:rsidSect="00C55B0A">
      <w:headerReference w:type="default" r:id="rId10"/>
      <w:footerReference w:type="default" r:id="rId11"/>
      <w:pgSz w:w="11909" w:h="16834" w:code="9"/>
      <w:pgMar w:top="245" w:right="576" w:bottom="720" w:left="576" w:header="144" w:footer="288" w:gutter="0"/>
      <w:pgBorders w:offsetFrom="page">
        <w:top w:val="single" w:sz="4" w:space="15" w:color="auto"/>
        <w:left w:val="single" w:sz="4" w:space="15" w:color="auto"/>
        <w:bottom w:val="single" w:sz="4" w:space="27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DBD" w:rsidRDefault="00042DBD" w:rsidP="00EE747B">
      <w:r>
        <w:separator/>
      </w:r>
    </w:p>
  </w:endnote>
  <w:endnote w:type="continuationSeparator" w:id="0">
    <w:p w:rsidR="00042DBD" w:rsidRDefault="00042DBD" w:rsidP="00EE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6B0" w:rsidRDefault="00847DC5" w:rsidP="004C46B0">
    <w:pPr>
      <w:pStyle w:val="Footer"/>
      <w:jc w:val="center"/>
    </w:pPr>
    <w:r>
      <w:t>&lt;</w:t>
    </w:r>
    <w:r w:rsidR="004A6A31">
      <w:t>D</w:t>
    </w:r>
    <w:r>
      <w:t>ouble click here and type permanent address</w:t>
    </w:r>
    <w:r w:rsidR="00CF45AE">
      <w:t xml:space="preserve"> in one line</w:t>
    </w:r>
    <w:r w:rsidR="00EE6459">
      <w:t xml:space="preserve"> along with PIN Code</w:t>
    </w:r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DBD" w:rsidRDefault="00042DBD" w:rsidP="00EE747B">
      <w:r>
        <w:separator/>
      </w:r>
    </w:p>
  </w:footnote>
  <w:footnote w:type="continuationSeparator" w:id="0">
    <w:p w:rsidR="00042DBD" w:rsidRDefault="00042DBD" w:rsidP="00EE7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47B" w:rsidRDefault="00EE747B" w:rsidP="004C46B0">
    <w:pPr>
      <w:pStyle w:val="Header"/>
      <w:jc w:val="right"/>
    </w:pPr>
  </w:p>
  <w:p w:rsidR="00EE747B" w:rsidRDefault="00EE7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F76D74"/>
    <w:multiLevelType w:val="hybridMultilevel"/>
    <w:tmpl w:val="AC02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35AD5"/>
    <w:multiLevelType w:val="hybridMultilevel"/>
    <w:tmpl w:val="D60E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91423"/>
    <w:multiLevelType w:val="hybridMultilevel"/>
    <w:tmpl w:val="25F6A064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D1315"/>
    <w:multiLevelType w:val="hybridMultilevel"/>
    <w:tmpl w:val="726E47AE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C64A0"/>
    <w:multiLevelType w:val="hybridMultilevel"/>
    <w:tmpl w:val="4F92E566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2EB"/>
    <w:multiLevelType w:val="hybridMultilevel"/>
    <w:tmpl w:val="B540CE62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94843"/>
    <w:multiLevelType w:val="hybridMultilevel"/>
    <w:tmpl w:val="114869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22FEE"/>
    <w:multiLevelType w:val="hybridMultilevel"/>
    <w:tmpl w:val="1F00B88A"/>
    <w:lvl w:ilvl="0" w:tplc="D18A10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793A5B"/>
    <w:multiLevelType w:val="hybridMultilevel"/>
    <w:tmpl w:val="1F464C18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603F5"/>
    <w:multiLevelType w:val="hybridMultilevel"/>
    <w:tmpl w:val="94668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091FFA"/>
    <w:multiLevelType w:val="hybridMultilevel"/>
    <w:tmpl w:val="E354BDEE"/>
    <w:lvl w:ilvl="0" w:tplc="E2B27D4A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0106D"/>
    <w:multiLevelType w:val="hybridMultilevel"/>
    <w:tmpl w:val="94A4F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9B252C"/>
    <w:multiLevelType w:val="hybridMultilevel"/>
    <w:tmpl w:val="6DF4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B17ED8"/>
    <w:multiLevelType w:val="hybridMultilevel"/>
    <w:tmpl w:val="D0FCFBEA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3674B"/>
    <w:multiLevelType w:val="hybridMultilevel"/>
    <w:tmpl w:val="F8883286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5E04"/>
    <w:multiLevelType w:val="hybridMultilevel"/>
    <w:tmpl w:val="E92CEC6C"/>
    <w:lvl w:ilvl="0" w:tplc="FFFFFFFF">
      <w:start w:val="16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DDF0693"/>
    <w:multiLevelType w:val="hybridMultilevel"/>
    <w:tmpl w:val="A6441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515667"/>
    <w:multiLevelType w:val="hybridMultilevel"/>
    <w:tmpl w:val="EC66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30FE4"/>
    <w:multiLevelType w:val="hybridMultilevel"/>
    <w:tmpl w:val="C6AEA022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85028"/>
    <w:multiLevelType w:val="hybridMultilevel"/>
    <w:tmpl w:val="A0D0F0AE"/>
    <w:lvl w:ilvl="0" w:tplc="D18A10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C63D4"/>
    <w:multiLevelType w:val="hybridMultilevel"/>
    <w:tmpl w:val="1E96DA6E"/>
    <w:lvl w:ilvl="0" w:tplc="9E18A394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D461E"/>
    <w:multiLevelType w:val="multilevel"/>
    <w:tmpl w:val="1F464C18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B2F14"/>
    <w:multiLevelType w:val="hybridMultilevel"/>
    <w:tmpl w:val="8DEC3C6E"/>
    <w:lvl w:ilvl="0" w:tplc="784EB1B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A4382F"/>
    <w:multiLevelType w:val="multilevel"/>
    <w:tmpl w:val="29F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15"/>
  </w:num>
  <w:num w:numId="6">
    <w:abstractNumId w:val="20"/>
  </w:num>
  <w:num w:numId="7">
    <w:abstractNumId w:val="16"/>
  </w:num>
  <w:num w:numId="8">
    <w:abstractNumId w:val="6"/>
  </w:num>
  <w:num w:numId="9">
    <w:abstractNumId w:val="5"/>
  </w:num>
  <w:num w:numId="10">
    <w:abstractNumId w:val="22"/>
  </w:num>
  <w:num w:numId="11">
    <w:abstractNumId w:val="17"/>
  </w:num>
  <w:num w:numId="12">
    <w:abstractNumId w:val="24"/>
  </w:num>
  <w:num w:numId="13">
    <w:abstractNumId w:val="9"/>
  </w:num>
  <w:num w:numId="14">
    <w:abstractNumId w:val="0"/>
  </w:num>
  <w:num w:numId="15">
    <w:abstractNumId w:val="1"/>
  </w:num>
  <w:num w:numId="16">
    <w:abstractNumId w:val="21"/>
  </w:num>
  <w:num w:numId="17">
    <w:abstractNumId w:val="23"/>
  </w:num>
  <w:num w:numId="18">
    <w:abstractNumId w:val="8"/>
  </w:num>
  <w:num w:numId="19">
    <w:abstractNumId w:val="18"/>
  </w:num>
  <w:num w:numId="20">
    <w:abstractNumId w:val="11"/>
  </w:num>
  <w:num w:numId="21">
    <w:abstractNumId w:val="13"/>
  </w:num>
  <w:num w:numId="22">
    <w:abstractNumId w:val="14"/>
  </w:num>
  <w:num w:numId="23">
    <w:abstractNumId w:val="2"/>
  </w:num>
  <w:num w:numId="24">
    <w:abstractNumId w:val="25"/>
  </w:num>
  <w:num w:numId="25">
    <w:abstractNumId w:val="1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AD4"/>
    <w:rsid w:val="00033536"/>
    <w:rsid w:val="00042DBD"/>
    <w:rsid w:val="000475C2"/>
    <w:rsid w:val="00087EC8"/>
    <w:rsid w:val="00097A4F"/>
    <w:rsid w:val="000A33D2"/>
    <w:rsid w:val="000D269B"/>
    <w:rsid w:val="000E3F0C"/>
    <w:rsid w:val="000E5E66"/>
    <w:rsid w:val="000E7384"/>
    <w:rsid w:val="000F1564"/>
    <w:rsid w:val="001011DA"/>
    <w:rsid w:val="00102813"/>
    <w:rsid w:val="0011733F"/>
    <w:rsid w:val="00132400"/>
    <w:rsid w:val="0013603C"/>
    <w:rsid w:val="00147B48"/>
    <w:rsid w:val="00177C0D"/>
    <w:rsid w:val="00186102"/>
    <w:rsid w:val="00191F98"/>
    <w:rsid w:val="001A0058"/>
    <w:rsid w:val="001C6EE3"/>
    <w:rsid w:val="001E16D6"/>
    <w:rsid w:val="00211CF9"/>
    <w:rsid w:val="0022155D"/>
    <w:rsid w:val="00227F0A"/>
    <w:rsid w:val="00227F93"/>
    <w:rsid w:val="00231604"/>
    <w:rsid w:val="00236005"/>
    <w:rsid w:val="00247E3C"/>
    <w:rsid w:val="00250170"/>
    <w:rsid w:val="00251587"/>
    <w:rsid w:val="00273437"/>
    <w:rsid w:val="00274664"/>
    <w:rsid w:val="00274EDC"/>
    <w:rsid w:val="00294612"/>
    <w:rsid w:val="002A0E71"/>
    <w:rsid w:val="002B14FA"/>
    <w:rsid w:val="002B4A01"/>
    <w:rsid w:val="002B5E6F"/>
    <w:rsid w:val="002D3EC3"/>
    <w:rsid w:val="002F5F29"/>
    <w:rsid w:val="00300E42"/>
    <w:rsid w:val="0030746D"/>
    <w:rsid w:val="0031023B"/>
    <w:rsid w:val="00311339"/>
    <w:rsid w:val="00315166"/>
    <w:rsid w:val="00344DA7"/>
    <w:rsid w:val="00357BED"/>
    <w:rsid w:val="003647DC"/>
    <w:rsid w:val="00367E57"/>
    <w:rsid w:val="003758C9"/>
    <w:rsid w:val="00395AB3"/>
    <w:rsid w:val="0039774B"/>
    <w:rsid w:val="003B2137"/>
    <w:rsid w:val="003B22A1"/>
    <w:rsid w:val="003B3F64"/>
    <w:rsid w:val="003B71DC"/>
    <w:rsid w:val="003C5E9A"/>
    <w:rsid w:val="003D361A"/>
    <w:rsid w:val="00402023"/>
    <w:rsid w:val="004053FA"/>
    <w:rsid w:val="00422300"/>
    <w:rsid w:val="00430551"/>
    <w:rsid w:val="00436577"/>
    <w:rsid w:val="00444B0F"/>
    <w:rsid w:val="00445A8E"/>
    <w:rsid w:val="00447914"/>
    <w:rsid w:val="00480AE6"/>
    <w:rsid w:val="00481DF6"/>
    <w:rsid w:val="00486CE5"/>
    <w:rsid w:val="00487906"/>
    <w:rsid w:val="00493A5B"/>
    <w:rsid w:val="00497A46"/>
    <w:rsid w:val="004A6A31"/>
    <w:rsid w:val="004B483F"/>
    <w:rsid w:val="004B55AB"/>
    <w:rsid w:val="004B585A"/>
    <w:rsid w:val="004B5C43"/>
    <w:rsid w:val="004C46B0"/>
    <w:rsid w:val="004D66C3"/>
    <w:rsid w:val="004D6F87"/>
    <w:rsid w:val="004E4315"/>
    <w:rsid w:val="004F4471"/>
    <w:rsid w:val="00507642"/>
    <w:rsid w:val="005077CA"/>
    <w:rsid w:val="00507950"/>
    <w:rsid w:val="00516C1F"/>
    <w:rsid w:val="00550BFF"/>
    <w:rsid w:val="00551EB1"/>
    <w:rsid w:val="0055522A"/>
    <w:rsid w:val="00562840"/>
    <w:rsid w:val="0056738D"/>
    <w:rsid w:val="00574D63"/>
    <w:rsid w:val="0057533C"/>
    <w:rsid w:val="005A1AAD"/>
    <w:rsid w:val="005A62BE"/>
    <w:rsid w:val="005D67F3"/>
    <w:rsid w:val="005F01C4"/>
    <w:rsid w:val="00600A77"/>
    <w:rsid w:val="006035BB"/>
    <w:rsid w:val="00610CED"/>
    <w:rsid w:val="006203CC"/>
    <w:rsid w:val="00621C7A"/>
    <w:rsid w:val="00632AEF"/>
    <w:rsid w:val="00637A87"/>
    <w:rsid w:val="00647436"/>
    <w:rsid w:val="00654660"/>
    <w:rsid w:val="00655421"/>
    <w:rsid w:val="0065716F"/>
    <w:rsid w:val="0066178A"/>
    <w:rsid w:val="006636DE"/>
    <w:rsid w:val="006757B2"/>
    <w:rsid w:val="00686F1F"/>
    <w:rsid w:val="006A5C5A"/>
    <w:rsid w:val="006B19DA"/>
    <w:rsid w:val="006C0FDD"/>
    <w:rsid w:val="006C1FDB"/>
    <w:rsid w:val="006C593A"/>
    <w:rsid w:val="006E3B41"/>
    <w:rsid w:val="006E62EE"/>
    <w:rsid w:val="007205E5"/>
    <w:rsid w:val="00730AF8"/>
    <w:rsid w:val="00734ADA"/>
    <w:rsid w:val="00746346"/>
    <w:rsid w:val="00755204"/>
    <w:rsid w:val="00755EB0"/>
    <w:rsid w:val="00773B66"/>
    <w:rsid w:val="0078627F"/>
    <w:rsid w:val="0078781D"/>
    <w:rsid w:val="00790FCC"/>
    <w:rsid w:val="007A2A5C"/>
    <w:rsid w:val="007B38A9"/>
    <w:rsid w:val="007B4A86"/>
    <w:rsid w:val="007D2C22"/>
    <w:rsid w:val="007D3460"/>
    <w:rsid w:val="007D380C"/>
    <w:rsid w:val="007D66F1"/>
    <w:rsid w:val="007E6925"/>
    <w:rsid w:val="007F528A"/>
    <w:rsid w:val="008007CF"/>
    <w:rsid w:val="0080514C"/>
    <w:rsid w:val="00807058"/>
    <w:rsid w:val="0080724D"/>
    <w:rsid w:val="008245AF"/>
    <w:rsid w:val="00826BEA"/>
    <w:rsid w:val="0083321D"/>
    <w:rsid w:val="00834610"/>
    <w:rsid w:val="00841D75"/>
    <w:rsid w:val="008464CE"/>
    <w:rsid w:val="00847DC5"/>
    <w:rsid w:val="00857402"/>
    <w:rsid w:val="0086136B"/>
    <w:rsid w:val="008653C0"/>
    <w:rsid w:val="008658F5"/>
    <w:rsid w:val="00872740"/>
    <w:rsid w:val="0087437F"/>
    <w:rsid w:val="008745E2"/>
    <w:rsid w:val="00877E0E"/>
    <w:rsid w:val="00893318"/>
    <w:rsid w:val="008A599D"/>
    <w:rsid w:val="008B2514"/>
    <w:rsid w:val="008B51FD"/>
    <w:rsid w:val="008C39C2"/>
    <w:rsid w:val="008D1546"/>
    <w:rsid w:val="0091014D"/>
    <w:rsid w:val="00911CD5"/>
    <w:rsid w:val="009178C9"/>
    <w:rsid w:val="0093259A"/>
    <w:rsid w:val="00944677"/>
    <w:rsid w:val="009501C7"/>
    <w:rsid w:val="009573C2"/>
    <w:rsid w:val="00960B7A"/>
    <w:rsid w:val="00983DCC"/>
    <w:rsid w:val="00991F92"/>
    <w:rsid w:val="009B2516"/>
    <w:rsid w:val="009C407C"/>
    <w:rsid w:val="009D00C9"/>
    <w:rsid w:val="009D1709"/>
    <w:rsid w:val="009D3428"/>
    <w:rsid w:val="009D7BD4"/>
    <w:rsid w:val="009E1B86"/>
    <w:rsid w:val="009F205B"/>
    <w:rsid w:val="00A0090E"/>
    <w:rsid w:val="00A01258"/>
    <w:rsid w:val="00A14B67"/>
    <w:rsid w:val="00A2109A"/>
    <w:rsid w:val="00A26006"/>
    <w:rsid w:val="00A33AA4"/>
    <w:rsid w:val="00A3598C"/>
    <w:rsid w:val="00A83667"/>
    <w:rsid w:val="00A96CD2"/>
    <w:rsid w:val="00AA18BA"/>
    <w:rsid w:val="00AB05D3"/>
    <w:rsid w:val="00AC6363"/>
    <w:rsid w:val="00AD60B8"/>
    <w:rsid w:val="00AF27EE"/>
    <w:rsid w:val="00B00AD4"/>
    <w:rsid w:val="00B060AD"/>
    <w:rsid w:val="00B11724"/>
    <w:rsid w:val="00B15E78"/>
    <w:rsid w:val="00B2499A"/>
    <w:rsid w:val="00B25EFD"/>
    <w:rsid w:val="00B302F1"/>
    <w:rsid w:val="00B34F03"/>
    <w:rsid w:val="00B36D0A"/>
    <w:rsid w:val="00B61F08"/>
    <w:rsid w:val="00B628B9"/>
    <w:rsid w:val="00B760B0"/>
    <w:rsid w:val="00B907B9"/>
    <w:rsid w:val="00BA76C1"/>
    <w:rsid w:val="00BA7E97"/>
    <w:rsid w:val="00BB7C7E"/>
    <w:rsid w:val="00BC7EEC"/>
    <w:rsid w:val="00BE046F"/>
    <w:rsid w:val="00BF226E"/>
    <w:rsid w:val="00BF49F7"/>
    <w:rsid w:val="00C02976"/>
    <w:rsid w:val="00C22EC7"/>
    <w:rsid w:val="00C51016"/>
    <w:rsid w:val="00C55B0A"/>
    <w:rsid w:val="00C56655"/>
    <w:rsid w:val="00C618C9"/>
    <w:rsid w:val="00C6526E"/>
    <w:rsid w:val="00C655FD"/>
    <w:rsid w:val="00C71D1E"/>
    <w:rsid w:val="00C7481B"/>
    <w:rsid w:val="00C81A83"/>
    <w:rsid w:val="00CA0027"/>
    <w:rsid w:val="00CA30F6"/>
    <w:rsid w:val="00CA6832"/>
    <w:rsid w:val="00CB4C2E"/>
    <w:rsid w:val="00CD0162"/>
    <w:rsid w:val="00CD1B7E"/>
    <w:rsid w:val="00CE4782"/>
    <w:rsid w:val="00CF45AE"/>
    <w:rsid w:val="00D069FD"/>
    <w:rsid w:val="00D06E2B"/>
    <w:rsid w:val="00D25BF3"/>
    <w:rsid w:val="00D31735"/>
    <w:rsid w:val="00D503C6"/>
    <w:rsid w:val="00D554E7"/>
    <w:rsid w:val="00D700CD"/>
    <w:rsid w:val="00D82B6A"/>
    <w:rsid w:val="00DA6C00"/>
    <w:rsid w:val="00DC0955"/>
    <w:rsid w:val="00DC5411"/>
    <w:rsid w:val="00DD6FAF"/>
    <w:rsid w:val="00DE3996"/>
    <w:rsid w:val="00DE6308"/>
    <w:rsid w:val="00DF2451"/>
    <w:rsid w:val="00DF746E"/>
    <w:rsid w:val="00E0385C"/>
    <w:rsid w:val="00E05521"/>
    <w:rsid w:val="00E12B0C"/>
    <w:rsid w:val="00E54761"/>
    <w:rsid w:val="00E562B6"/>
    <w:rsid w:val="00E676F3"/>
    <w:rsid w:val="00E734CD"/>
    <w:rsid w:val="00E76C19"/>
    <w:rsid w:val="00E9400F"/>
    <w:rsid w:val="00EA4866"/>
    <w:rsid w:val="00EB71CB"/>
    <w:rsid w:val="00EC1954"/>
    <w:rsid w:val="00ED0C49"/>
    <w:rsid w:val="00EE6459"/>
    <w:rsid w:val="00EE747B"/>
    <w:rsid w:val="00EF10BC"/>
    <w:rsid w:val="00F07BA2"/>
    <w:rsid w:val="00F34DBA"/>
    <w:rsid w:val="00F40DAF"/>
    <w:rsid w:val="00F50EDF"/>
    <w:rsid w:val="00F575F0"/>
    <w:rsid w:val="00F64D18"/>
    <w:rsid w:val="00F67FE6"/>
    <w:rsid w:val="00F70171"/>
    <w:rsid w:val="00F81B9E"/>
    <w:rsid w:val="00F85DE2"/>
    <w:rsid w:val="00F86EE9"/>
    <w:rsid w:val="00FA548A"/>
    <w:rsid w:val="00FB36C9"/>
    <w:rsid w:val="00FC6995"/>
    <w:rsid w:val="00FC70FF"/>
    <w:rsid w:val="00FD2B8C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B6C7"/>
  <w15:docId w15:val="{439D2B94-F622-4768-A065-E6840CF7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CD5"/>
    <w:rPr>
      <w:rFonts w:ascii="Verdana" w:hAnsi="Verdana" w:cs="Arial"/>
      <w:sz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911CD5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rFonts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6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C56655"/>
    <w:pPr>
      <w:jc w:val="center"/>
    </w:pPr>
    <w:rPr>
      <w:rFonts w:ascii="Times New Roman" w:hAnsi="Times New Roman" w:cs="Times New Roman"/>
      <w:b/>
      <w:sz w:val="32"/>
      <w:u w:val="single"/>
      <w:lang w:val="en-US"/>
    </w:rPr>
  </w:style>
  <w:style w:type="paragraph" w:styleId="BalloonText">
    <w:name w:val="Balloon Text"/>
    <w:basedOn w:val="Normal"/>
    <w:semiHidden/>
    <w:rsid w:val="000D26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3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EE7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47B"/>
    <w:rPr>
      <w:rFonts w:ascii="Book Antiqua" w:hAnsi="Book Antiqua" w:cs="Arial"/>
      <w:lang w:val="en-GB"/>
    </w:rPr>
  </w:style>
  <w:style w:type="paragraph" w:styleId="Footer">
    <w:name w:val="footer"/>
    <w:basedOn w:val="Normal"/>
    <w:link w:val="FooterChar"/>
    <w:rsid w:val="00EE7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747B"/>
    <w:rPr>
      <w:rFonts w:ascii="Book Antiqua" w:hAnsi="Book Antiqua" w:cs="Arial"/>
      <w:lang w:val="en-GB"/>
    </w:rPr>
  </w:style>
  <w:style w:type="paragraph" w:styleId="DocumentMap">
    <w:name w:val="Document Map"/>
    <w:basedOn w:val="Normal"/>
    <w:link w:val="DocumentMapChar"/>
    <w:rsid w:val="00610C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10CED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911CD5"/>
    <w:rPr>
      <w:rFonts w:ascii="Verdana" w:eastAsia="Times New Roman" w:hAnsi="Verdana" w:cs="Times New Roman"/>
      <w:b/>
      <w:bCs/>
      <w:caps/>
      <w:kern w:val="32"/>
      <w:szCs w:val="32"/>
      <w:shd w:val="clear" w:color="auto" w:fill="D9D9D9"/>
      <w:lang w:val="en-GB"/>
    </w:rPr>
  </w:style>
  <w:style w:type="character" w:styleId="Emphasis">
    <w:name w:val="Emphasis"/>
    <w:basedOn w:val="DefaultParagraphFont"/>
    <w:rsid w:val="00911CD5"/>
    <w:rPr>
      <w:i/>
      <w:iCs/>
    </w:rPr>
  </w:style>
  <w:style w:type="paragraph" w:styleId="ListParagraph">
    <w:name w:val="List Paragraph"/>
    <w:basedOn w:val="Normal"/>
    <w:uiPriority w:val="34"/>
    <w:rsid w:val="00911CD5"/>
    <w:pPr>
      <w:ind w:left="720"/>
    </w:pPr>
  </w:style>
  <w:style w:type="paragraph" w:styleId="Subtitle">
    <w:name w:val="Subtitle"/>
    <w:basedOn w:val="Normal"/>
    <w:next w:val="Normal"/>
    <w:link w:val="SubtitleChar"/>
    <w:rsid w:val="00911CD5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11CD5"/>
    <w:rPr>
      <w:rFonts w:ascii="Cambria" w:eastAsia="Times New Roman" w:hAnsi="Cambria" w:cs="Times New Roman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911CD5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11CD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11CD5"/>
    <w:rPr>
      <w:rFonts w:ascii="Verdana" w:hAnsi="Verdana" w:cs="Arial"/>
      <w:i/>
      <w:iCs/>
      <w:color w:val="000000"/>
      <w:lang w:val="en-GB"/>
    </w:rPr>
  </w:style>
  <w:style w:type="character" w:styleId="IntenseEmphasis">
    <w:name w:val="Intense Emphasis"/>
    <w:basedOn w:val="DefaultParagraphFont"/>
    <w:uiPriority w:val="21"/>
    <w:rsid w:val="00911CD5"/>
    <w:rPr>
      <w:b/>
      <w:bCs/>
      <w:i/>
      <w:iCs/>
      <w:color w:val="4F81BD"/>
    </w:rPr>
  </w:style>
  <w:style w:type="paragraph" w:styleId="NoSpacing">
    <w:name w:val="No Spacing"/>
    <w:uiPriority w:val="1"/>
    <w:rsid w:val="00911CD5"/>
    <w:rPr>
      <w:rFonts w:ascii="Verdana" w:hAnsi="Verdana" w:cs="Arial"/>
      <w:lang w:val="en-GB"/>
    </w:rPr>
  </w:style>
  <w:style w:type="character" w:styleId="IntenseReference">
    <w:name w:val="Intense Reference"/>
    <w:basedOn w:val="DefaultParagraphFont"/>
    <w:uiPriority w:val="32"/>
    <w:rsid w:val="00911CD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911CD5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rsid w:val="00911CD5"/>
    <w:rPr>
      <w:b/>
      <w:bCs/>
      <w:smallCaps/>
      <w:spacing w:val="5"/>
    </w:rPr>
  </w:style>
  <w:style w:type="character" w:styleId="Strong">
    <w:name w:val="Strong"/>
    <w:basedOn w:val="DefaultParagraphFont"/>
    <w:rsid w:val="00911CD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911C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D5"/>
    <w:rPr>
      <w:rFonts w:ascii="Verdana" w:hAnsi="Verdana" w:cs="Arial"/>
      <w:b/>
      <w:bCs/>
      <w:i/>
      <w:iCs/>
      <w:color w:val="4F81BD"/>
      <w:lang w:val="en-GB"/>
    </w:rPr>
  </w:style>
  <w:style w:type="character" w:styleId="Hyperlink">
    <w:name w:val="Hyperlink"/>
    <w:basedOn w:val="DefaultParagraphFont"/>
    <w:unhideWhenUsed/>
    <w:rsid w:val="00BA7E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6546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6546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746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632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1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81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desprin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BCD95-B2B6-45AA-AE2D-AF32AFB3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Resume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Resume</dc:title>
  <dc:creator>School of Management, KIIT University</dc:creator>
  <cp:lastModifiedBy>BibhuRanjan</cp:lastModifiedBy>
  <cp:revision>27</cp:revision>
  <cp:lastPrinted>2017-09-10T19:27:00Z</cp:lastPrinted>
  <dcterms:created xsi:type="dcterms:W3CDTF">2017-04-20T15:05:00Z</dcterms:created>
  <dcterms:modified xsi:type="dcterms:W3CDTF">2017-09-10T19:30:00Z</dcterms:modified>
</cp:coreProperties>
</file>