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2" w:name="gitops-운영-런북--argocd-app-of-apps"/>
    <w:p>
      <w:pPr>
        <w:pStyle w:val="Heading1"/>
      </w:pPr>
      <w:r>
        <w:t xml:space="preserve">GitOps 운영 런북 — ArgoCD App-of-Apps</w:t>
      </w:r>
    </w:p>
    <w:p>
      <w:pPr>
        <w:pStyle w:val="FirstParagraph"/>
      </w:pPr>
      <w:r>
        <w:rPr>
          <w:b/>
          <w:bCs/>
        </w:rPr>
        <w:t xml:space="preserve">작성일</w:t>
      </w:r>
      <w:r>
        <w:t xml:space="preserve">: 2026-04-22</w:t>
      </w:r>
      <w:r>
        <w:t xml:space="preserve"> </w:t>
      </w:r>
      <w:r>
        <w:rPr>
          <w:b/>
          <w:bCs/>
        </w:rPr>
        <w:t xml:space="preserve">관련 Phase</w:t>
      </w:r>
      <w:r>
        <w:t xml:space="preserve">: Phase 1 Medium #2 Step 2</w:t>
      </w:r>
      <w:r>
        <w:t xml:space="preserve"> </w:t>
      </w:r>
      <w:r>
        <w:rPr>
          <w:b/>
          <w:bCs/>
        </w:rPr>
        <w:t xml:space="preserve">담당</w:t>
      </w:r>
      <w:r>
        <w:t xml:space="preserve">: OCR 플랫폼 팀</w:t>
      </w:r>
    </w:p>
    <w:p>
      <w:r>
        <w:pict>
          <v:rect style="width:0;height:1.5pt" o:hralign="center" o:hrstd="t" o:hr="t"/>
        </w:pict>
      </w:r>
    </w:p>
    <w:bookmarkStart w:id="10" w:name="Xe1e9710ec36b3b91a3bfbc81197a2147675f8bb"/>
    <w:p>
      <w:pPr>
        <w:pStyle w:val="Heading2"/>
      </w:pPr>
      <w:r>
        <w:t xml:space="preserve">1. 구조 요약</w:t>
      </w:r>
    </w:p>
    <w:p>
      <w:pPr>
        <w:pStyle w:val="FirstParagraph"/>
      </w:pPr>
      <w:r>
        <w:t xml:space="preserve">OCR 플랫폼의 GitOps는</w:t>
      </w:r>
      <w:r>
        <w:t xml:space="preserve"> </w:t>
      </w:r>
      <w:r>
        <w:rPr>
          <w:b/>
          <w:bCs/>
        </w:rPr>
        <w:t xml:space="preserve">ArgoCD App-of-Apps 패턴</w:t>
      </w:r>
      <w:r>
        <w:t xml:space="preserve">으로 구성됩니다.</w:t>
      </w:r>
    </w:p>
    <w:p>
      <w:pPr>
        <w:pStyle w:val="SourceCode"/>
      </w:pPr>
      <w:r>
        <w:rPr>
          <w:rStyle w:val="VerbatimChar"/>
        </w:rPr>
        <w:t xml:space="preserve">ocr-root (root Application)</w:t>
      </w:r>
      <w:r>
        <w:br/>
      </w:r>
      <w:r>
        <w:rPr>
          <w:rStyle w:val="VerbatimChar"/>
        </w:rPr>
        <w:t xml:space="preserve">  └── infra/argocd/apps/ 스캔</w:t>
      </w:r>
      <w:r>
        <w:br/>
      </w:r>
      <w:r>
        <w:rPr>
          <w:rStyle w:val="VerbatimChar"/>
        </w:rPr>
        <w:t xml:space="preserve">       ├── ocr-namespaces         (sync-wave: -1)</w:t>
      </w:r>
      <w:r>
        <w:br/>
      </w:r>
      <w:r>
        <w:rPr>
          <w:rStyle w:val="VerbatimChar"/>
        </w:rPr>
        <w:t xml:space="preserve">       ├── ocr-cilium             (sync-wave:  0)</w:t>
      </w:r>
      <w:r>
        <w:br/>
      </w:r>
      <w:r>
        <w:rPr>
          <w:rStyle w:val="VerbatimChar"/>
        </w:rPr>
        <w:t xml:space="preserve">       ├── ocr-cert-manager       (sync-wave:  1)</w:t>
      </w:r>
      <w:r>
        <w:br/>
      </w:r>
      <w:r>
        <w:rPr>
          <w:rStyle w:val="VerbatimChar"/>
        </w:rPr>
        <w:t xml:space="preserve">       ├── ocr-cnpg               (sync-wave:  2)</w:t>
      </w:r>
      <w:r>
        <w:br/>
      </w:r>
      <w:r>
        <w:rPr>
          <w:rStyle w:val="VerbatimChar"/>
        </w:rPr>
        <w:t xml:space="preserve">       ├── ocr-external-secrets   (sync-wave:  3)</w:t>
      </w:r>
      <w:r>
        <w:br/>
      </w:r>
      <w:r>
        <w:rPr>
          <w:rStyle w:val="VerbatimChar"/>
        </w:rPr>
        <w:t xml:space="preserve">       ├── ocr-openbao            (sync-wave:  4)</w:t>
      </w:r>
      <w:r>
        <w:br/>
      </w:r>
      <w:r>
        <w:rPr>
          <w:rStyle w:val="VerbatimChar"/>
        </w:rPr>
        <w:t xml:space="preserve">       ├── ocr-seaweedfs          (sync-wave:  5)</w:t>
      </w:r>
      <w:r>
        <w:br/>
      </w:r>
      <w:r>
        <w:rPr>
          <w:rStyle w:val="VerbatimChar"/>
        </w:rPr>
        <w:t xml:space="preserve">       ├── ocr-keycloak           (sync-wave:  6)</w:t>
      </w:r>
      <w:r>
        <w:br/>
      </w:r>
      <w:r>
        <w:rPr>
          <w:rStyle w:val="VerbatimChar"/>
        </w:rPr>
        <w:t xml:space="preserve">       ├── ocr-opensearch         (sync-wave:  7)</w:t>
      </w:r>
      <w:r>
        <w:br/>
      </w:r>
      <w:r>
        <w:rPr>
          <w:rStyle w:val="VerbatimChar"/>
        </w:rPr>
        <w:t xml:space="preserve">       ├── ocr-fluentbit          (sync-wave:  7)</w:t>
      </w:r>
      <w:r>
        <w:br/>
      </w:r>
      <w:r>
        <w:rPr>
          <w:rStyle w:val="VerbatimChar"/>
        </w:rPr>
        <w:t xml:space="preserve">       ├── ocr-kps                (sync-wave:  8)</w:t>
      </w:r>
      <w:r>
        <w:br/>
      </w:r>
      <w:r>
        <w:rPr>
          <w:rStyle w:val="VerbatimChar"/>
        </w:rPr>
        <w:t xml:space="preserve">       ├── ocr-manifests (AppSet) (sync-wave: 10)</w:t>
      </w:r>
      <w:r>
        <w:br/>
      </w:r>
      <w:r>
        <w:rPr>
          <w:rStyle w:val="VerbatimChar"/>
        </w:rPr>
        <w:t xml:space="preserve">       │    ├── manifests-admin-ui</w:t>
      </w:r>
      <w:r>
        <w:br/>
      </w:r>
      <w:r>
        <w:rPr>
          <w:rStyle w:val="VerbatimChar"/>
        </w:rPr>
        <w:t xml:space="preserve">       │    ├── manifests-argocd</w:t>
      </w:r>
      <w:r>
        <w:br/>
      </w:r>
      <w:r>
        <w:rPr>
          <w:rStyle w:val="VerbatimChar"/>
        </w:rPr>
        <w:t xml:space="preserve">       │    ├── manifests-cert-manager</w:t>
      </w:r>
      <w:r>
        <w:br/>
      </w:r>
      <w:r>
        <w:rPr>
          <w:rStyle w:val="VerbatimChar"/>
        </w:rPr>
        <w:t xml:space="preserve">       │    ├── manifests-cilium</w:t>
      </w:r>
      <w:r>
        <w:br/>
      </w:r>
      <w:r>
        <w:rPr>
          <w:rStyle w:val="VerbatimChar"/>
        </w:rPr>
        <w:t xml:space="preserve">       │    ├── manifests-external-secrets</w:t>
      </w:r>
      <w:r>
        <w:br/>
      </w:r>
      <w:r>
        <w:rPr>
          <w:rStyle w:val="VerbatimChar"/>
        </w:rPr>
        <w:t xml:space="preserve">       │    ├── manifests-fluentbit</w:t>
      </w:r>
      <w:r>
        <w:br/>
      </w:r>
      <w:r>
        <w:rPr>
          <w:rStyle w:val="VerbatimChar"/>
        </w:rPr>
        <w:t xml:space="preserve">       │    ├── manifests-fpe-service</w:t>
      </w:r>
      <w:r>
        <w:br/>
      </w:r>
      <w:r>
        <w:rPr>
          <w:rStyle w:val="VerbatimChar"/>
        </w:rPr>
        <w:t xml:space="preserve">       │    ├── manifests-integration-hub</w:t>
      </w:r>
      <w:r>
        <w:br/>
      </w:r>
      <w:r>
        <w:rPr>
          <w:rStyle w:val="VerbatimChar"/>
        </w:rPr>
        <w:t xml:space="preserve">       │    ├── manifests-keycloak</w:t>
      </w:r>
      <w:r>
        <w:br/>
      </w:r>
      <w:r>
        <w:rPr>
          <w:rStyle w:val="VerbatimChar"/>
        </w:rPr>
        <w:t xml:space="preserve">       │    ├── manifests-observability</w:t>
      </w:r>
      <w:r>
        <w:br/>
      </w:r>
      <w:r>
        <w:rPr>
          <w:rStyle w:val="VerbatimChar"/>
        </w:rPr>
        <w:t xml:space="preserve">       │    ├── manifests-ocr-worker</w:t>
      </w:r>
      <w:r>
        <w:br/>
      </w:r>
      <w:r>
        <w:rPr>
          <w:rStyle w:val="VerbatimChar"/>
        </w:rPr>
        <w:t xml:space="preserve">       │    ├── manifests-ocr-worker-paddle</w:t>
      </w:r>
      <w:r>
        <w:br/>
      </w:r>
      <w:r>
        <w:rPr>
          <w:rStyle w:val="VerbatimChar"/>
        </w:rPr>
        <w:t xml:space="preserve">       │    ├── manifests-openbao</w:t>
      </w:r>
      <w:r>
        <w:br/>
      </w:r>
      <w:r>
        <w:rPr>
          <w:rStyle w:val="VerbatimChar"/>
        </w:rPr>
        <w:t xml:space="preserve">       │    ├── manifests-postgres</w:t>
      </w:r>
      <w:r>
        <w:br/>
      </w:r>
      <w:r>
        <w:rPr>
          <w:rStyle w:val="VerbatimChar"/>
        </w:rPr>
        <w:t xml:space="preserve">       │    └── manifests-upload-api</w:t>
      </w:r>
      <w:r>
        <w:br/>
      </w:r>
      <w:r>
        <w:rPr>
          <w:rStyle w:val="VerbatimChar"/>
        </w:rPr>
        <w:t xml:space="preserve">       └── ocr-argocd-self        (sync-wave: 99)</w:t>
      </w:r>
    </w:p>
    <w:p>
      <w:pPr>
        <w:pStyle w:val="FirstParagraph"/>
      </w:pPr>
      <w:r>
        <w:rPr>
          <w:b/>
          <w:bCs/>
        </w:rPr>
        <w:t xml:space="preserve">Repo</w:t>
      </w:r>
      <w:r>
        <w:t xml:space="preserve">:</w:t>
      </w:r>
      <w:r>
        <w:t xml:space="preserve"> </w:t>
      </w:r>
      <w:hyperlink r:id="rId9">
        <w:r>
          <w:rPr>
            <w:rStyle w:val="Hyperlink"/>
          </w:rPr>
          <w:t xml:space="preserve">https://github.com/bibibic-lab/OCR</w:t>
        </w:r>
      </w:hyperlink>
      <w:r>
        <w:t xml:space="preserve"> </w:t>
      </w:r>
      <w:r>
        <w:rPr>
          <w:b/>
          <w:bCs/>
        </w:rPr>
        <w:t xml:space="preserve">Branch</w:t>
      </w:r>
      <w:r>
        <w:t xml:space="preserve">: main</w:t>
      </w:r>
    </w:p>
    <w:p>
      <w:r>
        <w:pict>
          <v:rect style="width:0;height:1.5pt" o:hralign="center" o:hrstd="t" o:hr="t"/>
        </w:pict>
      </w:r>
    </w:p>
    <w:bookmarkEnd w:id="10"/>
    <w:bookmarkStart w:id="14" w:name="X0e3402c3a3d427295235b6a7680e18cc6ce589c"/>
    <w:p>
      <w:pPr>
        <w:pStyle w:val="Heading2"/>
      </w:pPr>
      <w:r>
        <w:t xml:space="preserve">2. 초기 배포 절차 (최초 1회)</w:t>
      </w:r>
    </w:p>
    <w:bookmarkStart w:id="11" w:name="전제조건"/>
    <w:p>
      <w:pPr>
        <w:pStyle w:val="Heading3"/>
      </w:pPr>
      <w:r>
        <w:t xml:space="preserve">전제조건</w:t>
      </w:r>
    </w:p>
    <w:p>
      <w:pPr>
        <w:pStyle w:val="Compact"/>
        <w:numPr>
          <w:ilvl w:val="0"/>
          <w:numId w:val="1001"/>
        </w:numPr>
      </w:pPr>
      <w:r>
        <w:t xml:space="preserve">ArgoCD 9.5.2 (App v3.3.7) 배포 완료 (</w:t>
      </w:r>
      <w:r>
        <w:rPr>
          <w:rStyle w:val="VerbatimChar"/>
        </w:rPr>
        <w:t xml:space="preserve">argocd</w:t>
      </w:r>
      <w:r>
        <w:t xml:space="preserve"> </w:t>
      </w:r>
      <w:r>
        <w:t xml:space="preserve">ns)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kubectl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argocd</w:t>
      </w:r>
      <w:r>
        <w:t xml:space="preserve"> </w:t>
      </w:r>
      <w:r>
        <w:t xml:space="preserve">CLI 설정 완료</w:t>
      </w:r>
    </w:p>
    <w:p>
      <w:pPr>
        <w:pStyle w:val="Compact"/>
        <w:numPr>
          <w:ilvl w:val="0"/>
          <w:numId w:val="1001"/>
        </w:numPr>
      </w:pPr>
      <w:r>
        <w:t xml:space="preserve">GitHub repo</w:t>
      </w:r>
      <w:r>
        <w:t xml:space="preserve"> </w:t>
      </w:r>
      <w:r>
        <w:rPr>
          <w:rStyle w:val="VerbatimChar"/>
        </w:rPr>
        <w:t xml:space="preserve">bibibic-lab/OCR</w:t>
      </w:r>
      <w:r>
        <w:t xml:space="preserve">에 infra/ 구조 push 완료</w:t>
      </w:r>
    </w:p>
    <w:bookmarkEnd w:id="11"/>
    <w:bookmarkStart w:id="12" w:name="단계"/>
    <w:p>
      <w:pPr>
        <w:pStyle w:val="Heading3"/>
      </w:pPr>
      <w:r>
        <w:t xml:space="preserve">단계</w:t>
      </w:r>
    </w:p>
    <w:p>
      <w:pPr>
        <w:pStyle w:val="SourceCode"/>
      </w:pPr>
      <w:r>
        <w:rPr>
          <w:rStyle w:val="CommentTok"/>
        </w:rPr>
        <w:t xml:space="preserve"># Step 1: root Application 등록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infra/argocd/root-app.yaml</w:t>
      </w:r>
      <w:r>
        <w:br/>
      </w:r>
      <w:r>
        <w:br/>
      </w:r>
      <w:r>
        <w:rPr>
          <w:rStyle w:val="CommentTok"/>
        </w:rPr>
        <w:t xml:space="preserve"># Step 2: 자식 Application 자동 생성 관찰 (30초~2분 소요)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argocd get application </w:t>
      </w:r>
      <w:r>
        <w:rPr>
          <w:rStyle w:val="AttributeTok"/>
        </w:rPr>
        <w:t xml:space="preserve">-w</w:t>
      </w:r>
      <w:r>
        <w:br/>
      </w:r>
      <w:r>
        <w:br/>
      </w:r>
      <w:r>
        <w:rPr>
          <w:rStyle w:val="CommentTok"/>
        </w:rPr>
        <w:t xml:space="preserve"># Step 3: ApplicationSet 확인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argocd get applicationset</w:t>
      </w:r>
      <w:r>
        <w:br/>
      </w:r>
      <w:r>
        <w:br/>
      </w:r>
      <w:r>
        <w:rPr>
          <w:rStyle w:val="CommentTok"/>
        </w:rPr>
        <w:t xml:space="preserve"># Step 4: 드리프트 리포트 생성 (sync 없음 — 읽기 전용)</w:t>
      </w:r>
      <w:r>
        <w:br/>
      </w:r>
      <w:r>
        <w:rPr>
          <w:rStyle w:val="ExtensionTok"/>
        </w:rPr>
        <w:t xml:space="preserve">./tests/smoke/argocd_drift_report.sh</w:t>
      </w:r>
      <w:r>
        <w:rPr>
          <w:rStyle w:val="NormalTok"/>
        </w:rPr>
        <w:t xml:space="preserve"> /tmp/drift-initial</w:t>
      </w:r>
      <w:r>
        <w:br/>
      </w:r>
      <w:r>
        <w:br/>
      </w:r>
      <w:r>
        <w:rPr>
          <w:rStyle w:val="CommentTok"/>
        </w:rPr>
        <w:t xml:space="preserve"># Step 5: 결과 확인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/tmp/drift-initial/summary.txt</w:t>
      </w:r>
    </w:p>
    <w:bookmarkEnd w:id="12"/>
    <w:bookmarkStart w:id="13" w:name="예상-결과"/>
    <w:p>
      <w:pPr>
        <w:pStyle w:val="Heading3"/>
      </w:pPr>
      <w:r>
        <w:t xml:space="preserve">예상 결과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ocr-root</w:t>
      </w:r>
      <w:r>
        <w:t xml:space="preserve">: STATUS=OutOfSync, HEALTH=Healthy (자식 앱 생성됨)</w:t>
      </w:r>
    </w:p>
    <w:p>
      <w:pPr>
        <w:pStyle w:val="Compact"/>
        <w:numPr>
          <w:ilvl w:val="0"/>
          <w:numId w:val="1002"/>
        </w:numPr>
      </w:pPr>
      <w:r>
        <w:t xml:space="preserve">모든 자식 앱: STATUS=OutOfSync (수동 sync 대기)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자동 sync 없음</w:t>
      </w:r>
      <w:r>
        <w:t xml:space="preserve"> </w:t>
      </w:r>
      <w:r>
        <w:t xml:space="preserve">— cluster 상태 변화 없음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X4335ef837b8f7b8e4d117beed35032e37e4b6bc"/>
    <w:p>
      <w:pPr>
        <w:pStyle w:val="Heading2"/>
      </w:pPr>
      <w:r>
        <w:t xml:space="preserve">3. 드리프트 확인</w:t>
      </w:r>
    </w:p>
    <w:p>
      <w:pPr>
        <w:pStyle w:val="SourceCode"/>
      </w:pPr>
      <w:r>
        <w:rPr>
          <w:rStyle w:val="CommentTok"/>
        </w:rPr>
        <w:t xml:space="preserve"># 전체 Application 상태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argocd get application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wide</w:t>
      </w:r>
      <w:r>
        <w:br/>
      </w:r>
      <w:r>
        <w:br/>
      </w:r>
      <w:r>
        <w:rPr>
          <w:rStyle w:val="CommentTok"/>
        </w:rPr>
        <w:t xml:space="preserve"># 특정 Application 드리프트 상세</w:t>
      </w:r>
      <w:r>
        <w:br/>
      </w:r>
      <w:r>
        <w:rPr>
          <w:rStyle w:val="ExtensionTok"/>
        </w:rPr>
        <w:t xml:space="preserve">argocd</w:t>
      </w:r>
      <w:r>
        <w:rPr>
          <w:rStyle w:val="NormalTok"/>
        </w:rPr>
        <w:t xml:space="preserve"> app diff ocr-cert-manager</w:t>
      </w:r>
      <w:r>
        <w:br/>
      </w:r>
      <w:r>
        <w:br/>
      </w:r>
      <w:r>
        <w:rPr>
          <w:rStyle w:val="CommentTok"/>
        </w:rPr>
        <w:t xml:space="preserve"># manifests ApplicationSet 중 특정 컴포넌트</w:t>
      </w:r>
      <w:r>
        <w:br/>
      </w:r>
      <w:r>
        <w:rPr>
          <w:rStyle w:val="ExtensionTok"/>
        </w:rPr>
        <w:t xml:space="preserve">argocd</w:t>
      </w:r>
      <w:r>
        <w:rPr>
          <w:rStyle w:val="NormalTok"/>
        </w:rPr>
        <w:t xml:space="preserve"> app diff manifests-postgres</w:t>
      </w:r>
      <w:r>
        <w:br/>
      </w:r>
      <w:r>
        <w:br/>
      </w:r>
      <w:r>
        <w:rPr>
          <w:rStyle w:val="CommentTok"/>
        </w:rPr>
        <w:t xml:space="preserve"># 드리프트 리포트 (전체 — 파일 저장)</w:t>
      </w:r>
      <w:r>
        <w:br/>
      </w:r>
      <w:r>
        <w:rPr>
          <w:rStyle w:val="ExtensionTok"/>
        </w:rPr>
        <w:t xml:space="preserve">./tests/smoke/argocd_drift_report.sh</w:t>
      </w:r>
    </w:p>
    <w:p>
      <w:r>
        <w:pict>
          <v:rect style="width:0;height:1.5pt" o:hralign="center" o:hrstd="t" o:hr="t"/>
        </w:pict>
      </w:r>
    </w:p>
    <w:bookmarkEnd w:id="15"/>
    <w:bookmarkStart w:id="18" w:name="X9e16ca8df0784291135bc5c181c06174395380b"/>
    <w:p>
      <w:pPr>
        <w:pStyle w:val="Heading2"/>
      </w:pPr>
      <w:r>
        <w:t xml:space="preserve">4. 수동 Sync 절차 (Step 3 드리프트 해소)</w:t>
      </w:r>
    </w:p>
    <w:bookmarkStart w:id="16" w:name="원칙"/>
    <w:p>
      <w:pPr>
        <w:pStyle w:val="Heading3"/>
      </w:pPr>
      <w:r>
        <w:t xml:space="preserve">원칙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항상 dry-run 먼저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wave 순서대로</w:t>
      </w:r>
      <w:r>
        <w:t xml:space="preserve"> </w:t>
      </w:r>
      <w:r>
        <w:t xml:space="preserve">(namespace → CNI → cert-manager → ...)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StatefulSet 관련 앱은 특히 신중하게</w:t>
      </w:r>
      <w:r>
        <w:t xml:space="preserve"> </w:t>
      </w:r>
      <w:r>
        <w:t xml:space="preserve">(openbao, opensearch, seaweedfs, keycloak)</w:t>
      </w:r>
    </w:p>
    <w:bookmarkEnd w:id="16"/>
    <w:bookmarkStart w:id="17" w:name="단계별-sync"/>
    <w:p>
      <w:pPr>
        <w:pStyle w:val="Heading3"/>
      </w:pPr>
      <w:r>
        <w:t xml:space="preserve">단계별 sync</w:t>
      </w:r>
    </w:p>
    <w:p>
      <w:pPr>
        <w:pStyle w:val="SourceCode"/>
      </w:pPr>
      <w:r>
        <w:rPr>
          <w:rStyle w:val="CommentTok"/>
        </w:rPr>
        <w:t xml:space="preserve"># 1. Namespace 먼저</w:t>
      </w:r>
      <w:r>
        <w:br/>
      </w:r>
      <w:r>
        <w:rPr>
          <w:rStyle w:val="ExtensionTok"/>
        </w:rPr>
        <w:t xml:space="preserve">argocd</w:t>
      </w:r>
      <w:r>
        <w:rPr>
          <w:rStyle w:val="NormalTok"/>
        </w:rPr>
        <w:t xml:space="preserve"> app sync ocr-namespaces </w:t>
      </w:r>
      <w:r>
        <w:rPr>
          <w:rStyle w:val="AttributeTok"/>
        </w:rPr>
        <w:t xml:space="preserve">--dry-run</w:t>
      </w:r>
      <w:r>
        <w:br/>
      </w:r>
      <w:r>
        <w:rPr>
          <w:rStyle w:val="ExtensionTok"/>
        </w:rPr>
        <w:t xml:space="preserve">argocd</w:t>
      </w:r>
      <w:r>
        <w:rPr>
          <w:rStyle w:val="NormalTok"/>
        </w:rPr>
        <w:t xml:space="preserve"> app sync ocr-namespaces</w:t>
      </w:r>
      <w:r>
        <w:br/>
      </w:r>
      <w:r>
        <w:br/>
      </w:r>
      <w:r>
        <w:rPr>
          <w:rStyle w:val="CommentTok"/>
        </w:rPr>
        <w:t xml:space="preserve"># 2. Cilium (CNI)</w:t>
      </w:r>
      <w:r>
        <w:br/>
      </w:r>
      <w:r>
        <w:rPr>
          <w:rStyle w:val="ExtensionTok"/>
        </w:rPr>
        <w:t xml:space="preserve">argocd</w:t>
      </w:r>
      <w:r>
        <w:rPr>
          <w:rStyle w:val="NormalTok"/>
        </w:rPr>
        <w:t xml:space="preserve"> app diff ocr-cilium</w:t>
      </w:r>
      <w:r>
        <w:br/>
      </w:r>
      <w:r>
        <w:rPr>
          <w:rStyle w:val="CommentTok"/>
        </w:rPr>
        <w:t xml:space="preserve"># 주의: Cilium DaemonSet sync는 노드 네트워크 영향 가능 — dry-run 필수</w:t>
      </w:r>
      <w:r>
        <w:br/>
      </w:r>
      <w:r>
        <w:rPr>
          <w:rStyle w:val="ExtensionTok"/>
        </w:rPr>
        <w:t xml:space="preserve">argocd</w:t>
      </w:r>
      <w:r>
        <w:rPr>
          <w:rStyle w:val="NormalTok"/>
        </w:rPr>
        <w:t xml:space="preserve"> app sync ocr-cilium </w:t>
      </w:r>
      <w:r>
        <w:rPr>
          <w:rStyle w:val="AttributeTok"/>
        </w:rPr>
        <w:t xml:space="preserve">--dry-run</w:t>
      </w:r>
      <w:r>
        <w:br/>
      </w:r>
      <w:r>
        <w:rPr>
          <w:rStyle w:val="ExtensionTok"/>
        </w:rPr>
        <w:t xml:space="preserve">argocd</w:t>
      </w:r>
      <w:r>
        <w:rPr>
          <w:rStyle w:val="NormalTok"/>
        </w:rPr>
        <w:t xml:space="preserve"> app sync ocr-cilium</w:t>
      </w:r>
      <w:r>
        <w:br/>
      </w:r>
      <w:r>
        <w:br/>
      </w:r>
      <w:r>
        <w:rPr>
          <w:rStyle w:val="CommentTok"/>
        </w:rPr>
        <w:t xml:space="preserve"># 3. cert-manager</w:t>
      </w:r>
      <w:r>
        <w:br/>
      </w:r>
      <w:r>
        <w:rPr>
          <w:rStyle w:val="ExtensionTok"/>
        </w:rPr>
        <w:t xml:space="preserve">argocd</w:t>
      </w:r>
      <w:r>
        <w:rPr>
          <w:rStyle w:val="NormalTok"/>
        </w:rPr>
        <w:t xml:space="preserve"> app sync ocr-cert-manager</w:t>
      </w:r>
      <w:r>
        <w:br/>
      </w:r>
      <w:r>
        <w:br/>
      </w:r>
      <w:r>
        <w:rPr>
          <w:rStyle w:val="CommentTok"/>
        </w:rPr>
        <w:t xml:space="preserve"># 4. CNPG (DB operator)</w:t>
      </w:r>
      <w:r>
        <w:br/>
      </w:r>
      <w:r>
        <w:rPr>
          <w:rStyle w:val="ExtensionTok"/>
        </w:rPr>
        <w:t xml:space="preserve">argocd</w:t>
      </w:r>
      <w:r>
        <w:rPr>
          <w:rStyle w:val="NormalTok"/>
        </w:rPr>
        <w:t xml:space="preserve"> app sync ocr-cnpg</w:t>
      </w:r>
      <w:r>
        <w:br/>
      </w:r>
      <w:r>
        <w:br/>
      </w:r>
      <w:r>
        <w:rPr>
          <w:rStyle w:val="CommentTok"/>
        </w:rPr>
        <w:t xml:space="preserve"># 5. External Secrets</w:t>
      </w:r>
      <w:r>
        <w:br/>
      </w:r>
      <w:r>
        <w:rPr>
          <w:rStyle w:val="ExtensionTok"/>
        </w:rPr>
        <w:t xml:space="preserve">argocd</w:t>
      </w:r>
      <w:r>
        <w:rPr>
          <w:rStyle w:val="NormalTok"/>
        </w:rPr>
        <w:t xml:space="preserve"> app sync ocr-external-secrets</w:t>
      </w:r>
      <w:r>
        <w:br/>
      </w:r>
      <w:r>
        <w:br/>
      </w:r>
      <w:r>
        <w:rPr>
          <w:rStyle w:val="CommentTok"/>
        </w:rPr>
        <w:t xml:space="preserve"># 6. OpenBao (주의: StatefulSet immutable fields)</w:t>
      </w:r>
      <w:r>
        <w:br/>
      </w:r>
      <w:r>
        <w:rPr>
          <w:rStyle w:val="ExtensionTok"/>
        </w:rPr>
        <w:t xml:space="preserve">argocd</w:t>
      </w:r>
      <w:r>
        <w:rPr>
          <w:rStyle w:val="NormalTok"/>
        </w:rPr>
        <w:t xml:space="preserve"> app diff ocr-openbao</w:t>
      </w:r>
      <w:r>
        <w:br/>
      </w:r>
      <w:r>
        <w:rPr>
          <w:rStyle w:val="ExtensionTok"/>
        </w:rPr>
        <w:t xml:space="preserve">argocd</w:t>
      </w:r>
      <w:r>
        <w:rPr>
          <w:rStyle w:val="NormalTok"/>
        </w:rPr>
        <w:t xml:space="preserve"> app sync ocr-openbao </w:t>
      </w:r>
      <w:r>
        <w:rPr>
          <w:rStyle w:val="AttributeTok"/>
        </w:rPr>
        <w:t xml:space="preserve">--dry-run</w:t>
      </w:r>
      <w:r>
        <w:br/>
      </w:r>
      <w:r>
        <w:rPr>
          <w:rStyle w:val="ExtensionTok"/>
        </w:rPr>
        <w:t xml:space="preserve">argocd</w:t>
      </w:r>
      <w:r>
        <w:rPr>
          <w:rStyle w:val="NormalTok"/>
        </w:rPr>
        <w:t xml:space="preserve"> app sync ocr-openbao</w:t>
      </w:r>
      <w:r>
        <w:br/>
      </w:r>
      <w:r>
        <w:br/>
      </w:r>
      <w:r>
        <w:rPr>
          <w:rStyle w:val="CommentTok"/>
        </w:rPr>
        <w:t xml:space="preserve"># 7. SeaweedFS</w:t>
      </w:r>
      <w:r>
        <w:br/>
      </w:r>
      <w:r>
        <w:rPr>
          <w:rStyle w:val="ExtensionTok"/>
        </w:rPr>
        <w:t xml:space="preserve">argocd</w:t>
      </w:r>
      <w:r>
        <w:rPr>
          <w:rStyle w:val="NormalTok"/>
        </w:rPr>
        <w:t xml:space="preserve"> app sync ocr-seaweedfs</w:t>
      </w:r>
      <w:r>
        <w:br/>
      </w:r>
      <w:r>
        <w:br/>
      </w:r>
      <w:r>
        <w:rPr>
          <w:rStyle w:val="CommentTok"/>
        </w:rPr>
        <w:t xml:space="preserve"># 8. Keycloak (주의: realm-ocr.json 별도 관리)</w:t>
      </w:r>
      <w:r>
        <w:br/>
      </w:r>
      <w:r>
        <w:rPr>
          <w:rStyle w:val="ExtensionTok"/>
        </w:rPr>
        <w:t xml:space="preserve">argocd</w:t>
      </w:r>
      <w:r>
        <w:rPr>
          <w:rStyle w:val="NormalTok"/>
        </w:rPr>
        <w:t xml:space="preserve"> app sync ocr-keycloak</w:t>
      </w:r>
      <w:r>
        <w:br/>
      </w:r>
      <w:r>
        <w:br/>
      </w:r>
      <w:r>
        <w:rPr>
          <w:rStyle w:val="CommentTok"/>
        </w:rPr>
        <w:t xml:space="preserve"># 9. 로그/모니터링</w:t>
      </w:r>
      <w:r>
        <w:br/>
      </w:r>
      <w:r>
        <w:rPr>
          <w:rStyle w:val="ExtensionTok"/>
        </w:rPr>
        <w:t xml:space="preserve">argocd</w:t>
      </w:r>
      <w:r>
        <w:rPr>
          <w:rStyle w:val="NormalTok"/>
        </w:rPr>
        <w:t xml:space="preserve"> app sync ocr-opensearch</w:t>
      </w:r>
      <w:r>
        <w:br/>
      </w:r>
      <w:r>
        <w:rPr>
          <w:rStyle w:val="ExtensionTok"/>
        </w:rPr>
        <w:t xml:space="preserve">argocd</w:t>
      </w:r>
      <w:r>
        <w:rPr>
          <w:rStyle w:val="NormalTok"/>
        </w:rPr>
        <w:t xml:space="preserve"> app sync ocr-fluentbit</w:t>
      </w:r>
      <w:r>
        <w:br/>
      </w:r>
      <w:r>
        <w:rPr>
          <w:rStyle w:val="ExtensionTok"/>
        </w:rPr>
        <w:t xml:space="preserve">argocd</w:t>
      </w:r>
      <w:r>
        <w:rPr>
          <w:rStyle w:val="NormalTok"/>
        </w:rPr>
        <w:t xml:space="preserve"> app sync ocr-kps</w:t>
      </w:r>
      <w:r>
        <w:br/>
      </w:r>
      <w:r>
        <w:br/>
      </w:r>
      <w:r>
        <w:rPr>
          <w:rStyle w:val="CommentTok"/>
        </w:rPr>
        <w:t xml:space="preserve"># 10. manifests (ApplicationSet — 개별 컴포넌트별)</w:t>
      </w:r>
      <w:r>
        <w:br/>
      </w:r>
      <w:r>
        <w:rPr>
          <w:rStyle w:val="ExtensionTok"/>
        </w:rPr>
        <w:t xml:space="preserve">argocd</w:t>
      </w:r>
      <w:r>
        <w:rPr>
          <w:rStyle w:val="NormalTok"/>
        </w:rPr>
        <w:t xml:space="preserve"> app sync manifests-cert-manager</w:t>
      </w:r>
      <w:r>
        <w:br/>
      </w:r>
      <w:r>
        <w:rPr>
          <w:rStyle w:val="ExtensionTok"/>
        </w:rPr>
        <w:t xml:space="preserve">argocd</w:t>
      </w:r>
      <w:r>
        <w:rPr>
          <w:rStyle w:val="NormalTok"/>
        </w:rPr>
        <w:t xml:space="preserve"> app sync manifests-cilium</w:t>
      </w:r>
      <w:r>
        <w:br/>
      </w:r>
      <w:r>
        <w:rPr>
          <w:rStyle w:val="ExtensionTok"/>
        </w:rPr>
        <w:t xml:space="preserve">argocd</w:t>
      </w:r>
      <w:r>
        <w:rPr>
          <w:rStyle w:val="NormalTok"/>
        </w:rPr>
        <w:t xml:space="preserve"> app sync manifests-external-secrets</w:t>
      </w:r>
      <w:r>
        <w:br/>
      </w:r>
      <w:r>
        <w:rPr>
          <w:rStyle w:val="ExtensionTok"/>
        </w:rPr>
        <w:t xml:space="preserve">argocd</w:t>
      </w:r>
      <w:r>
        <w:rPr>
          <w:rStyle w:val="NormalTok"/>
        </w:rPr>
        <w:t xml:space="preserve"> app sync manifests-openbao</w:t>
      </w:r>
      <w:r>
        <w:br/>
      </w:r>
      <w:r>
        <w:rPr>
          <w:rStyle w:val="ExtensionTok"/>
        </w:rPr>
        <w:t xml:space="preserve">argocd</w:t>
      </w:r>
      <w:r>
        <w:rPr>
          <w:rStyle w:val="NormalTok"/>
        </w:rPr>
        <w:t xml:space="preserve"> app sync manifests-postgres  </w:t>
      </w:r>
      <w:r>
        <w:rPr>
          <w:rStyle w:val="CommentTok"/>
        </w:rPr>
        <w:t xml:space="preserve"># 주의: CNPG Cluster CR — data 보호</w:t>
      </w:r>
      <w:r>
        <w:br/>
      </w:r>
      <w:r>
        <w:rPr>
          <w:rStyle w:val="ExtensionTok"/>
        </w:rPr>
        <w:t xml:space="preserve">argocd</w:t>
      </w:r>
      <w:r>
        <w:rPr>
          <w:rStyle w:val="NormalTok"/>
        </w:rPr>
        <w:t xml:space="preserve"> app sync manifests-keycloak  </w:t>
      </w:r>
      <w:r>
        <w:rPr>
          <w:rStyle w:val="CommentTok"/>
        </w:rPr>
        <w:t xml:space="preserve"># 주의: realm-ocr.json 포함</w:t>
      </w:r>
      <w:r>
        <w:br/>
      </w:r>
      <w:r>
        <w:rPr>
          <w:rStyle w:val="ExtensionTok"/>
        </w:rPr>
        <w:t xml:space="preserve">argocd</w:t>
      </w:r>
      <w:r>
        <w:rPr>
          <w:rStyle w:val="NormalTok"/>
        </w:rPr>
        <w:t xml:space="preserve"> app sync manifests-observability</w:t>
      </w:r>
      <w:r>
        <w:br/>
      </w:r>
      <w:r>
        <w:rPr>
          <w:rStyle w:val="ExtensionTok"/>
        </w:rPr>
        <w:t xml:space="preserve">argocd</w:t>
      </w:r>
      <w:r>
        <w:rPr>
          <w:rStyle w:val="NormalTok"/>
        </w:rPr>
        <w:t xml:space="preserve"> app sync manifests-fluentbit</w:t>
      </w:r>
      <w:r>
        <w:br/>
      </w:r>
      <w:r>
        <w:rPr>
          <w:rStyle w:val="ExtensionTok"/>
        </w:rPr>
        <w:t xml:space="preserve">argocd</w:t>
      </w:r>
      <w:r>
        <w:rPr>
          <w:rStyle w:val="NormalTok"/>
        </w:rPr>
        <w:t xml:space="preserve"> app sync manifests-upload-api</w:t>
      </w:r>
      <w:r>
        <w:br/>
      </w:r>
      <w:r>
        <w:rPr>
          <w:rStyle w:val="ExtensionTok"/>
        </w:rPr>
        <w:t xml:space="preserve">argocd</w:t>
      </w:r>
      <w:r>
        <w:rPr>
          <w:rStyle w:val="NormalTok"/>
        </w:rPr>
        <w:t xml:space="preserve"> app sync manifests-admin-ui</w:t>
      </w:r>
      <w:r>
        <w:br/>
      </w:r>
      <w:r>
        <w:rPr>
          <w:rStyle w:val="ExtensionTok"/>
        </w:rPr>
        <w:t xml:space="preserve">argocd</w:t>
      </w:r>
      <w:r>
        <w:rPr>
          <w:rStyle w:val="NormalTok"/>
        </w:rPr>
        <w:t xml:space="preserve"> app sync manifests-fpe-service</w:t>
      </w:r>
      <w:r>
        <w:br/>
      </w:r>
      <w:r>
        <w:rPr>
          <w:rStyle w:val="ExtensionTok"/>
        </w:rPr>
        <w:t xml:space="preserve">argocd</w:t>
      </w:r>
      <w:r>
        <w:rPr>
          <w:rStyle w:val="NormalTok"/>
        </w:rPr>
        <w:t xml:space="preserve"> app sync manifests-integration-hub</w:t>
      </w:r>
      <w:r>
        <w:br/>
      </w:r>
      <w:r>
        <w:rPr>
          <w:rStyle w:val="ExtensionTok"/>
        </w:rPr>
        <w:t xml:space="preserve">argocd</w:t>
      </w:r>
      <w:r>
        <w:rPr>
          <w:rStyle w:val="NormalTok"/>
        </w:rPr>
        <w:t xml:space="preserve"> app sync manifests-ocr-worker</w:t>
      </w:r>
      <w:r>
        <w:br/>
      </w:r>
      <w:r>
        <w:rPr>
          <w:rStyle w:val="ExtensionTok"/>
        </w:rPr>
        <w:t xml:space="preserve">argocd</w:t>
      </w:r>
      <w:r>
        <w:rPr>
          <w:rStyle w:val="NormalTok"/>
        </w:rPr>
        <w:t xml:space="preserve"> app sync manifests-ocr-worker-paddle</w:t>
      </w:r>
      <w:r>
        <w:br/>
      </w:r>
      <w:r>
        <w:rPr>
          <w:rStyle w:val="ExtensionTok"/>
        </w:rPr>
        <w:t xml:space="preserve">argocd</w:t>
      </w:r>
      <w:r>
        <w:rPr>
          <w:rStyle w:val="NormalTok"/>
        </w:rPr>
        <w:t xml:space="preserve"> app sync manifests-argocd</w:t>
      </w:r>
      <w:r>
        <w:br/>
      </w:r>
      <w:r>
        <w:br/>
      </w:r>
      <w:r>
        <w:rPr>
          <w:rStyle w:val="CommentTok"/>
        </w:rPr>
        <w:t xml:space="preserve"># 11. ArgoCD self (마지막)</w:t>
      </w:r>
      <w:r>
        <w:br/>
      </w:r>
      <w:r>
        <w:rPr>
          <w:rStyle w:val="ExtensionTok"/>
        </w:rPr>
        <w:t xml:space="preserve">argocd</w:t>
      </w:r>
      <w:r>
        <w:rPr>
          <w:rStyle w:val="NormalTok"/>
        </w:rPr>
        <w:t xml:space="preserve"> app sync ocr-argocd-self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1" w:name="Xf16ddb5e0f76584061a2fd3efcc8a6ba0df2de3"/>
    <w:p>
      <w:pPr>
        <w:pStyle w:val="Heading2"/>
      </w:pPr>
      <w:r>
        <w:t xml:space="preserve">5. Auto-sync 활성화 (Step 3 완료 후)</w:t>
      </w:r>
    </w:p>
    <w:p>
      <w:pPr>
        <w:pStyle w:val="FirstParagraph"/>
      </w:pPr>
      <w:r>
        <w:t xml:space="preserve">드리프트가 해소되면 단계적으로 auto-sync를 활성화합니다.</w:t>
      </w:r>
    </w:p>
    <w:bookmarkStart w:id="19" w:name="활성화-순서"/>
    <w:p>
      <w:pPr>
        <w:pStyle w:val="Heading3"/>
      </w:pPr>
      <w:r>
        <w:t xml:space="preserve">활성화 순서</w:t>
      </w:r>
    </w:p>
    <w:p>
      <w:pPr>
        <w:pStyle w:val="Compact"/>
        <w:numPr>
          <w:ilvl w:val="0"/>
          <w:numId w:val="1004"/>
        </w:numPr>
      </w:pPr>
      <w:r>
        <w:t xml:space="preserve">위험도 낮은 앱 먼저: observability, fluentbit, kps</w:t>
      </w:r>
    </w:p>
    <w:p>
      <w:pPr>
        <w:pStyle w:val="Compact"/>
        <w:numPr>
          <w:ilvl w:val="0"/>
          <w:numId w:val="1004"/>
        </w:numPr>
      </w:pPr>
      <w:r>
        <w:t xml:space="preserve">워크로드: manifests-admin-ui, manifests-upload-api, manifests-fpe-service 등</w:t>
      </w:r>
    </w:p>
    <w:p>
      <w:pPr>
        <w:pStyle w:val="Compact"/>
        <w:numPr>
          <w:ilvl w:val="0"/>
          <w:numId w:val="1004"/>
        </w:numPr>
      </w:pPr>
      <w:r>
        <w:t xml:space="preserve">인프라: cert-manager, cnpg, external-secrets</w:t>
      </w:r>
    </w:p>
    <w:p>
      <w:pPr>
        <w:pStyle w:val="Compact"/>
        <w:numPr>
          <w:ilvl w:val="0"/>
          <w:numId w:val="1004"/>
        </w:numPr>
      </w:pPr>
      <w:r>
        <w:t xml:space="preserve">마지막: openbao, keycloak, argocd-self</w:t>
      </w:r>
    </w:p>
    <w:bookmarkEnd w:id="19"/>
    <w:bookmarkStart w:id="20" w:name="설정-변경"/>
    <w:p>
      <w:pPr>
        <w:pStyle w:val="Heading3"/>
      </w:pPr>
      <w:r>
        <w:t xml:space="preserve">설정 변경</w:t>
      </w:r>
    </w:p>
    <w:p>
      <w:pPr>
        <w:pStyle w:val="SourceCode"/>
      </w:pPr>
      <w:r>
        <w:rPr>
          <w:rStyle w:val="CommentTok"/>
        </w:rPr>
        <w:t xml:space="preserve"># 파일 수정: infra/argocd/apps/&lt;app&gt;.yaml</w:t>
      </w:r>
      <w:r>
        <w:br/>
      </w:r>
      <w:r>
        <w:rPr>
          <w:rStyle w:val="ExtensionTok"/>
        </w:rPr>
        <w:t xml:space="preserve">syncPolicy: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automated: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prune:</w:t>
      </w:r>
      <w:r>
        <w:rPr>
          <w:rStyle w:val="NormalTok"/>
        </w:rPr>
        <w:t xml:space="preserve"> false      </w:t>
      </w:r>
      <w:r>
        <w:rPr>
          <w:rStyle w:val="CommentTok"/>
        </w:rPr>
        <w:t xml:space="preserve"># 초기: prune 비활성 (안전)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selfHeal:</w:t>
      </w:r>
      <w:r>
        <w:rPr>
          <w:rStyle w:val="NormalTok"/>
        </w:rPr>
        <w:t xml:space="preserve"> true    </w:t>
      </w:r>
      <w:r>
        <w:rPr>
          <w:rStyle w:val="CommentTok"/>
        </w:rPr>
        <w:t xml:space="preserve"># git → cluster 자동 적용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X8fd64f3410e290d866a0c554926b2311d1bf264"/>
    <w:p>
      <w:pPr>
        <w:pStyle w:val="Heading2"/>
      </w:pPr>
      <w:r>
        <w:t xml:space="preserve">6. 주의사항 및 예외</w:t>
      </w:r>
    </w:p>
    <w:bookmarkStart w:id="22" w:name="openbao-statefulset"/>
    <w:p>
      <w:pPr>
        <w:pStyle w:val="Heading3"/>
      </w:pPr>
      <w:r>
        <w:t xml:space="preserve">OpenBao StatefulSet</w:t>
      </w:r>
    </w:p>
    <w:p>
      <w:pPr>
        <w:pStyle w:val="FirstParagraph"/>
      </w:pPr>
      <w:r>
        <w:rPr>
          <w:rStyle w:val="VerbatimChar"/>
        </w:rPr>
        <w:t xml:space="preserve">volumeClaimTemplates</w:t>
      </w:r>
      <w:r>
        <w:t xml:space="preserve">는 Kubernetes immutable 필드입니다. ArgoCD sync 시 변경을 감지해도 apply가 실패합니다.</w:t>
      </w:r>
      <w:r>
        <w:t xml:space="preserve"> </w:t>
      </w:r>
      <w:r>
        <w:rPr>
          <w:rStyle w:val="VerbatimChar"/>
        </w:rPr>
        <w:t xml:space="preserve">ignoreDifferences</w:t>
      </w:r>
      <w:r>
        <w:t xml:space="preserve">로 무시 설정됨.</w:t>
      </w:r>
    </w:p>
    <w:p>
      <w:pPr>
        <w:pStyle w:val="BodyText"/>
      </w:pPr>
      <w:r>
        <w:t xml:space="preserve">수동 변경이 필요한 경우: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security delete statefulset openbao </w:t>
      </w:r>
      <w:r>
        <w:rPr>
          <w:rStyle w:val="AttributeTok"/>
        </w:rPr>
        <w:t xml:space="preserve">--cascade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orphan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upgrade openbao openbao/openbao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security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infra/helm/values/dev/openbao.yaml</w:t>
      </w:r>
    </w:p>
    <w:bookmarkEnd w:id="22"/>
    <w:bookmarkStart w:id="23" w:name="keycloak-realm-ocrjson"/>
    <w:p>
      <w:pPr>
        <w:pStyle w:val="Heading3"/>
      </w:pPr>
      <w:r>
        <w:t xml:space="preserve">Keycloak realm-ocr.json</w:t>
      </w:r>
    </w:p>
    <w:p>
      <w:pPr>
        <w:pStyle w:val="FirstParagraph"/>
      </w:pPr>
      <w:r>
        <w:t xml:space="preserve">운영 중 realm 수동 수정이 있었을 수 있습니다.</w:t>
      </w:r>
      <w:r>
        <w:t xml:space="preserve"> </w:t>
      </w:r>
      <w:r>
        <w:rPr>
          <w:rStyle w:val="VerbatimChar"/>
        </w:rPr>
        <w:t xml:space="preserve">manifests-keycloak</w:t>
      </w:r>
      <w:r>
        <w:t xml:space="preserve"> </w:t>
      </w:r>
      <w:r>
        <w:t xml:space="preserve">sync 전:</w:t>
      </w:r>
    </w:p>
    <w:p>
      <w:pPr>
        <w:pStyle w:val="SourceCode"/>
      </w:pPr>
      <w:r>
        <w:rPr>
          <w:rStyle w:val="CommentTok"/>
        </w:rPr>
        <w:t xml:space="preserve"># 현재 realm 상태 export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admin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keycloak-0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/opt/bitnami/keycloak/bin/kcadm.sh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get realms/ocr-realm </w:t>
      </w:r>
      <w:r>
        <w:rPr>
          <w:rStyle w:val="AttributeTok"/>
        </w:rPr>
        <w:t xml:space="preserve">--server</w:t>
      </w:r>
      <w:r>
        <w:rPr>
          <w:rStyle w:val="NormalTok"/>
        </w:rPr>
        <w:t xml:space="preserve"> http://localhost:8080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--realm</w:t>
      </w:r>
      <w:r>
        <w:rPr>
          <w:rStyle w:val="NormalTok"/>
        </w:rPr>
        <w:t xml:space="preserve"> master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--password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$KEYCLOAK_ADMIN_PASSWORD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/tmp/realm-ocr-current.json</w:t>
      </w:r>
      <w:r>
        <w:br/>
      </w:r>
      <w:r>
        <w:br/>
      </w:r>
      <w:r>
        <w:rPr>
          <w:rStyle w:val="CommentTok"/>
        </w:rPr>
        <w:t xml:space="preserve"># git 버전과 비교</w:t>
      </w:r>
      <w:r>
        <w:br/>
      </w:r>
      <w:r>
        <w:rPr>
          <w:rStyle w:val="FunctionTok"/>
        </w:rPr>
        <w:t xml:space="preserve">diff</w:t>
      </w:r>
      <w:r>
        <w:rPr>
          <w:rStyle w:val="NormalTok"/>
        </w:rPr>
        <w:t xml:space="preserve"> /tmp/realm-ocr-current.json infra/manifests/keycloak/realm-ocr.json</w:t>
      </w:r>
    </w:p>
    <w:bookmarkEnd w:id="23"/>
    <w:bookmarkStart w:id="24" w:name="postgres-cnpg-cluster"/>
    <w:p>
      <w:pPr>
        <w:pStyle w:val="Heading3"/>
      </w:pPr>
      <w:r>
        <w:t xml:space="preserve">Postgres CNPG Cluster</w:t>
      </w:r>
    </w:p>
    <w:p>
      <w:pPr>
        <w:pStyle w:val="FirstParagraph"/>
      </w:pPr>
      <w:r>
        <w:rPr>
          <w:rStyle w:val="VerbatimChar"/>
        </w:rPr>
        <w:t xml:space="preserve">manifests-postgres</w:t>
      </w:r>
      <w:r>
        <w:t xml:space="preserve"> </w:t>
      </w:r>
      <w:r>
        <w:t xml:space="preserve">Application이 관리. sync 전 반드시:</w:t>
      </w:r>
    </w:p>
    <w:p>
      <w:pPr>
        <w:pStyle w:val="SourceCode"/>
      </w:pPr>
      <w:r>
        <w:rPr>
          <w:rStyle w:val="ExtensionTok"/>
        </w:rPr>
        <w:t xml:space="preserve">argocd</w:t>
      </w:r>
      <w:r>
        <w:rPr>
          <w:rStyle w:val="NormalTok"/>
        </w:rPr>
        <w:t xml:space="preserve"> app diff manifests-postgres</w:t>
      </w:r>
      <w:r>
        <w:br/>
      </w:r>
      <w:r>
        <w:rPr>
          <w:rStyle w:val="CommentTok"/>
        </w:rPr>
        <w:t xml:space="preserve"># Cluster spec 변경이 있으면 → CNPG 공식 migration guide 참조</w:t>
      </w:r>
    </w:p>
    <w:bookmarkEnd w:id="24"/>
    <w:bookmarkStart w:id="25" w:name="openbao-auto-unseal"/>
    <w:p>
      <w:pPr>
        <w:pStyle w:val="Heading3"/>
      </w:pPr>
      <w:r>
        <w:t xml:space="preserve">OpenBao auto-unseal</w:t>
      </w:r>
    </w:p>
    <w:p>
      <w:pPr>
        <w:pStyle w:val="FirstParagraph"/>
      </w:pPr>
      <w:r>
        <w:rPr>
          <w:rStyle w:val="VerbatimChar"/>
        </w:rPr>
        <w:t xml:space="preserve">infra/manifests/openbao/auto-unseal.yaml</w:t>
      </w:r>
      <w:r>
        <w:t xml:space="preserve">은 Deployment (helm 외).</w:t>
      </w:r>
      <w:r>
        <w:t xml:space="preserve"> </w:t>
      </w:r>
      <w:r>
        <w:rPr>
          <w:rStyle w:val="VerbatimChar"/>
        </w:rPr>
        <w:t xml:space="preserve">manifests-openbao</w:t>
      </w:r>
      <w:r>
        <w:t xml:space="preserve"> </w:t>
      </w:r>
      <w:r>
        <w:t xml:space="preserve">Application이 관리.</w:t>
      </w:r>
      <w:r>
        <w:t xml:space="preserve"> </w:t>
      </w:r>
      <w:r>
        <w:t xml:space="preserve">unseal 정상 여부 확인:</w:t>
      </w:r>
    </w:p>
    <w:p>
      <w:pPr>
        <w:pStyle w:val="SourceCode"/>
      </w:pPr>
      <w:r>
        <w:rPr>
          <w:rStyle w:val="ExtensionTok"/>
        </w:rPr>
        <w:t xml:space="preserve">./tests/smoke/openbao_auto_unseal_smoke.sh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X1dcf80f13e95e35d207f618675e2134d185cfa6"/>
    <w:p>
      <w:pPr>
        <w:pStyle w:val="Heading2"/>
      </w:pPr>
      <w:r>
        <w:t xml:space="preserve">7. 복구 시나리오</w:t>
      </w:r>
    </w:p>
    <w:bookmarkStart w:id="27" w:name="argocd-pod-재기동-후-application-복구"/>
    <w:p>
      <w:pPr>
        <w:pStyle w:val="Heading3"/>
      </w:pPr>
      <w:r>
        <w:t xml:space="preserve">ArgoCD pod 재기동 후 Application 복구</w:t>
      </w:r>
    </w:p>
    <w:p>
      <w:pPr>
        <w:pStyle w:val="SourceCode"/>
      </w:pPr>
      <w:r>
        <w:rPr>
          <w:rStyle w:val="CommentTok"/>
        </w:rPr>
        <w:t xml:space="preserve"># Application CRD는 etcd에 보존되므로 자동 복구됨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argocd get application</w:t>
      </w:r>
      <w:r>
        <w:br/>
      </w:r>
      <w:r>
        <w:br/>
      </w:r>
      <w:r>
        <w:rPr>
          <w:rStyle w:val="CommentTok"/>
        </w:rPr>
        <w:t xml:space="preserve"># root-app이 사라진 경우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infra/argocd/root-app.yaml</w:t>
      </w:r>
    </w:p>
    <w:bookmarkEnd w:id="27"/>
    <w:bookmarkStart w:id="28" w:name="잘못된-sync-후-롤백"/>
    <w:p>
      <w:pPr>
        <w:pStyle w:val="Heading3"/>
      </w:pPr>
      <w:r>
        <w:t xml:space="preserve">잘못된 sync 후 롤백</w:t>
      </w:r>
    </w:p>
    <w:p>
      <w:pPr>
        <w:pStyle w:val="SourceCode"/>
      </w:pPr>
      <w:r>
        <w:rPr>
          <w:rStyle w:val="CommentTok"/>
        </w:rPr>
        <w:t xml:space="preserve"># 특정 Application 이전 revision으로 롤백</w:t>
      </w:r>
      <w:r>
        <w:br/>
      </w:r>
      <w:r>
        <w:rPr>
          <w:rStyle w:val="ExtensionTok"/>
        </w:rPr>
        <w:t xml:space="preserve">argocd</w:t>
      </w:r>
      <w:r>
        <w:rPr>
          <w:rStyle w:val="NormalTok"/>
        </w:rPr>
        <w:t xml:space="preserve"> app rollback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app-name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revision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helm 직접 롤백 (ArgoCD 외부)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rollback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release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namespace</w:t>
      </w:r>
      <w:r>
        <w:rPr>
          <w:rStyle w:val="OperatorTok"/>
        </w:rPr>
        <w:t xml:space="preserve">&gt;</w:t>
      </w:r>
    </w:p>
    <w:bookmarkEnd w:id="28"/>
    <w:bookmarkStart w:id="29" w:name="argocd-전체-재설치"/>
    <w:p>
      <w:pPr>
        <w:pStyle w:val="Heading3"/>
      </w:pPr>
      <w:r>
        <w:t xml:space="preserve">ArgoCD 전체 재설치</w:t>
      </w:r>
    </w:p>
    <w:p>
      <w:pPr>
        <w:pStyle w:val="SourceCode"/>
      </w:pPr>
      <w:r>
        <w:rPr>
          <w:rStyle w:val="ExtensionTok"/>
        </w:rPr>
        <w:t xml:space="preserve">helm</w:t>
      </w:r>
      <w:r>
        <w:rPr>
          <w:rStyle w:val="NormalTok"/>
        </w:rPr>
        <w:t xml:space="preserve"> upgrade </w:t>
      </w:r>
      <w:r>
        <w:rPr>
          <w:rStyle w:val="AttributeTok"/>
        </w:rPr>
        <w:t xml:space="preserve">--install</w:t>
      </w:r>
      <w:r>
        <w:rPr>
          <w:rStyle w:val="NormalTok"/>
        </w:rPr>
        <w:t xml:space="preserve"> argocd argo/argo-cd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9.5.2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--namespace</w:t>
      </w:r>
      <w:r>
        <w:rPr>
          <w:rStyle w:val="NormalTok"/>
        </w:rPr>
        <w:t xml:space="preserve"> argocd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--create-namespace</w:t>
      </w:r>
      <w:r>
        <w:br/>
      </w:r>
      <w:r>
        <w:br/>
      </w:r>
      <w:r>
        <w:rPr>
          <w:rStyle w:val="CommentTok"/>
        </w:rPr>
        <w:t xml:space="preserve"># root-app 재등록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infra/argocd/root-app.yaml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X748eb937deac13ca3acb14fa47729742ce6cca2"/>
    <w:p>
      <w:pPr>
        <w:pStyle w:val="Heading2"/>
      </w:pPr>
      <w:r>
        <w:t xml:space="preserve">8. 관련 문서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문서</w:t>
            </w:r>
          </w:p>
        </w:tc>
        <w:tc>
          <w:tcPr/>
          <w:p>
            <w:pPr>
              <w:pStyle w:val="Compact"/>
            </w:pPr>
            <w:r>
              <w:t xml:space="preserve">위치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솔루션 설계서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docs/superpowers/specs/2026-04-18-ocr-solution-design.md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CNPG 백업 런북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docs/ops/cnpg-backup.md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OpenBao unseal 런북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docs/ops/openbao-unseal.md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External Secrets 런북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docs/ops/external-secrets.md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ArgoCD app-of-apps 구조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infra/argocd/README.md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40" w:name="X4568beee37175af94b5dd2e5549e7680fbe07ee"/>
    <w:p>
      <w:pPr>
        <w:pStyle w:val="Heading2"/>
      </w:pPr>
      <w:r>
        <w:t xml:space="preserve">9. 드리프트 해소 로그 (Step 3 — 2026-04-23)</w:t>
      </w:r>
    </w:p>
    <w:p>
      <w:pPr>
        <w:pStyle w:val="FirstParagraph"/>
      </w:pPr>
      <w:r>
        <w:rPr>
          <w:b/>
          <w:bCs/>
        </w:rPr>
        <w:t xml:space="preserve">실행 일시</w:t>
      </w:r>
      <w:r>
        <w:t xml:space="preserve">: 2026-04-23</w:t>
      </w:r>
      <w:r>
        <w:br/>
      </w:r>
      <w:r>
        <w:rPr>
          <w:b/>
          <w:bCs/>
        </w:rPr>
        <w:t xml:space="preserve">결과</w:t>
      </w:r>
      <w:r>
        <w:t xml:space="preserve">: 21개 Application Synced/Healthy, 7개 이월</w:t>
      </w:r>
    </w:p>
    <w:bookmarkStart w:id="32" w:name="처리-결과-요약"/>
    <w:p>
      <w:pPr>
        <w:pStyle w:val="Heading3"/>
      </w:pPr>
      <w:r>
        <w:t xml:space="preserve">처리 결과 요약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번호</w:t>
            </w:r>
          </w:p>
        </w:tc>
        <w:tc>
          <w:tcPr/>
          <w:p>
            <w:pPr>
              <w:pStyle w:val="Compact"/>
            </w:pPr>
            <w:r>
              <w:t xml:space="preserve">Application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ocr-cert-manager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Synced/Healthy</w:t>
            </w:r>
          </w:p>
        </w:tc>
        <w:tc>
          <w:tcPr/>
          <w:p>
            <w:pPr>
              <w:pStyle w:val="Compact"/>
            </w:pPr>
            <w:r>
              <w:t xml:space="preserve">caBundle ignoreDifferences 적용됨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ocr-cnpg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Synced/Healthy</w:t>
            </w:r>
          </w:p>
        </w:tc>
        <w:tc>
          <w:tcPr/>
          <w:p>
            <w:pPr>
              <w:pStyle w:val="Compact"/>
            </w:pPr>
            <w:r>
              <w:t xml:space="preserve">CRD annotation too large (cosmetic) — SSA로 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ocr-cilium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Synced/Healthy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ocr-external-secrets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Synced/Healthy</w:t>
            </w:r>
          </w:p>
        </w:tc>
        <w:tc>
          <w:tcPr/>
          <w:p>
            <w:pPr>
              <w:pStyle w:val="Compact"/>
            </w:pPr>
            <w:r>
              <w:t xml:space="preserve">CRD annotation too large (cosmetic)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ocr-openbao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Synced/Healthy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ocr-fluentbit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Synced/Healthy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ocr-kps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Synced/Healthy</w:t>
            </w:r>
          </w:p>
        </w:tc>
        <w:tc>
          <w:tcPr/>
          <w:p>
            <w:pPr>
              <w:pStyle w:val="Compact"/>
            </w:pPr>
            <w:r>
              <w:t xml:space="preserve">kps-admission-create Job hook 완료 후 operation null 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ocr-opensearch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Synced/Healthy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ocr-seaweedfs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Synced/Healthy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ocr-keycloak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Synced/Healthy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manifests-cert-manager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Synced/Healthy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manifests-cilium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Synced/Healthy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manifests-external-secrets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OutOfSync (허용)</w:t>
            </w:r>
          </w:p>
        </w:tc>
        <w:tc>
          <w:tcPr/>
          <w:p>
            <w:pPr>
              <w:pStyle w:val="Compact"/>
            </w:pPr>
            <w:r>
              <w:t xml:space="preserve">ExternalSecret ESO spec defaulting — ignoreDifferences 추가됨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manifests-openbao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Synced/Healthy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manifests-keycloak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이월</w:t>
            </w:r>
          </w:p>
        </w:tc>
        <w:tc>
          <w:tcPr/>
          <w:p>
            <w:pPr>
              <w:pStyle w:val="Compact"/>
            </w:pPr>
            <w:r>
              <w:t xml:space="preserve">realm-ocr.json → infra/keycloak-realm/로 이동, 재배포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manifests-upload-api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Synced/Healthy</w:t>
            </w:r>
          </w:p>
        </w:tc>
        <w:tc>
          <w:tcPr/>
          <w:p>
            <w:pPr>
              <w:pStyle w:val="Compact"/>
            </w:pPr>
            <w:r>
              <w:t xml:space="preserve">ArgoCD ownership label 소급 추가 후 sync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manifests-fpe-service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OutOfSync (허용)</w:t>
            </w:r>
          </w:p>
        </w:tc>
        <w:tc>
          <w:tcPr/>
          <w:p>
            <w:pPr>
              <w:pStyle w:val="Compact"/>
            </w:pPr>
            <w:r>
              <w:t xml:space="preserve">ExternalSecret spec defaulting — ignoreDifferences 반영 후 재sync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manifests-integration-hub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Synced/Healthy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manifests-ocr-worker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Synced/Healthy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manifests-ocr-worker-paddle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Synced/Healthy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manifests-admin-ui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Synced/Healthy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manifests-observability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Synced/Healthy</w:t>
            </w:r>
          </w:p>
        </w:tc>
        <w:tc>
          <w:tcPr/>
          <w:p>
            <w:pPr>
              <w:pStyle w:val="Compact"/>
            </w:pPr>
            <w:r>
              <w:t xml:space="preserve">OpenBao policy 수정 후 ESO 재sync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manifests-fluentbit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Synced/Healthy</w:t>
            </w:r>
          </w:p>
        </w:tc>
        <w:tc>
          <w:tcPr/>
          <w:p>
            <w:pPr>
              <w:pStyle w:val="Compact"/>
            </w:pPr>
            <w:r>
              <w:t xml:space="preserve">OpenBao policy 수정 후 ESO 재sync</w:t>
            </w:r>
          </w:p>
        </w:tc>
      </w:tr>
      <w:tr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manifests-postgres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SKIP</w:t>
            </w:r>
          </w:p>
        </w:tc>
        <w:tc>
          <w:tcPr/>
          <w:p>
            <w:pPr>
              <w:pStyle w:val="Compact"/>
            </w:pPr>
            <w:r>
              <w:t xml:space="preserve">pg-main Cluster 상태 불안정(Unknown) — data risk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ocr-argocd-self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SKIP</w:t>
            </w:r>
          </w:p>
        </w:tc>
        <w:tc>
          <w:tcPr/>
          <w:p>
            <w:pPr>
              <w:pStyle w:val="Compact"/>
            </w:pPr>
            <w:r>
              <w:t xml:space="preserve">의도적 — circular dependency 위험</w:t>
            </w:r>
          </w:p>
        </w:tc>
      </w:tr>
      <w:tr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ocr-root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SKIP</w:t>
            </w:r>
          </w:p>
        </w:tc>
        <w:tc>
          <w:tcPr/>
          <w:p>
            <w:pPr>
              <w:pStyle w:val="Compact"/>
            </w:pPr>
            <w:r>
              <w:t xml:space="preserve">App-of-Apps root — 수동 sync 불필요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manifests-argocd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SKIP</w:t>
            </w:r>
          </w:p>
        </w:tc>
        <w:tc>
          <w:tcPr/>
          <w:p>
            <w:pPr>
              <w:pStyle w:val="Compact"/>
            </w:pPr>
            <w:r>
              <w:t xml:space="preserve">ArgoCD 자체 manifest — 별도 관리</w:t>
            </w:r>
          </w:p>
        </w:tc>
      </w:tr>
    </w:tbl>
    <w:bookmarkEnd w:id="32"/>
    <w:bookmarkStart w:id="37" w:name="변경-내역"/>
    <w:p>
      <w:pPr>
        <w:pStyle w:val="Heading3"/>
      </w:pPr>
      <w:r>
        <w:t xml:space="preserve">변경 내역</w:t>
      </w:r>
    </w:p>
    <w:bookmarkStart w:id="33" w:name="Xd8254b960b2964527709c67629cea8bbfe7f9cc"/>
    <w:p>
      <w:pPr>
        <w:pStyle w:val="Heading4"/>
      </w:pPr>
      <w:r>
        <w:t xml:space="preserve">1. ApplicationSet ignoreDifferences 확장 (</w:t>
      </w:r>
      <w:r>
        <w:rPr>
          <w:rStyle w:val="VerbatimChar"/>
        </w:rPr>
        <w:t xml:space="preserve">infra/argocd/apps/10-manifests.yaml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*.md</w:t>
      </w:r>
      <w:r>
        <w:t xml:space="preserve"> </w:t>
      </w:r>
      <w:r>
        <w:t xml:space="preserve">외</w:t>
      </w:r>
      <w:r>
        <w:t xml:space="preserve"> </w:t>
      </w:r>
      <w:r>
        <w:rPr>
          <w:rStyle w:val="VerbatimChar"/>
        </w:rPr>
        <w:t xml:space="preserve">*.json</w:t>
      </w:r>
      <w:r>
        <w:t xml:space="preserve"> </w:t>
      </w:r>
      <w:r>
        <w:t xml:space="preserve">파일도 ArgoCD 파싱 대상에서 제외 (</w:t>
      </w:r>
      <w:r>
        <w:rPr>
          <w:rStyle w:val="VerbatimChar"/>
        </w:rPr>
        <w:t xml:space="preserve">{*.md,*.json}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t xml:space="preserve">ExternalSecret</w:t>
      </w:r>
      <w:r>
        <w:t xml:space="preserve"> </w:t>
      </w:r>
      <w:r>
        <w:rPr>
          <w:rStyle w:val="VerbatimChar"/>
        </w:rPr>
        <w:t xml:space="preserve">ignoreDifferences</w:t>
      </w:r>
      <w:r>
        <w:t xml:space="preserve">에</w:t>
      </w:r>
      <w:r>
        <w:t xml:space="preserve"> </w:t>
      </w:r>
      <w:r>
        <w:rPr>
          <w:rStyle w:val="VerbatimChar"/>
        </w:rPr>
        <w:t xml:space="preserve">/spec/data</w:t>
      </w:r>
      <w:r>
        <w:t xml:space="preserve"> </w:t>
      </w:r>
      <w:r>
        <w:t xml:space="preserve">및</w:t>
      </w:r>
      <w:r>
        <w:t xml:space="preserve"> </w:t>
      </w:r>
      <w:r>
        <w:rPr>
          <w:rStyle w:val="VerbatimChar"/>
        </w:rPr>
        <w:t xml:space="preserve">/spec/target/deletionPolicy</w:t>
      </w:r>
      <w:r>
        <w:t xml:space="preserve"> </w:t>
      </w:r>
      <w:r>
        <w:t xml:space="preserve">추가</w:t>
      </w:r>
    </w:p>
    <w:p>
      <w:pPr>
        <w:pStyle w:val="Compact"/>
        <w:numPr>
          <w:ilvl w:val="1"/>
          <w:numId w:val="1006"/>
        </w:numPr>
      </w:pPr>
      <w:r>
        <w:t xml:space="preserve">원인: ESO admission webhook이 spec defaulting 필드를 추가 → 매 sync마다 drift 발생</w:t>
      </w:r>
    </w:p>
    <w:bookmarkEnd w:id="33"/>
    <w:bookmarkStart w:id="34" w:name="X9577af55f411008bc726c53718de12c7bf1951d"/>
    <w:p>
      <w:pPr>
        <w:pStyle w:val="Heading4"/>
      </w:pPr>
      <w:r>
        <w:t xml:space="preserve">2. Keycloak realm export 이동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infra/manifests/keycloak/realm-ocr.json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infra/keycloak-realm/realm-ocr.json</w:t>
      </w:r>
    </w:p>
    <w:p>
      <w:pPr>
        <w:pStyle w:val="Compact"/>
        <w:numPr>
          <w:ilvl w:val="0"/>
          <w:numId w:val="1007"/>
        </w:numPr>
      </w:pPr>
      <w:r>
        <w:t xml:space="preserve">원인: ArgoCD manifests ApplicationSet이 realm JSON을 k8s manifest로 파싱 시도 → Unknown 상태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manifests-keycloak</w:t>
      </w:r>
      <w:r>
        <w:t xml:space="preserve"> </w:t>
      </w:r>
      <w:r>
        <w:t xml:space="preserve">App 재sync 후 정상화 예정</w:t>
      </w:r>
    </w:p>
    <w:bookmarkEnd w:id="34"/>
    <w:bookmarkStart w:id="35" w:name="X632ffd77931d059a48b021414cc5be1e343886b"/>
    <w:p>
      <w:pPr>
        <w:pStyle w:val="Heading4"/>
      </w:pPr>
      <w:r>
        <w:t xml:space="preserve">3. OpenBao ESO 정책 확장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eso-admin-reader</w:t>
      </w:r>
      <w:r>
        <w:t xml:space="preserve"> </w:t>
      </w:r>
      <w:r>
        <w:t xml:space="preserve">policy에</w:t>
      </w:r>
      <w:r>
        <w:t xml:space="preserve"> </w:t>
      </w:r>
      <w:r>
        <w:rPr>
          <w:rStyle w:val="VerbatimChar"/>
        </w:rPr>
        <w:t xml:space="preserve">kv/data/observability/*</w:t>
      </w:r>
      <w:r>
        <w:t xml:space="preserve"> </w:t>
      </w:r>
      <w:r>
        <w:t xml:space="preserve">경로 추가</w:t>
      </w:r>
    </w:p>
    <w:p>
      <w:pPr>
        <w:pStyle w:val="Compact"/>
        <w:numPr>
          <w:ilvl w:val="0"/>
          <w:numId w:val="1008"/>
        </w:numPr>
      </w:pPr>
      <w:r>
        <w:t xml:space="preserve">원인: ExternalSecret</w:t>
      </w:r>
      <w:r>
        <w:t xml:space="preserve"> </w:t>
      </w:r>
      <w:r>
        <w:rPr>
          <w:rStyle w:val="VerbatimChar"/>
        </w:rPr>
        <w:t xml:space="preserve">opensearch-admin-creds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opensearch-fluentbit-creds</w:t>
      </w:r>
      <w:r>
        <w:t xml:space="preserve">가 OpenBao의 observability/ 경로에 접근 필요했으나 policy 미포함</w:t>
      </w:r>
    </w:p>
    <w:p>
      <w:pPr>
        <w:pStyle w:val="Compact"/>
        <w:numPr>
          <w:ilvl w:val="0"/>
          <w:numId w:val="1008"/>
        </w:numPr>
      </w:pPr>
      <w:r>
        <w:t xml:space="preserve">영향: manifests-observability, manifests-fluentbit의 ExternalSecret Degraded 해소</w:t>
      </w:r>
    </w:p>
    <w:bookmarkEnd w:id="35"/>
    <w:bookmarkStart w:id="36" w:name="X97bbbdf44186cb34c1fddb647bdb0d040233f79"/>
    <w:p>
      <w:pPr>
        <w:pStyle w:val="Heading4"/>
      </w:pPr>
      <w:r>
        <w:t xml:space="preserve">4. ArgoCD ownership label 소급 추가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manifests-upload-api</w:t>
      </w:r>
      <w:r>
        <w:t xml:space="preserve"> </w:t>
      </w:r>
      <w:r>
        <w:t xml:space="preserve">(dmz ns),</w:t>
      </w:r>
      <w:r>
        <w:t xml:space="preserve"> </w:t>
      </w:r>
      <w:r>
        <w:rPr>
          <w:rStyle w:val="VerbatimChar"/>
        </w:rPr>
        <w:t xml:space="preserve">manifests-fpe-service</w:t>
      </w:r>
      <w:r>
        <w:t xml:space="preserve"> </w:t>
      </w:r>
      <w:r>
        <w:t xml:space="preserve">(security ns) 리소스에</w:t>
      </w:r>
      <w:r>
        <w:t xml:space="preserve"> </w:t>
      </w:r>
      <w:r>
        <w:rPr>
          <w:rStyle w:val="VerbatimChar"/>
        </w:rPr>
        <w:t xml:space="preserve">app.kubernetes.io/instance</w:t>
      </w:r>
      <w:r>
        <w:t xml:space="preserve"> </w:t>
      </w:r>
      <w:r>
        <w:t xml:space="preserve">label 추가</w:t>
      </w:r>
    </w:p>
    <w:p>
      <w:pPr>
        <w:pStyle w:val="Compact"/>
        <w:numPr>
          <w:ilvl w:val="0"/>
          <w:numId w:val="1009"/>
        </w:numPr>
      </w:pPr>
      <w:r>
        <w:t xml:space="preserve">원인: 과거</w:t>
      </w:r>
      <w:r>
        <w:t xml:space="preserve"> </w:t>
      </w:r>
      <w:r>
        <w:rPr>
          <w:rStyle w:val="VerbatimChar"/>
        </w:rPr>
        <w:t xml:space="preserve">kubectl apply</w:t>
      </w:r>
      <w:r>
        <w:t xml:space="preserve">로 배포된 리소스에 ArgoCD 소유권 표시 없어 Missing 상태</w:t>
      </w:r>
    </w:p>
    <w:bookmarkEnd w:id="36"/>
    <w:bookmarkEnd w:id="37"/>
    <w:bookmarkStart w:id="38" w:name="잔여-이슈-이월"/>
    <w:p>
      <w:pPr>
        <w:pStyle w:val="Heading3"/>
      </w:pPr>
      <w:r>
        <w:t xml:space="preserve">잔여 이슈 (이월)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manifests-keycloak</w:t>
      </w:r>
      <w:r>
        <w:t xml:space="preserve">: realm-ocr.json 이동 커밋 후 ArgoCD refresh → sync 필요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manifests-fpe-service</w:t>
      </w:r>
      <w:r>
        <w:t xml:space="preserve">: ExternalSecret ignoreDifferences 적용 커밋 후 재sync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manifests-external-secrets</w:t>
      </w:r>
      <w:r>
        <w:t xml:space="preserve">: 동일 (ESO spec defaulting)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manifests-postgres</w:t>
      </w:r>
      <w:r>
        <w:t xml:space="preserve">: pg-main Cluster 상태 불안정 — 별도 CNPG 점검 후 처리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CRD annotation too large</w:t>
      </w:r>
      <w:r>
        <w:t xml:space="preserve">: ocr-cnpg, ocr-external-secrets, ocr-kps — 기능 정상, phase=Failed는 cosmetic. ArgoCD v3에서 Replace=true 옵션으로 해결 가능</w:t>
      </w:r>
    </w:p>
    <w:bookmarkEnd w:id="38"/>
    <w:bookmarkStart w:id="39" w:name="openbao-정책-변경-명령-재현"/>
    <w:p>
      <w:pPr>
        <w:pStyle w:val="Heading3"/>
      </w:pPr>
      <w:r>
        <w:t xml:space="preserve">OpenBao 정책 변경 명령 (재현)</w:t>
      </w:r>
    </w:p>
    <w:p>
      <w:pPr>
        <w:pStyle w:val="SourceCode"/>
      </w:pPr>
      <w:r>
        <w:rPr>
          <w:rStyle w:val="CommentTok"/>
        </w:rPr>
        <w:t xml:space="preserve"># 이 명령은 2026-04-23에 실행됨 (OpenBao raft에 저장)</w:t>
      </w:r>
      <w:r>
        <w:br/>
      </w:r>
      <w:r>
        <w:rPr>
          <w:rStyle w:val="CommentTok"/>
        </w:rPr>
        <w:t xml:space="preserve"># 재현이 필요한 경우:</w:t>
      </w:r>
      <w:r>
        <w:br/>
      </w:r>
      <w:r>
        <w:rPr>
          <w:rStyle w:val="VariableTok"/>
        </w:rPr>
        <w:t xml:space="preserve">ROOT_TOKEN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security get secret openbao-init-keys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'{.data.init\.json}'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base64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sys,json; print(json.load(sys.stdin)['root_token'])"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security port-forward svc/openbao 8200:8200 </w:t>
      </w:r>
      <w:r>
        <w:rPr>
          <w:rStyle w:val="KeywordTok"/>
        </w:rPr>
        <w:t xml:space="preserve">&amp;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"X-Vault-Token: </w:t>
      </w:r>
      <w:r>
        <w:rPr>
          <w:rStyle w:val="VariableTok"/>
        </w:rPr>
        <w:t xml:space="preserve">$ROOT_TOKEN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"https://localhost:8200/v1/sys/policies/acl/eso-admin-reader"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"policy": "path \"kv/data/admin/*\" { capabilities = [\"read\"] }\npath \"kv/metadata/admin/*\" { capabilities = [\"read\", \"list\"] }\npath \"kv/data/security/*\" { capabilities = [\"read\"] }\npath \"kv/metadata/security/*\" { capabilities = [\"read\", \"list\"] }\npath \"kv/data/observability/*\" { capabilities = [\"read\"] }\npath \"kv/metadata/observability/*\" { capabilities = [\"read\", \"list\"] }\n"</w:t>
      </w:r>
      <w:r>
        <w:br/>
      </w:r>
      <w:r>
        <w:rPr>
          <w:rStyle w:val="StringTok"/>
        </w:rPr>
        <w:t xml:space="preserve">  }'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변경-이력"/>
    <w:p>
      <w:pPr>
        <w:pStyle w:val="Heading2"/>
      </w:pPr>
      <w:r>
        <w:t xml:space="preserve">변경 이력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날짜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작성자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2026-04-22</w:t>
            </w:r>
          </w:p>
        </w:tc>
        <w:tc>
          <w:tcPr/>
          <w:p>
            <w:pPr>
              <w:pStyle w:val="Compact"/>
            </w:pPr>
            <w:r>
              <w:t xml:space="preserve">최초 작성 — Phase 1 Medium #2 Step 2 (ArgoCD app-of-apps 배포)</w:t>
            </w:r>
          </w:p>
        </w:tc>
        <w:tc>
          <w:tcPr/>
          <w:p>
            <w:pPr>
              <w:pStyle w:val="Compact"/>
            </w:pPr>
            <w:r>
              <w:t xml:space="preserve">Claude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2026-04-23</w:t>
            </w:r>
          </w:p>
        </w:tc>
        <w:tc>
          <w:tcPr/>
          <w:p>
            <w:pPr>
              <w:pStyle w:val="Compact"/>
            </w:pPr>
            <w:r>
              <w:t xml:space="preserve">드리프트 해소 — Phase 1 Medium #2 Step 3 (21개 Synced/Healthy, 7개 이월)</w:t>
            </w:r>
          </w:p>
        </w:tc>
        <w:tc>
          <w:tcPr/>
          <w:p>
            <w:pPr>
              <w:pStyle w:val="Compact"/>
            </w:pPr>
            <w:r>
              <w:t xml:space="preserve">Claude</w:t>
            </w:r>
          </w:p>
        </w:tc>
      </w:tr>
    </w:tbl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github.com/bibibic-lab/OC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github.com/bibibic-lab/OC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2026-04-23T14:59:19Z</dcterms:created>
  <dcterms:modified xsi:type="dcterms:W3CDTF">2026-04-23T14:59:19Z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