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keycloak-프로덕션-모드-runbook"/>
    <w:p>
      <w:pPr>
        <w:pStyle w:val="Heading1"/>
      </w:pPr>
      <w:r>
        <w:t xml:space="preserve">Keycloak 프로덕션 모드 Runbook</w:t>
      </w:r>
    </w:p>
    <w:p>
      <w:pPr>
        <w:pStyle w:val="Compact"/>
        <w:numPr>
          <w:ilvl w:val="0"/>
          <w:numId w:val="1001"/>
        </w:numPr>
      </w:pPr>
      <w:r>
        <w:t xml:space="preserve">작성일: 2026-04-22</w:t>
      </w:r>
    </w:p>
    <w:p>
      <w:pPr>
        <w:pStyle w:val="Compact"/>
        <w:numPr>
          <w:ilvl w:val="0"/>
          <w:numId w:val="1001"/>
        </w:numPr>
      </w:pPr>
      <w:r>
        <w:t xml:space="preserve">적용 환경: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namespace, Keycloak 26.3.3 (bitnamilegacy), Helm chart 25.2.0</w:t>
      </w:r>
    </w:p>
    <w:p>
      <w:pPr>
        <w:pStyle w:val="Compact"/>
        <w:numPr>
          <w:ilvl w:val="0"/>
          <w:numId w:val="1001"/>
        </w:numPr>
      </w:pPr>
      <w:r>
        <w:t xml:space="preserve">관련 파일:</w:t>
      </w:r>
      <w:r>
        <w:t xml:space="preserve"> </w:t>
      </w:r>
      <w:r>
        <w:rPr>
          <w:rStyle w:val="VerbatimChar"/>
        </w:rPr>
        <w:t xml:space="preserve">infra/helm/values/dev/keycloak.yaml</w:t>
      </w:r>
    </w:p>
    <w:p>
      <w:r>
        <w:pict>
          <v:rect style="width:0;height:1.5pt" o:hralign="center" o:hrstd="t" o:hr="t"/>
        </w:pict>
      </w:r>
    </w:p>
    <w:bookmarkStart w:id="9" w:name="X5495bf4595241404beb42869f8b5eace5f31f43"/>
    <w:p>
      <w:pPr>
        <w:pStyle w:val="Heading2"/>
      </w:pPr>
      <w:r>
        <w:t xml:space="preserve">1. 현재 구성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(프로덕션 모드) —</w:t>
            </w:r>
            <w:r>
              <w:t xml:space="preserve"> </w:t>
            </w:r>
            <w:r>
              <w:rPr>
                <w:rStyle w:val="VerbatimChar"/>
              </w:rPr>
              <w:t xml:space="preserve">start-dev</w:t>
            </w:r>
            <w:r>
              <w:t xml:space="preserve"> </w:t>
            </w:r>
            <w:r>
              <w:t xml:space="preserve">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KEYCLOAK_PRODUCTION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keycloak.admin.svc.cluster.local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KC_HOSTNAME_STRICT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KC_HOSTNAME_STRICT_HTTPS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KC_HTTP_ENABLED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(HTTPS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KC_METRICS_ENABLED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KC_HEALTH_ENABLED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ispn</w:t>
            </w:r>
            <w:r>
              <w:t xml:space="preserve"> </w:t>
            </w:r>
            <w:r>
              <w:t xml:space="preserve">(Infinispan JDBC-Ping)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cert-manager 발급</w:t>
            </w:r>
            <w:r>
              <w:t xml:space="preserve"> </w:t>
            </w:r>
            <w:r>
              <w:rPr>
                <w:rStyle w:val="VerbatimChar"/>
              </w:rPr>
              <w:t xml:space="preserve">keycloak-tls</w:t>
            </w:r>
            <w:r>
              <w:t xml:space="preserve"> </w:t>
            </w:r>
            <w:r>
              <w:t xml:space="preserve">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keycloak.admin.svc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keycloak.admin.svc.cluster.local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774fd9e025d6aaf82809d841bed61704e8b3d37"/>
    <w:p>
      <w:pPr>
        <w:pStyle w:val="Heading2"/>
      </w:pPr>
      <w:r>
        <w:t xml:space="preserve">2. issuer 고정</w:t>
      </w:r>
    </w:p>
    <w:p>
      <w:pPr>
        <w:pStyle w:val="FirstParagraph"/>
      </w:pPr>
      <w:r>
        <w:rPr>
          <w:rStyle w:val="VerbatimChar"/>
        </w:rPr>
        <w:t xml:space="preserve">KC_HOSTNAME_STRICT=true</w:t>
      </w:r>
      <w:r>
        <w:t xml:space="preserve"> </w:t>
      </w:r>
      <w:r>
        <w:t xml:space="preserve">설정으로 모든 realm의 issuer가 아래로 고정됩니다.</w:t>
      </w:r>
    </w:p>
    <w:p>
      <w:pPr>
        <w:pStyle w:val="SourceCode"/>
      </w:pPr>
      <w:r>
        <w:rPr>
          <w:rStyle w:val="VerbatimChar"/>
        </w:rPr>
        <w:t xml:space="preserve">https://keycloak.admin.svc.cluster.local/realms/&lt;realm-name&gt;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port-forward(</w:t>
      </w:r>
      <w:r>
        <w:rPr>
          <w:rStyle w:val="VerbatimChar"/>
        </w:rPr>
        <w:t xml:space="preserve">localhost:8443</w:t>
      </w:r>
      <w:r>
        <w:t xml:space="preserve">) 접근 시 issuer 불일치 발생 → 토큰 검증 실패.</w:t>
      </w:r>
      <w:r>
        <w:br/>
      </w:r>
      <w:r>
        <w:t xml:space="preserve">클러스터 외부에서 검증이 필요한 경우: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--resolve keycloak.admin.svc.cluster.local:8443:127.0.0.1</w:t>
      </w:r>
      <w:r>
        <w:t xml:space="preserve"> </w:t>
      </w:r>
      <w:r>
        <w:t xml:space="preserve">curl 옵션 사용</w:t>
      </w:r>
    </w:p>
    <w:p>
      <w:pPr>
        <w:pStyle w:val="Compact"/>
        <w:numPr>
          <w:ilvl w:val="0"/>
          <w:numId w:val="1002"/>
        </w:numPr>
      </w:pPr>
      <w:r>
        <w:t xml:space="preserve">또는 클러스터 내부 파드에서 직접 curl</w:t>
      </w:r>
    </w:p>
    <w:p>
      <w:r>
        <w:pict>
          <v:rect style="width:0;height:1.5pt" o:hralign="center" o:hrstd="t" o:hr="t"/>
        </w:pict>
      </w:r>
    </w:p>
    <w:bookmarkEnd w:id="10"/>
    <w:bookmarkStart w:id="11" w:name="X4ab7f509fe4d70ee2d8a117ff83e024e6768ed4"/>
    <w:p>
      <w:pPr>
        <w:pStyle w:val="Heading2"/>
      </w:pPr>
      <w:r>
        <w:t xml:space="preserve">3. 헬스 / 메트릭 엔드포인트</w:t>
      </w:r>
    </w:p>
    <w:p>
      <w:pPr>
        <w:pStyle w:val="FirstParagraph"/>
      </w:pPr>
      <w:r>
        <w:t xml:space="preserve">관리 포트 9000 (HTTPS,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필요):</w:t>
      </w:r>
    </w:p>
    <w:p>
      <w:pPr>
        <w:pStyle w:val="SourceCode"/>
      </w:pPr>
      <w:r>
        <w:rPr>
          <w:rStyle w:val="CommentTok"/>
        </w:rPr>
        <w:t xml:space="preserve"># 헬스 체크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https://localhost:9000/health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https://localhost:9000/health/ready</w:t>
      </w:r>
      <w:r>
        <w:br/>
      </w:r>
      <w:r>
        <w:br/>
      </w:r>
      <w:r>
        <w:rPr>
          <w:rStyle w:val="CommentTok"/>
        </w:rPr>
        <w:t xml:space="preserve"># Prometheus 메트릭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https://localhost:9000/metrics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기대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"Keycloak database connections async health check"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4" w:name="X249f8bb4016e3e5b8ea7c023de3f05fd0b6ae60"/>
    <w:p>
      <w:pPr>
        <w:pStyle w:val="Heading2"/>
      </w:pPr>
      <w:r>
        <w:t xml:space="preserve">4. 이벤트 로깅 (OCR realm)</w:t>
      </w:r>
    </w:p>
    <w:p>
      <w:pPr>
        <w:pStyle w:val="FirstParagraph"/>
      </w:pPr>
      <w:r>
        <w:t xml:space="preserve">Phase 1 Low #3 적용 후 OCR realm 이벤트 로깅이 활성화되어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adminEventsEnabled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adminEventsDetailsEnabled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eventsExpiration</w:t>
            </w:r>
          </w:p>
        </w:tc>
        <w:tc>
          <w:tcPr/>
          <w:p>
            <w:pPr>
              <w:pStyle w:val="Compact"/>
            </w:pPr>
            <w:r>
              <w:t xml:space="preserve">2592000초 (30일)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eventsListeners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jboss-logging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keycloak-events-listener</w:t>
            </w:r>
          </w:p>
        </w:tc>
      </w:tr>
    </w:tbl>
    <w:bookmarkStart w:id="12" w:name="이벤트-로깅-상태-확인"/>
    <w:p>
      <w:pPr>
        <w:pStyle w:val="Heading3"/>
      </w:pPr>
      <w:r>
        <w:t xml:space="preserve">이벤트 로깅 상태 확인</w:t>
      </w:r>
    </w:p>
    <w:p>
      <w:pPr>
        <w:pStyle w:val="SourceCode"/>
      </w:pPr>
      <w:r>
        <w:rPr>
          <w:rStyle w:val="CommentTok"/>
        </w:rPr>
        <w:t xml:space="preserve"># kcadm 인증 설정 (JKS truststore 필요)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mkdir -p /tmp/kcadm</w:t>
      </w:r>
      <w:r>
        <w:br/>
      </w:r>
      <w:r>
        <w:rPr>
          <w:rStyle w:val="StringTok"/>
        </w:rPr>
        <w:t xml:space="preserve">  keytool -import -noprompt -alias ca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-file /opt/bitnami/keycloak/certs/ca.crt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-keystore /tmp/kcadm/truststore.jks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-storepass changeit 2&gt;/dev/null || true</w:t>
      </w:r>
      <w:r>
        <w:br/>
      </w:r>
      <w:r>
        <w:rPr>
          <w:rStyle w:val="StringTok"/>
        </w:rPr>
        <w:t xml:space="preserve">  KC_ADMIN_PASS=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(cat /opt/bitnami/keycloak/secrets/password)</w:t>
      </w:r>
      <w:r>
        <w:br/>
      </w:r>
      <w:r>
        <w:rPr>
          <w:rStyle w:val="StringTok"/>
        </w:rPr>
        <w:t xml:space="preserve">  /opt/bitnami/keycloak/bin/kcadm.sh config truststore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--config /tmp/kcadm/config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--trustpass changeit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/tmp/kcadm/truststore.jks 2&gt;/dev/null</w:t>
      </w:r>
      <w:r>
        <w:br/>
      </w:r>
      <w:r>
        <w:rPr>
          <w:rStyle w:val="StringTok"/>
        </w:rPr>
        <w:t xml:space="preserve">  /opt/bitnami/keycloak/bin/kcadm.sh config credentials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--config /tmp/kcadm/config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--server https://keycloak.admin.svc.cluster.local:443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--realm master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--user keycloak-admin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--password </w:t>
      </w:r>
      <w:r>
        <w:rPr>
          <w:rStyle w:val="DataTypeTok"/>
        </w:rPr>
        <w:t xml:space="preserve">\"\$</w:t>
      </w:r>
      <w:r>
        <w:rPr>
          <w:rStyle w:val="StringTok"/>
        </w:rPr>
        <w:t xml:space="preserve">KC_ADMIN_PASS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2&gt;/dev/null</w:t>
      </w:r>
      <w:r>
        <w:br/>
      </w:r>
      <w:r>
        <w:rPr>
          <w:rStyle w:val="StringTok"/>
        </w:rPr>
        <w:t xml:space="preserve">  /opt/bitnami/keycloak/bin/kcadm.sh get events/config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--config /tmp/kcadm/config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-r ocr</w:t>
      </w:r>
      <w:r>
        <w:br/>
      </w:r>
      <w:r>
        <w:rPr>
          <w:rStyle w:val="StringTok"/>
        </w:rPr>
        <w:t xml:space="preserve">"</w:t>
      </w:r>
    </w:p>
    <w:bookmarkEnd w:id="12"/>
    <w:bookmarkStart w:id="13" w:name="이벤트-로깅-비활성화된-경우-재활성화"/>
    <w:p>
      <w:pPr>
        <w:pStyle w:val="Heading3"/>
      </w:pPr>
      <w:r>
        <w:t xml:space="preserve">이벤트 로깅 비활성화된 경우 재활성화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keycloak-0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# (kcadm 인증 설정은 위 스크립트 참조)</w:t>
      </w:r>
      <w:r>
        <w:br/>
      </w:r>
      <w:r>
        <w:rPr>
          <w:rStyle w:val="StringTok"/>
        </w:rPr>
        <w:t xml:space="preserve">  /opt/bitnami/keycloak/bin/kcadm.sh update realms/ocr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--config /tmp/kcadm/config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 eventsEnabled=true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 'eventsListeners=[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jboss-logging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keycloak-events-listener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 adminEventsEnabled=true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 adminEventsDetailsEnabled=true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-s eventsExpiration=2592000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d9d67d5997fb4a081101132075200d834e0de09"/>
    <w:p>
      <w:pPr>
        <w:pStyle w:val="Heading2"/>
      </w:pPr>
      <w:r>
        <w:t xml:space="preserve">5. Helm 업그레이드 절차</w:t>
      </w:r>
    </w:p>
    <w:p>
      <w:pPr>
        <w:pStyle w:val="SourceCode"/>
      </w:pPr>
      <w:r>
        <w:rPr>
          <w:rStyle w:val="CommentTok"/>
        </w:rPr>
        <w:t xml:space="preserve"># 1. 값 변경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infra/helm/values/dev/keycloak.yaml</w:t>
      </w:r>
      <w:r>
        <w:br/>
      </w:r>
      <w:r>
        <w:br/>
      </w:r>
      <w:r>
        <w:rPr>
          <w:rStyle w:val="CommentTok"/>
        </w:rPr>
        <w:t xml:space="preserve"># 2. 업그레이드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keycloak bitnami/keycloak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infra/helm/values/dev/keycloak.yaml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25.2.0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300s</w:t>
      </w:r>
      <w:r>
        <w:br/>
      </w:r>
      <w:r>
        <w:br/>
      </w:r>
      <w:r>
        <w:rPr>
          <w:rStyle w:val="CommentTok"/>
        </w:rPr>
        <w:t xml:space="preserve"># 3. 롤링 재시작 모니터링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rollout status sts/keycloak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4. Smoke 테스트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tests/smoke/keycloak_token_test.sh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tests/smoke/upload_api_e2e_smoke.sh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r>
        <w:pict>
          <v:rect style="width:0;height:1.5pt" o:hralign="center" o:hrstd="t" o:hr="t"/>
        </w:pict>
      </w:r>
    </w:p>
    <w:bookmarkEnd w:id="15"/>
    <w:bookmarkStart w:id="16" w:name="X980cdf3a5cf48c5b3e364570ad237b0f3b73f9c"/>
    <w:p>
      <w:pPr>
        <w:pStyle w:val="Heading2"/>
      </w:pPr>
      <w:r>
        <w:t xml:space="preserve">6. 롤백 절차</w:t>
      </w:r>
    </w:p>
    <w:p>
      <w:pPr>
        <w:pStyle w:val="SourceCode"/>
      </w:pPr>
      <w:r>
        <w:rPr>
          <w:rStyle w:val="CommentTok"/>
        </w:rPr>
        <w:t xml:space="preserve"># 이전 revision 확인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keycloak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</w:t>
      </w:r>
      <w:r>
        <w:br/>
      </w:r>
      <w:r>
        <w:br/>
      </w:r>
      <w:r>
        <w:rPr>
          <w:rStyle w:val="CommentTok"/>
        </w:rPr>
        <w:t xml:space="preserve"># 롤백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keycloak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admin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300s</w:t>
      </w:r>
      <w:r>
        <w:br/>
      </w:r>
      <w:r>
        <w:br/>
      </w:r>
      <w:r>
        <w:rPr>
          <w:rStyle w:val="CommentTok"/>
        </w:rPr>
        <w:t xml:space="preserve"># 재확인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rollout status sts/keycloak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r>
        <w:pict>
          <v:rect style="width:0;height:1.5pt" o:hralign="center" o:hrstd="t" o:hr="t"/>
        </w:pict>
      </w:r>
    </w:p>
    <w:bookmarkEnd w:id="16"/>
    <w:bookmarkStart w:id="17" w:name="Xfc0e0d51e4fb6b3cbe17859a539932de4290504"/>
    <w:p>
      <w:pPr>
        <w:pStyle w:val="Heading2"/>
      </w:pPr>
      <w:r>
        <w:t xml:space="preserve">7. kcadm.sh 사용 시 주의사항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localhost</w:t>
      </w:r>
      <w:r>
        <w:t xml:space="preserve">는 TLS 인증서 SAN에 포함되지 않음 →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URL 사용 불가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keycloak.admin.svc.cluster.local:443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keycloak:443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03"/>
        </w:numPr>
      </w:pPr>
      <w:r>
        <w:t xml:space="preserve">JKS truststore 필요:</w:t>
      </w:r>
      <w:r>
        <w:t xml:space="preserve"> </w:t>
      </w:r>
      <w:r>
        <w:rPr>
          <w:rStyle w:val="VerbatimChar"/>
        </w:rPr>
        <w:t xml:space="preserve">/opt/bitnami/keycloak/certs/ca.crt</w:t>
      </w:r>
      <w:r>
        <w:t xml:space="preserve">를</w:t>
      </w:r>
      <w:r>
        <w:t xml:space="preserve"> </w:t>
      </w:r>
      <w:r>
        <w:rPr>
          <w:rStyle w:val="VerbatimChar"/>
        </w:rPr>
        <w:t xml:space="preserve">keytool</w:t>
      </w:r>
      <w:r>
        <w:t xml:space="preserve">로 변환</w:t>
      </w:r>
    </w:p>
    <w:p>
      <w:pPr>
        <w:pStyle w:val="Compact"/>
        <w:numPr>
          <w:ilvl w:val="0"/>
          <w:numId w:val="1003"/>
        </w:numPr>
      </w:pPr>
      <w:r>
        <w:t xml:space="preserve">config 파일은</w:t>
      </w:r>
      <w:r>
        <w:t xml:space="preserve"> </w:t>
      </w:r>
      <w:r>
        <w:rPr>
          <w:rStyle w:val="VerbatimChar"/>
        </w:rPr>
        <w:t xml:space="preserve">/tmp/kcadm/</w:t>
      </w:r>
      <w:r>
        <w:t xml:space="preserve"> </w:t>
      </w:r>
      <w:r>
        <w:t xml:space="preserve">등 쓰기 가능 디렉토리에 생성</w:t>
      </w:r>
    </w:p>
    <w:p>
      <w:r>
        <w:pict>
          <v:rect style="width:0;height:1.5pt" o:hralign="center" o:hrstd="t" o:hr="t"/>
        </w:pict>
      </w:r>
    </w:p>
    <w:bookmarkEnd w:id="17"/>
    <w:bookmarkStart w:id="18" w:name="X6f320916d37e23ba154b35db71d8f72ed1a703a"/>
    <w:p>
      <w:pPr>
        <w:pStyle w:val="Heading2"/>
      </w:pPr>
      <w:r>
        <w:t xml:space="preserve">8. 알려진 이슈 및 Carry-over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port-forward issuer 불일치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KC_HOSTNAME_STRICT=true</w:t>
            </w:r>
            <w:r>
              <w:t xml:space="preserve">로 인해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issuer 차단. 클러스터 내부 curl 또는</w:t>
            </w:r>
            <w:r>
              <w:t xml:space="preserve"> </w:t>
            </w:r>
            <w:r>
              <w:rPr>
                <w:rStyle w:val="VerbatimChar"/>
              </w:rPr>
              <w:t xml:space="preserve">--resolve</w:t>
            </w:r>
            <w:r>
              <w:t xml:space="preserve"> </w:t>
            </w:r>
            <w:r>
              <w:t xml:space="preserve">옵션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keycloak-events-listener</w:t>
            </w:r>
            <w:r>
              <w:t xml:space="preserve"> </w:t>
            </w:r>
            <w:r>
              <w:t xml:space="preserve">SPI 등록 확인 필요</w:t>
            </w:r>
          </w:p>
        </w:tc>
        <w:tc>
          <w:tcPr/>
          <w:p>
            <w:pPr>
              <w:pStyle w:val="Compact"/>
            </w:pPr>
            <w:r>
              <w:t xml:space="preserve">Carry-over</w:t>
            </w:r>
          </w:p>
        </w:tc>
        <w:tc>
          <w:tcPr/>
          <w:p>
            <w:pPr>
              <w:pStyle w:val="Compact"/>
            </w:pPr>
            <w:r>
              <w:t xml:space="preserve">listener 추가됐으나 Keycloak SPI로 실제 DB 저장되는지 확인 필요 (기본</w:t>
            </w:r>
            <w:r>
              <w:t xml:space="preserve"> </w:t>
            </w:r>
            <w:r>
              <w:rPr>
                <w:rStyle w:val="VerbatimChar"/>
              </w:rPr>
              <w:t xml:space="preserve">jboss-logging</w:t>
            </w:r>
            <w:r>
              <w:t xml:space="preserve">은 콘솔 출력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KC_HOSTNAME_ADMIN</w:t>
            </w:r>
            <w:r>
              <w:t xml:space="preserve"> </w:t>
            </w:r>
            <w:r>
              <w:t xml:space="preserve">미설정</w:t>
            </w:r>
          </w:p>
        </w:tc>
        <w:tc>
          <w:tcPr/>
          <w:p>
            <w:pPr>
              <w:pStyle w:val="Compact"/>
            </w:pPr>
            <w:r>
              <w:t xml:space="preserve">Carry-over</w:t>
            </w:r>
          </w:p>
        </w:tc>
        <w:tc>
          <w:tcPr/>
          <w:p>
            <w:pPr>
              <w:pStyle w:val="Compact"/>
            </w:pPr>
            <w:r>
              <w:t xml:space="preserve">admin-ui dev 환경(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) redirect_uri와 충돌 가능. 필요 시</w:t>
            </w:r>
            <w:r>
              <w:t xml:space="preserve"> </w:t>
            </w:r>
            <w:r>
              <w:rPr>
                <w:rStyle w:val="VerbatimChar"/>
              </w:rPr>
              <w:t xml:space="preserve">KC_HOSTNAME_ADMIN=keycloak.admin.svc.cluster.local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ServiceMonitor</w:t>
            </w:r>
          </w:p>
        </w:tc>
        <w:tc>
          <w:tcPr/>
          <w:p>
            <w:pPr>
              <w:pStyle w:val="Compact"/>
            </w:pPr>
            <w:r>
              <w:t xml:space="preserve">Carry-over</w:t>
            </w:r>
          </w:p>
        </w:tc>
        <w:tc>
          <w:tcPr/>
          <w:p>
            <w:pPr>
              <w:pStyle w:val="Compact"/>
            </w:pPr>
            <w:r>
              <w:t xml:space="preserve">metrics 엔드포인트 활성화됨. kube-prometheus-stack ServiceMonitor 설정은 Phase 2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2026-04-23T11:36:27Z</dcterms:created>
  <dcterms:modified xsi:type="dcterms:W3CDTF">2026-04-23T11:36:27Z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