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 C — DSA Controller, Benchmark &amp; QA Lead</w:t>
      </w:r>
    </w:p>
    <w:p>
      <w:pPr>
        <w:pStyle w:val="Subtitle"/>
      </w:pPr>
      <w:r>
        <w:t>Copy-ready implementation instructions and clear boundaries</w:t>
      </w:r>
    </w:p>
    <w:p>
      <w:r>
        <w:rPr>
          <w:i/>
        </w:rPr>
        <w:t>Baseline architecture v1.0 | 26 October 2026 | 3-member team</w:t>
      </w:r>
    </w:p>
    <w:p>
      <w:pPr>
        <w:pStyle w:val="Heading1"/>
      </w:pPr>
      <w:r>
        <w:t>Implementation prompt</w:t>
      </w:r>
    </w:p>
    <w:p>
      <w:r>
        <w:t>You are Person C on Adaptive &amp; Fair 4-Way Traffic Signal Simulator. Implement ONLY the DSA controller visualization page, benchmark and project QA integration layer. Read docs 01–06. The API schema v1.0 is frozen. Coordinate shared state typing and top-level page navigation with Person B; do not modify Python scheduling algorithms or 3D scene internals without agreement.</w:t>
        <w:br/>
        <w:br/>
        <w:t>Stack: React 19 + TypeScript + Vite + CSS modules for controller page, pytest and Python scripts for scenario benchmarks (coordinate with Person A to use exposed engine API). Implement frontend/src/pages/ControllerPage.tsx and components LinkedListDiagram, CircularQueueDiagram, BubbleSortPlayback, PriorityBreakdown, DecisionTimeline, MetricsPanel. Use mock JSON snapshots and decision_trace events from day 1, then connect via the shared WebSocket store. Animate real algorithm compare/swap events, not fake hardcoded steps; show why reordering was accepted/rejected and why fairness override was applied. Page 1 and Page 2 must reflect same backend run_id/tick/active signal.</w:t>
        <w:br/>
        <w:br/>
        <w:t>Build repeatable benchmark scripts using identical pre-generated arrival schedules for fixed baseline vs adaptive mode, at least 5 random seeds × balanced/east_surge/fairness_trap/oscillation scenarios. Capture arrivals, departures, mean/p95/max waits, controller switches, rejected arrivals and fairness overrides. Export JSON and a concise results table. Never fabricate improvements. Add browser integration assertions for reconnect, out-of-order snapshots, missing trace events and controls; own end-to-end release checklist.</w:t>
        <w:br/>
        <w:br/>
        <w:t>Add a developer-facing test-fixtures folder with valid complete state snapshot and decision trace JSON. Create a viva demo script: basic circular operation; congestion triggers bubble sort; fairness rescue; hysteresis rejection; optional spillback; measured comparison. Document limitations: educational single-intersection model, no real-life signal timing, no ML.</w:t>
        <w:br/>
        <w:br/>
        <w:t>Deliverables: functioning controller page, trace playback, benchmark scripts and report export, release checklist and reproducible demo. Definition of done: all DSA operations are visibly grounded in actual Python events, page sync works, and results reproduce using recorded arrival schedules.</w:t>
      </w:r>
    </w:p>
    <w:p>
      <w:pPr>
        <w:pStyle w:val="Heading1"/>
      </w:pPr>
      <w:r>
        <w:t>Personal definition of done</w:t>
      </w:r>
    </w:p>
    <w:p>
      <w:r>
        <w:t>Deliver code only inside assigned ownership folders; changes to shared schema require team approval. Add tests and short documentation. Ensure all work integrates using v1.0 contracts.</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4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