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24" w:rsidRDefault="00C45DE1">
      <w:pPr>
        <w:rPr>
          <w:sz w:val="44"/>
          <w:szCs w:val="44"/>
        </w:rPr>
      </w:pPr>
      <w:r>
        <w:rPr>
          <w:color w:val="CC0000"/>
          <w:sz w:val="44"/>
          <w:szCs w:val="44"/>
        </w:rPr>
        <w:t>КРАЧЕЩО РОБОТЧЕ</w:t>
      </w:r>
    </w:p>
    <w:p w:rsidR="000F4F24" w:rsidRDefault="00C45DE1">
      <w:proofErr w:type="spellStart"/>
      <w:r>
        <w:t>Роботче</w:t>
      </w:r>
      <w:proofErr w:type="spellEnd"/>
      <w:r>
        <w:t xml:space="preserve"> управлявано през HTTP</w:t>
      </w:r>
      <w:r>
        <w:rPr>
          <w:lang w:val="en-US"/>
        </w:rPr>
        <w:t xml:space="preserve"> </w:t>
      </w:r>
      <w:r>
        <w:t>сървър.</w:t>
      </w:r>
    </w:p>
    <w:p w:rsidR="000F4F24" w:rsidRDefault="00C45DE1">
      <w:pPr>
        <w:rPr>
          <w:color w:val="CC0000"/>
        </w:rPr>
      </w:pPr>
      <w:r>
        <w:rPr>
          <w:color w:val="CC0000"/>
          <w:sz w:val="36"/>
          <w:szCs w:val="36"/>
        </w:rPr>
        <w:t>Категория</w:t>
      </w:r>
    </w:p>
    <w:p w:rsidR="000F4F24" w:rsidRDefault="00C45DE1">
      <w:pPr>
        <w:rPr>
          <w:color w:val="000000"/>
        </w:rPr>
      </w:pPr>
      <w:r>
        <w:rPr>
          <w:color w:val="000000"/>
        </w:rPr>
        <w:t>Уеб</w:t>
      </w:r>
      <w:bookmarkStart w:id="0" w:name="_GoBack"/>
      <w:bookmarkEnd w:id="0"/>
      <w:r>
        <w:rPr>
          <w:color w:val="000000"/>
        </w:rPr>
        <w:t xml:space="preserve"> приложение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Възрастова група</w:t>
      </w:r>
    </w:p>
    <w:p w:rsidR="000F4F24" w:rsidRDefault="00C45DE1">
      <w:r>
        <w:t>Над  16 години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Описание</w:t>
      </w:r>
    </w:p>
    <w:p w:rsidR="000F4F24" w:rsidRDefault="00C45DE1">
      <w:pPr>
        <w:spacing w:line="240" w:lineRule="auto"/>
      </w:pPr>
      <w:r>
        <w:t>Проектът е съ</w:t>
      </w:r>
      <w:r w:rsidR="001963BD">
        <w:t>вместно направен с Българската а</w:t>
      </w:r>
      <w:r>
        <w:t>кад</w:t>
      </w:r>
      <w:r w:rsidR="001963BD">
        <w:t>е</w:t>
      </w:r>
      <w:r>
        <w:t xml:space="preserve">мия на науките. Проф. Иван Чавдаров изработи механичният дизайн, както и ни го </w:t>
      </w:r>
      <w:proofErr w:type="spellStart"/>
      <w:r>
        <w:t>изпринтира</w:t>
      </w:r>
      <w:proofErr w:type="spellEnd"/>
      <w:r>
        <w:t xml:space="preserve"> на 3D принтер, а ние реализирахме самото управление.</w:t>
      </w:r>
    </w:p>
    <w:p w:rsidR="000F4F24" w:rsidRDefault="00C45DE1">
      <w:r>
        <w:t>П</w:t>
      </w:r>
      <w:r w:rsidR="001963BD">
        <w:t>р</w:t>
      </w:r>
      <w:r>
        <w:t>оектът дава възможност  на инвалидите да могат да се придвижват по-лесно.</w:t>
      </w:r>
    </w:p>
    <w:p w:rsidR="000F4F24" w:rsidRDefault="00C45DE1">
      <w:r>
        <w:t xml:space="preserve">Също така може да спомогне за обучение на деца </w:t>
      </w:r>
      <w:proofErr w:type="spellStart"/>
      <w:r>
        <w:t>аутисти</w:t>
      </w:r>
      <w:proofErr w:type="spellEnd"/>
      <w:r>
        <w:t>, като обучаващият постави цел на детето.</w:t>
      </w:r>
    </w:p>
    <w:p w:rsidR="000F4F24" w:rsidRDefault="00C45DE1">
      <w:r>
        <w:t xml:space="preserve">Нашият проект представлява прототип на крачещ робот, управляван чрез два постоянно токови мотора. Единият мотор задвижва две „рамена“, които придвижват </w:t>
      </w:r>
      <w:proofErr w:type="spellStart"/>
      <w:r>
        <w:t>роботчето</w:t>
      </w:r>
      <w:proofErr w:type="spellEnd"/>
      <w:r>
        <w:t xml:space="preserve"> напред. Вторият мотор задвижва въртяща се площадка, намираща се под цялостната конструкция. На нея са прикр</w:t>
      </w:r>
      <w:r w:rsidR="001963BD">
        <w:t>е</w:t>
      </w:r>
      <w:r>
        <w:t xml:space="preserve">пени 3 </w:t>
      </w:r>
      <w:r w:rsidR="001963BD">
        <w:t>инфрачервени</w:t>
      </w:r>
      <w:r>
        <w:t xml:space="preserve"> сензора който позволяват установяването на наличност на обект пред самото тяло.</w:t>
      </w:r>
    </w:p>
    <w:p w:rsidR="000F4F24" w:rsidRDefault="00645CDE">
      <w:pPr>
        <w:rPr>
          <w:color w:val="CC0000"/>
        </w:rPr>
      </w:pPr>
      <w:r>
        <w:rPr>
          <w:noProof/>
          <w:color w:val="CC0000"/>
          <w:lang w:val="en-US"/>
        </w:rPr>
        <w:drawing>
          <wp:anchor distT="0" distB="0" distL="0" distR="0" simplePos="0" relativeHeight="251656704" behindDoc="0" locked="0" layoutInCell="1" allowOverlap="1" wp14:anchorId="526E924A" wp14:editId="76EEFFD0">
            <wp:simplePos x="0" y="0"/>
            <wp:positionH relativeFrom="column">
              <wp:posOffset>340995</wp:posOffset>
            </wp:positionH>
            <wp:positionV relativeFrom="paragraph">
              <wp:posOffset>609600</wp:posOffset>
            </wp:positionV>
            <wp:extent cx="1474470" cy="26212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CC0000"/>
          <w:lang w:val="en-US"/>
        </w:rPr>
        <w:drawing>
          <wp:anchor distT="0" distB="0" distL="0" distR="0" simplePos="0" relativeHeight="251658752" behindDoc="0" locked="0" layoutInCell="1" allowOverlap="1" wp14:anchorId="6AE93989" wp14:editId="105136C2">
            <wp:simplePos x="0" y="0"/>
            <wp:positionH relativeFrom="column">
              <wp:posOffset>2292350</wp:posOffset>
            </wp:positionH>
            <wp:positionV relativeFrom="paragraph">
              <wp:posOffset>602615</wp:posOffset>
            </wp:positionV>
            <wp:extent cx="3470910" cy="195135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DE1">
        <w:rPr>
          <w:color w:val="CC0000"/>
          <w:sz w:val="36"/>
          <w:szCs w:val="36"/>
          <w:lang w:val="en-US"/>
        </w:rPr>
        <w:t xml:space="preserve">Screenshots и </w:t>
      </w:r>
      <w:proofErr w:type="spellStart"/>
      <w:r w:rsidR="00C45DE1">
        <w:rPr>
          <w:color w:val="CC0000"/>
          <w:sz w:val="36"/>
          <w:szCs w:val="36"/>
          <w:lang w:val="en-US"/>
        </w:rPr>
        <w:t>снимки</w:t>
      </w:r>
      <w:proofErr w:type="spellEnd"/>
    </w:p>
    <w:p w:rsidR="000F4F24" w:rsidRDefault="000F4F24">
      <w:pPr>
        <w:rPr>
          <w:sz w:val="36"/>
          <w:szCs w:val="36"/>
          <w:lang w:val="en-US"/>
        </w:rPr>
      </w:pPr>
    </w:p>
    <w:p w:rsidR="000F4F24" w:rsidRDefault="00C45DE1">
      <w:pPr>
        <w:rPr>
          <w:color w:val="CC0000"/>
        </w:rPr>
      </w:pPr>
      <w:r>
        <w:rPr>
          <w:color w:val="CC0000"/>
          <w:sz w:val="36"/>
          <w:szCs w:val="36"/>
        </w:rPr>
        <w:t>Екип</w:t>
      </w:r>
    </w:p>
    <w:p w:rsidR="000F4F24" w:rsidRDefault="00C45DE1">
      <w:pPr>
        <w:numPr>
          <w:ilvl w:val="0"/>
          <w:numId w:val="1"/>
        </w:numPr>
      </w:pPr>
      <w:r>
        <w:rPr>
          <w:color w:val="000000"/>
        </w:rPr>
        <w:t xml:space="preserve">Биляна Борисова – разработила сорс кодът на </w:t>
      </w:r>
      <w:proofErr w:type="spellStart"/>
      <w:r>
        <w:rPr>
          <w:color w:val="000000"/>
        </w:rPr>
        <w:t>nodeMCU</w:t>
      </w:r>
      <w:proofErr w:type="spellEnd"/>
      <w:r>
        <w:rPr>
          <w:color w:val="000000"/>
        </w:rPr>
        <w:t xml:space="preserve">, помагала за сорс кодът на </w:t>
      </w:r>
      <w:r w:rsidR="001963BD">
        <w:rPr>
          <w:lang w:val="en-US"/>
        </w:rPr>
        <w:t>Arduino</w:t>
      </w:r>
      <w:r w:rsidR="001963BD">
        <w:t>-то</w:t>
      </w:r>
    </w:p>
    <w:p w:rsidR="000F4F24" w:rsidRDefault="00C45DE1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bibishte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>.: 0882704831,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bibishte@gmail.com</w:t>
      </w:r>
    </w:p>
    <w:p w:rsidR="000F4F24" w:rsidRDefault="00C45DE1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Валентин Димитров – разработил </w:t>
      </w:r>
      <w:proofErr w:type="spellStart"/>
      <w:r>
        <w:rPr>
          <w:color w:val="000000"/>
        </w:rPr>
        <w:t>ардуино</w:t>
      </w:r>
      <w:proofErr w:type="spellEnd"/>
      <w:r>
        <w:rPr>
          <w:color w:val="000000"/>
        </w:rPr>
        <w:t xml:space="preserve"> кодът за управление, помагал за сорс кодът на </w:t>
      </w:r>
      <w:proofErr w:type="spellStart"/>
      <w:r>
        <w:rPr>
          <w:color w:val="000000"/>
        </w:rPr>
        <w:t>nodeMCU</w:t>
      </w:r>
      <w:proofErr w:type="spellEnd"/>
    </w:p>
    <w:p w:rsidR="000F4F24" w:rsidRDefault="00C45DE1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t>makaroni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 xml:space="preserve">.: </w:t>
      </w:r>
      <w:r w:rsidR="00481CCC">
        <w:rPr>
          <w:color w:val="000000"/>
        </w:rPr>
        <w:t>0</w:t>
      </w:r>
      <w:r>
        <w:rPr>
          <w:color w:val="000000"/>
        </w:rPr>
        <w:t>889218095,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valko980@gmail.com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Линк за изтегляне / демо/ видео</w:t>
      </w:r>
    </w:p>
    <w:p w:rsidR="000F4F24" w:rsidRDefault="00C45DE1">
      <w:pPr>
        <w:rPr>
          <w:lang w:val="en-US"/>
        </w:rPr>
      </w:pPr>
      <w:r>
        <w:rPr>
          <w:lang w:val="en-US"/>
        </w:rPr>
        <w:t xml:space="preserve">IP </w:t>
      </w:r>
      <w:r>
        <w:t xml:space="preserve">адрес за </w:t>
      </w:r>
      <w:proofErr w:type="gramStart"/>
      <w:r>
        <w:t>сървърът :</w:t>
      </w:r>
      <w:proofErr w:type="gramEnd"/>
      <w:r>
        <w:t xml:space="preserve">  </w:t>
      </w:r>
      <w:r>
        <w:rPr>
          <w:lang w:val="en-US"/>
        </w:rPr>
        <w:t>http://192.168.4.1</w:t>
      </w:r>
    </w:p>
    <w:p w:rsidR="000F4F24" w:rsidRDefault="00C45DE1">
      <w:pPr>
        <w:rPr>
          <w:lang w:val="en-US"/>
        </w:rPr>
      </w:pPr>
      <w:r>
        <w:rPr>
          <w:lang w:val="en-US"/>
        </w:rPr>
        <w:t xml:space="preserve">SSID: </w:t>
      </w:r>
      <w:proofErr w:type="spellStart"/>
      <w:r>
        <w:rPr>
          <w:lang w:val="en-US"/>
        </w:rPr>
        <w:t>esp_ap</w:t>
      </w:r>
      <w:proofErr w:type="spellEnd"/>
    </w:p>
    <w:p w:rsidR="000F4F24" w:rsidRDefault="00C45DE1">
      <w:pPr>
        <w:rPr>
          <w:lang w:val="en-US"/>
        </w:rPr>
      </w:pPr>
      <w:r>
        <w:rPr>
          <w:lang w:val="en-US"/>
        </w:rPr>
        <w:t>Password: 12345678</w:t>
      </w:r>
    </w:p>
    <w:p w:rsidR="000F4F24" w:rsidRDefault="00C45DE1">
      <w:pPr>
        <w:rPr>
          <w:sz w:val="36"/>
          <w:szCs w:val="36"/>
          <w:lang w:val="en-US"/>
        </w:rPr>
      </w:pPr>
      <w:r>
        <w:rPr>
          <w:color w:val="CC0000"/>
          <w:sz w:val="36"/>
          <w:szCs w:val="36"/>
        </w:rPr>
        <w:t>Технологии</w:t>
      </w:r>
    </w:p>
    <w:p w:rsidR="000F4F24" w:rsidRPr="00AE12B8" w:rsidRDefault="00C45DE1">
      <w:r>
        <w:rPr>
          <w:lang w:val="en-US"/>
        </w:rPr>
        <w:t>HTML</w:t>
      </w:r>
      <w:r w:rsidR="00AE12B8">
        <w:t>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Arduino </w:t>
      </w:r>
      <w:r>
        <w:t>,</w:t>
      </w:r>
      <w:proofErr w:type="gramEnd"/>
      <w:r>
        <w:t xml:space="preserve"> </w:t>
      </w:r>
      <w:r>
        <w:rPr>
          <w:lang w:val="en-US"/>
        </w:rPr>
        <w:t>HTTP</w:t>
      </w:r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Сорс код</w:t>
      </w:r>
    </w:p>
    <w:p w:rsidR="000F4F24" w:rsidRDefault="00C45DE1">
      <w:r>
        <w:t xml:space="preserve">Линк към сорс кодът: </w:t>
      </w:r>
    </w:p>
    <w:p w:rsidR="00C45DE1" w:rsidRPr="00C45DE1" w:rsidRDefault="0028225E">
      <w:hyperlink r:id="rId8" w:history="1">
        <w:r w:rsidR="00C45DE1" w:rsidRPr="00C45DE1">
          <w:rPr>
            <w:rStyle w:val="a9"/>
            <w:rFonts w:ascii="Helvetica" w:hAnsi="Helvetica"/>
            <w:sz w:val="18"/>
            <w:szCs w:val="18"/>
            <w:shd w:val="clear" w:color="auto" w:fill="F1F0F0"/>
          </w:rPr>
          <w:t>https://github.com/bibishte/Walking-robot---</w:t>
        </w:r>
        <w:proofErr w:type="spellStart"/>
        <w:r w:rsidR="00C45DE1" w:rsidRPr="00C45DE1">
          <w:rPr>
            <w:rStyle w:val="a9"/>
            <w:rFonts w:ascii="Helvetica" w:hAnsi="Helvetica"/>
            <w:sz w:val="18"/>
            <w:szCs w:val="18"/>
            <w:shd w:val="clear" w:color="auto" w:fill="F1F0F0"/>
          </w:rPr>
          <w:t>Softuniada</w:t>
        </w:r>
        <w:proofErr w:type="spellEnd"/>
      </w:hyperlink>
    </w:p>
    <w:p w:rsidR="000F4F24" w:rsidRDefault="00C45DE1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Подробно описание</w:t>
      </w:r>
    </w:p>
    <w:p w:rsidR="000F4F24" w:rsidRDefault="00C45DE1">
      <w:r>
        <w:t xml:space="preserve">Цялостният проект се състой от 2 сегмента. Първият е </w:t>
      </w:r>
      <w:proofErr w:type="spellStart"/>
      <w:r>
        <w:t>ардуиното</w:t>
      </w:r>
      <w:proofErr w:type="spellEnd"/>
      <w:r>
        <w:t xml:space="preserve"> и управлението на </w:t>
      </w:r>
      <w:proofErr w:type="spellStart"/>
      <w:r>
        <w:t>стъпковите</w:t>
      </w:r>
      <w:proofErr w:type="spellEnd"/>
      <w:r>
        <w:t xml:space="preserve"> мотори. Втория е комуникацията с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>модулът.</w:t>
      </w:r>
    </w:p>
    <w:p w:rsidR="000F4F24" w:rsidRDefault="00C45DE1">
      <w:r>
        <w:t xml:space="preserve">Моторите се управляват през </w:t>
      </w:r>
      <w:r>
        <w:rPr>
          <w:lang w:val="en-US"/>
        </w:rPr>
        <w:t xml:space="preserve">h-bridge </w:t>
      </w:r>
      <w:r>
        <w:t>схемата</w:t>
      </w:r>
      <w:r>
        <w:rPr>
          <w:lang w:val="en-US"/>
        </w:rPr>
        <w:t xml:space="preserve"> L293d. </w:t>
      </w:r>
      <w:r>
        <w:t xml:space="preserve">Сигналите се обработват от </w:t>
      </w:r>
      <w:r>
        <w:rPr>
          <w:lang w:val="en-US"/>
        </w:rPr>
        <w:t>Arduino UNO (</w:t>
      </w:r>
      <w:r>
        <w:t xml:space="preserve">а в бъдеще и </w:t>
      </w:r>
      <w:r>
        <w:rPr>
          <w:lang w:val="en-US"/>
        </w:rPr>
        <w:t>NANO).</w:t>
      </w:r>
      <w:r>
        <w:t xml:space="preserve">Сигналите от </w:t>
      </w:r>
      <w:r w:rsidR="001963BD">
        <w:t>инфрачервените сензори</w:t>
      </w:r>
      <w:r>
        <w:t xml:space="preserve"> също се обработват от </w:t>
      </w:r>
      <w:r>
        <w:rPr>
          <w:lang w:val="en-US"/>
        </w:rPr>
        <w:t>Arduino</w:t>
      </w:r>
      <w:r>
        <w:t>-то.</w:t>
      </w:r>
    </w:p>
    <w:p w:rsidR="000F4F24" w:rsidRDefault="00C45DE1">
      <w:r>
        <w:t xml:space="preserve">Връзката през </w:t>
      </w:r>
      <w:r>
        <w:rPr>
          <w:lang w:val="en-US"/>
        </w:rPr>
        <w:t xml:space="preserve">WIFI </w:t>
      </w:r>
      <w:r>
        <w:t xml:space="preserve">се осъществява през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. </w:t>
      </w:r>
      <w:r>
        <w:t xml:space="preserve"> А самата връзка между </w:t>
      </w:r>
      <w:r>
        <w:rPr>
          <w:lang w:val="en-US"/>
        </w:rPr>
        <w:t xml:space="preserve">Arduino </w:t>
      </w:r>
      <w:r>
        <w:t xml:space="preserve">и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 xml:space="preserve">се осъществява през </w:t>
      </w:r>
      <w:r>
        <w:rPr>
          <w:lang w:val="en-US"/>
        </w:rPr>
        <w:t xml:space="preserve">SPI </w:t>
      </w:r>
      <w:r>
        <w:t>интерфейс.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означава</w:t>
      </w:r>
      <w:proofErr w:type="spellEnd"/>
      <w:r>
        <w:rPr>
          <w:lang w:val="en-US"/>
        </w:rPr>
        <w:t xml:space="preserve"> ч</w:t>
      </w:r>
      <w:r w:rsidR="001963BD">
        <w:t>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имаме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) и slave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Ардуиното</w:t>
      </w:r>
      <w:proofErr w:type="spellEnd"/>
      <w:r>
        <w:rPr>
          <w:lang w:val="en-US"/>
        </w:rPr>
        <w:t xml:space="preserve">). </w:t>
      </w:r>
      <w:bookmarkStart w:id="1" w:name="__DdeLink__78_3528389856"/>
      <w:r>
        <w:rPr>
          <w:lang w:val="en-US"/>
        </w:rPr>
        <w:t>Master</w:t>
      </w:r>
      <w:bookmarkEnd w:id="1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изпраща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прз</w:t>
      </w:r>
      <w:proofErr w:type="spellEnd"/>
      <w:r>
        <w:rPr>
          <w:lang w:val="en-US"/>
        </w:rPr>
        <w:t xml:space="preserve"> MOSI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 и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обработва</w:t>
      </w:r>
      <w:proofErr w:type="spellEnd"/>
      <w:r>
        <w:rPr>
          <w:lang w:val="en-US"/>
        </w:rPr>
        <w:t xml:space="preserve">. В </w:t>
      </w:r>
      <w:proofErr w:type="spellStart"/>
      <w:r>
        <w:rPr>
          <w:lang w:val="en-US"/>
        </w:rPr>
        <w:t>същото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праща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MISO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. </w:t>
      </w:r>
      <w:r w:rsidR="001963BD">
        <w:t xml:space="preserve">Потребителят и </w:t>
      </w:r>
      <w:proofErr w:type="spellStart"/>
      <w:r w:rsidR="001963BD">
        <w:rPr>
          <w:lang w:val="en-US"/>
        </w:rPr>
        <w:t>nodeMCU</w:t>
      </w:r>
      <w:proofErr w:type="spellEnd"/>
      <w:r w:rsidR="001963BD">
        <w:rPr>
          <w:lang w:val="en-US"/>
        </w:rPr>
        <w:t xml:space="preserve"> </w:t>
      </w:r>
      <w:r w:rsidR="001963BD">
        <w:t xml:space="preserve">модулът комуникират чрез </w:t>
      </w:r>
      <w:r w:rsidR="001963BD">
        <w:rPr>
          <w:lang w:val="en-US"/>
        </w:rPr>
        <w:t xml:space="preserve">HTML </w:t>
      </w:r>
      <w:r w:rsidR="001963BD">
        <w:t>страница.</w:t>
      </w:r>
    </w:p>
    <w:p w:rsidR="00F60DCE" w:rsidRPr="00F60DCE" w:rsidRDefault="00F60DCE">
      <w:r>
        <w:t xml:space="preserve">В началото на проекта тествахме и комуникация чрез </w:t>
      </w:r>
      <w:r>
        <w:rPr>
          <w:lang w:val="en-US"/>
        </w:rPr>
        <w:t xml:space="preserve">UART,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SPI </w:t>
      </w:r>
      <w:r>
        <w:t>комуникацията се предпочете поради бързодействието и по-простата ѝ хардуерна реализация.</w:t>
      </w:r>
    </w:p>
    <w:sectPr w:rsidR="00F60DCE" w:rsidRPr="00F60DC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7D2E"/>
    <w:multiLevelType w:val="multilevel"/>
    <w:tmpl w:val="2E783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1" w15:restartNumberingAfterBreak="0">
    <w:nsid w:val="0CE01341"/>
    <w:multiLevelType w:val="multilevel"/>
    <w:tmpl w:val="C1BCE1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3403B4"/>
    <w:multiLevelType w:val="multilevel"/>
    <w:tmpl w:val="7792935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2B37BC"/>
    <w:multiLevelType w:val="multilevel"/>
    <w:tmpl w:val="BB10D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F24"/>
    <w:rsid w:val="000F4F24"/>
    <w:rsid w:val="001963BD"/>
    <w:rsid w:val="0028225E"/>
    <w:rsid w:val="00481CCC"/>
    <w:rsid w:val="00645CDE"/>
    <w:rsid w:val="00AE12B8"/>
    <w:rsid w:val="00C45DE1"/>
    <w:rsid w:val="00E033DA"/>
    <w:rsid w:val="00F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B6BF"/>
  <w15:docId w15:val="{25A2C6B3-C408-44BC-A787-A575109B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E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одачи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Указател"/>
    <w:basedOn w:val="a"/>
    <w:qFormat/>
    <w:pPr>
      <w:suppressLineNumbers/>
    </w:pPr>
    <w:rPr>
      <w:rFonts w:cs="Lohit Devanagari"/>
    </w:rPr>
  </w:style>
  <w:style w:type="character" w:styleId="a9">
    <w:name w:val="Hyperlink"/>
    <w:basedOn w:val="a0"/>
    <w:uiPriority w:val="99"/>
    <w:unhideWhenUsed/>
    <w:rsid w:val="00C45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shte/Walking-robot---Softuniad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DB615-4BCB-4984-9AB4-5084C170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Valio</cp:lastModifiedBy>
  <cp:revision>11</cp:revision>
  <dcterms:created xsi:type="dcterms:W3CDTF">2018-03-16T08:48:00Z</dcterms:created>
  <dcterms:modified xsi:type="dcterms:W3CDTF">2018-03-16T20:11:00Z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