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Hibernate</w:t>
      </w:r>
    </w:p>
    <w:p>
      <w:pPr>
        <w:pStyle w:val="3"/>
        <w:rPr>
          <w:rFonts w:hint="eastAsia"/>
          <w:u w:val="none"/>
          <w:lang w:val="en-US" w:eastAsia="zh-CN"/>
        </w:rPr>
      </w:pPr>
      <w:bookmarkStart w:id="0" w:name="_GoBack"/>
      <w:bookmarkEnd w:id="0"/>
      <w:r>
        <w:rPr>
          <w:rFonts w:hint="eastAsia"/>
          <w:u w:val="none"/>
          <w:lang w:val="en-US" w:eastAsia="zh-CN"/>
        </w:rPr>
        <w:t>Hibernate</w:t>
      </w:r>
    </w:p>
    <w:p>
      <w:pPr>
        <w:numPr>
          <w:ilvl w:val="0"/>
          <w:numId w:val="1"/>
        </w:numPr>
        <w:ind w:left="210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什么是hibernate</w:t>
      </w:r>
    </w:p>
    <w:p>
      <w:pPr>
        <w:numPr>
          <w:ilvl w:val="0"/>
          <w:numId w:val="0"/>
        </w:numPr>
        <w:ind w:left="210" w:left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 xml:space="preserve">    一个框架  、java领域的持久化框架、ORM框架</w:t>
      </w:r>
    </w:p>
    <w:p>
      <w:pPr>
        <w:numPr>
          <w:ilvl w:val="0"/>
          <w:numId w:val="1"/>
        </w:numPr>
        <w:ind w:left="210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什么是orm</w:t>
      </w:r>
    </w:p>
    <w:p>
      <w:pPr>
        <w:numPr>
          <w:ilvl w:val="0"/>
          <w:numId w:val="0"/>
        </w:numPr>
        <w:ind w:left="210" w:left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 xml:space="preserve">   Orm就是对象映射关系，对jdbc的封装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u w:val="none"/>
          <w:lang w:val="en-US" w:eastAsia="zh-CN"/>
        </w:rPr>
      </w:pPr>
    </w:p>
    <w:p>
      <w:pPr>
        <w:pStyle w:val="3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HelloWorld</w:t>
      </w:r>
    </w:p>
    <w:p>
      <w:pPr>
        <w:numPr>
          <w:ilvl w:val="0"/>
          <w:numId w:val="2"/>
        </w:numPr>
        <w:ind w:left="420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首先安装hibernate的插件</w:t>
      </w:r>
    </w:p>
    <w:p>
      <w:pPr>
        <w:numPr>
          <w:ilvl w:val="0"/>
          <w:numId w:val="2"/>
        </w:numPr>
        <w:ind w:left="420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导入所需jar包  +  mysql的驱动</w:t>
      </w:r>
    </w:p>
    <w:p>
      <w:pPr>
        <w:numPr>
          <w:ilvl w:val="0"/>
          <w:numId w:val="2"/>
        </w:numPr>
        <w:ind w:left="420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编写实体类</w:t>
      </w:r>
    </w:p>
    <w:p>
      <w:pPr>
        <w:numPr>
          <w:ilvl w:val="0"/>
          <w:numId w:val="2"/>
        </w:numPr>
        <w:ind w:left="420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编写*.hbm.xml</w:t>
      </w:r>
    </w:p>
    <w:p>
      <w:pPr>
        <w:numPr>
          <w:ilvl w:val="0"/>
          <w:numId w:val="2"/>
        </w:numPr>
        <w:ind w:left="420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编写hibernate.cfg.xml</w:t>
      </w:r>
    </w:p>
    <w:p>
      <w:pPr>
        <w:numPr>
          <w:ilvl w:val="0"/>
          <w:numId w:val="2"/>
        </w:numPr>
        <w:ind w:left="420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编写测试类</w:t>
      </w:r>
    </w:p>
    <w:p>
      <w:pPr>
        <w:widowControl w:val="0"/>
        <w:numPr>
          <w:numId w:val="0"/>
        </w:numPr>
        <w:jc w:val="both"/>
        <w:rPr>
          <w:rFonts w:hint="eastAsia"/>
          <w:u w:val="none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u w:val="none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u w:val="none"/>
          <w:lang w:val="en-US" w:eastAsia="zh-CN"/>
        </w:rPr>
      </w:pPr>
    </w:p>
    <w:p>
      <w:pPr>
        <w:pStyle w:val="4"/>
        <w:numPr>
          <w:ilvl w:val="0"/>
          <w:numId w:val="3"/>
        </w:numPr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导入jar包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682" w:type="dxa"/>
          </w:tcPr>
          <w:p>
            <w:pPr>
              <w:widowControl w:val="0"/>
              <w:numPr>
                <w:numId w:val="0"/>
              </w:numPr>
              <w:jc w:val="both"/>
              <w:rPr>
                <w:rFonts w:hint="eastAsia"/>
                <w:u w:val="none"/>
                <w:vertAlign w:val="baseline"/>
                <w:lang w:val="en-US" w:eastAsia="zh-CN"/>
              </w:rPr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drawing>
                <wp:inline distT="0" distB="0" distL="114300" distR="114300">
                  <wp:extent cx="6642100" cy="2666365"/>
                  <wp:effectExtent l="0" t="0" r="6350" b="635"/>
                  <wp:docPr id="1" name="图片 1" descr="1544263744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1544263744(1)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2100" cy="2666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 w:val="0"/>
        <w:numPr>
          <w:numId w:val="0"/>
        </w:numPr>
        <w:jc w:val="both"/>
        <w:rPr>
          <w:rFonts w:hint="eastAsia"/>
          <w:u w:val="none"/>
          <w:lang w:val="en-US" w:eastAsia="zh-CN"/>
        </w:rPr>
      </w:pPr>
    </w:p>
    <w:p>
      <w:pPr>
        <w:pStyle w:val="4"/>
        <w:numPr>
          <w:ilvl w:val="0"/>
          <w:numId w:val="3"/>
        </w:numPr>
        <w:ind w:left="0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实体类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numId w:val="0"/>
              </w:numPr>
              <w:rPr>
                <w:rFonts w:hint="eastAsia"/>
                <w:u w:val="none"/>
                <w:vertAlign w:val="baseline"/>
                <w:lang w:val="en-US" w:eastAsia="zh-CN"/>
              </w:rPr>
            </w:pPr>
          </w:p>
          <w:p>
            <w:pPr>
              <w:numPr>
                <w:numId w:val="0"/>
              </w:numPr>
              <w:rPr>
                <w:rFonts w:hint="eastAsia"/>
                <w:u w:val="none"/>
                <w:vertAlign w:val="baseline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int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0000C0"/>
                <w:sz w:val="24"/>
                <w:highlight w:val="lightGray"/>
                <w:u w:val="none"/>
              </w:rPr>
              <w:t>deptNo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24"/>
                <w:u w:val="none"/>
              </w:rPr>
              <w:t>deptName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;</w:t>
            </w:r>
          </w:p>
          <w:p>
            <w:pPr>
              <w:numPr>
                <w:numId w:val="0"/>
              </w:numPr>
              <w:rPr>
                <w:rFonts w:hint="eastAsia" w:ascii="Consolas" w:hAnsi="Consolas" w:eastAsia="Consolas"/>
                <w:color w:val="000000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24"/>
                <w:u w:val="none"/>
              </w:rPr>
              <w:t>location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;</w:t>
            </w:r>
          </w:p>
          <w:p>
            <w:pPr>
              <w:numPr>
                <w:numId w:val="0"/>
              </w:numPr>
              <w:rPr>
                <w:rFonts w:hint="eastAsia" w:ascii="Consolas" w:hAnsi="Consolas" w:eastAsia="Consolas"/>
                <w:color w:val="000000"/>
                <w:sz w:val="24"/>
                <w:u w:val="none"/>
                <w:lang w:val="en-US" w:eastAsia="zh-CN"/>
              </w:rPr>
            </w:pPr>
          </w:p>
        </w:tc>
      </w:tr>
    </w:tbl>
    <w:p>
      <w:pPr>
        <w:numPr>
          <w:numId w:val="0"/>
        </w:numPr>
        <w:ind w:leftChars="0"/>
        <w:rPr>
          <w:rFonts w:hint="eastAsia"/>
          <w:u w:val="none"/>
          <w:lang w:val="en-US" w:eastAsia="zh-CN"/>
        </w:rPr>
      </w:pPr>
    </w:p>
    <w:p>
      <w:pPr>
        <w:numPr>
          <w:numId w:val="0"/>
        </w:numPr>
        <w:ind w:left="420" w:leftChars="0"/>
        <w:rPr>
          <w:rFonts w:hint="eastAsia"/>
          <w:u w:val="none"/>
          <w:lang w:val="en-US" w:eastAsia="zh-CN"/>
        </w:rPr>
      </w:pPr>
    </w:p>
    <w:p>
      <w:pPr>
        <w:numPr>
          <w:numId w:val="0"/>
        </w:numPr>
        <w:ind w:left="420" w:leftChars="0"/>
        <w:rPr>
          <w:rFonts w:hint="eastAsia"/>
          <w:u w:val="none"/>
          <w:lang w:val="en-US" w:eastAsia="zh-CN"/>
        </w:rPr>
      </w:pPr>
    </w:p>
    <w:p>
      <w:pPr>
        <w:pStyle w:val="4"/>
        <w:numPr>
          <w:ilvl w:val="0"/>
          <w:numId w:val="3"/>
        </w:numPr>
        <w:ind w:left="0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编写Dept.hbm.xml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&lt;?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xml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version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"1.0"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?&gt;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>&lt;!--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 xml:space="preserve">  ~ </w:t>
            </w: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>Hibernate</w:t>
            </w: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 xml:space="preserve">, Relational Persistence for </w:t>
            </w: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>Idiomatic</w:t>
            </w: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 xml:space="preserve"> Java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 xml:space="preserve">  ~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 xml:space="preserve">  ~ License: GNU Lesser General Public License (LGPL), version 2.1 or later.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 xml:space="preserve">  ~ See the lgpl.txt file in the root directory or &lt;http://www.gnu.org/licenses/</w:t>
            </w: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>lgpl</w:t>
            </w: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>-2.1.</w:t>
            </w: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>html</w:t>
            </w: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>&gt;.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 xml:space="preserve"> 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&lt;!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DOCTYPE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hibernate-mapping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808080"/>
                <w:sz w:val="24"/>
                <w:u w:val="none"/>
              </w:rPr>
              <w:t>PUBLIC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"-//Hibernate/Hibernate Mapping DTD 3.0//EN"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3F7F5F"/>
                <w:sz w:val="24"/>
                <w:u w:val="none"/>
              </w:rPr>
              <w:t>"http://www.hibernate.org/dtd/hibernate-mapping-3.0.dtd"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hibernate-mapping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class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"com.nuc.bean.Dept"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table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"dept"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id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"deptNo"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column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"deptno"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"integer"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 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generator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"assigned"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id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>&lt;!-- 属性的配置，必须有id，属性配置自己所需要的 --&gt;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"deptName"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column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"dname"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"location"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column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"loc"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class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</w:p>
          <w:p>
            <w:pPr>
              <w:numPr>
                <w:numId w:val="0"/>
              </w:numPr>
              <w:rPr>
                <w:rFonts w:hint="eastAsia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hibernate-mapping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</w:tc>
      </w:tr>
    </w:tbl>
    <w:p>
      <w:pPr>
        <w:numPr>
          <w:numId w:val="0"/>
        </w:numPr>
        <w:ind w:leftChars="0"/>
        <w:rPr>
          <w:rFonts w:hint="eastAsia"/>
          <w:u w:val="none"/>
          <w:lang w:val="en-US" w:eastAsia="zh-CN"/>
        </w:rPr>
      </w:pPr>
    </w:p>
    <w:p>
      <w:pPr>
        <w:numPr>
          <w:numId w:val="0"/>
        </w:numPr>
        <w:ind w:left="420" w:leftChars="0"/>
        <w:rPr>
          <w:rFonts w:hint="eastAsia"/>
          <w:u w:val="none"/>
          <w:lang w:val="en-US" w:eastAsia="zh-CN"/>
        </w:rPr>
      </w:pPr>
    </w:p>
    <w:p>
      <w:pPr>
        <w:pStyle w:val="4"/>
        <w:numPr>
          <w:ilvl w:val="0"/>
          <w:numId w:val="3"/>
        </w:numPr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编写hibernate.cfg.xml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&lt;!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DOCTYPE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hibernate-configuration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808080"/>
                <w:sz w:val="24"/>
                <w:u w:val="none"/>
              </w:rPr>
              <w:t>PUBLIC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"-//Hibernate/Hibernate Configuration DTD 3.0//EN"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3F7F5F"/>
                <w:sz w:val="24"/>
                <w:u w:val="none"/>
              </w:rPr>
              <w:t>"http://www.hibernate.org/dtd/hibernate-configuration-3.0.dtd"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hibernate-configuration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session-factory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>&lt;!-- 数据库的4大项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"connection.url"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jdbc:mysql://127.0.0.1:3306/mytest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"connection.username"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root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"connection.password"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root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"connection.driver_class"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com.mysql.jdbc.Driver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3F5FBF"/>
                <w:sz w:val="24"/>
                <w:u w:val="none"/>
              </w:rPr>
              <w:t>&lt;!-- 方言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"dialect"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org.hibernate.dialect.MySQLInnoDBDialect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"show_sql"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true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"format_sql"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true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"hbm2ddl.auto"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update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mapping</w:t>
            </w:r>
            <w:r>
              <w:rPr>
                <w:rFonts w:hint="eastAsia" w:ascii="Consolas" w:hAnsi="Consolas" w:eastAsia="Consolas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u w:val="none"/>
              </w:rPr>
              <w:t>resource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u w:val="none"/>
              </w:rPr>
              <w:t>"com/nuc/bean/Dept.hbm.xml"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session-factory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rPr>
                <w:rFonts w:hint="eastAsia" w:ascii="Consolas" w:hAnsi="Consolas" w:eastAsia="Consolas"/>
                <w:color w:val="008080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u w:val="none"/>
              </w:rPr>
              <w:t>hibernate-configuration</w:t>
            </w:r>
            <w:r>
              <w:rPr>
                <w:rFonts w:hint="eastAsia" w:ascii="Consolas" w:hAnsi="Consolas" w:eastAsia="Consolas"/>
                <w:color w:val="008080"/>
                <w:sz w:val="24"/>
                <w:u w:val="none"/>
              </w:rPr>
              <w:t>&gt;</w:t>
            </w:r>
          </w:p>
          <w:p>
            <w:pPr>
              <w:rPr>
                <w:rFonts w:hint="eastAsia" w:ascii="Consolas" w:hAnsi="Consolas" w:eastAsia="Consolas"/>
                <w:color w:val="008080"/>
                <w:sz w:val="24"/>
                <w:u w:val="none"/>
                <w:lang w:val="en-US" w:eastAsia="zh-CN"/>
              </w:rPr>
            </w:pPr>
          </w:p>
        </w:tc>
      </w:tr>
    </w:tbl>
    <w:p>
      <w:pPr>
        <w:rPr>
          <w:rFonts w:hint="eastAsia"/>
          <w:u w:val="none"/>
          <w:lang w:val="en-US" w:eastAsia="zh-CN"/>
        </w:rPr>
      </w:pPr>
    </w:p>
    <w:p>
      <w:pPr>
        <w:numPr>
          <w:numId w:val="0"/>
        </w:numPr>
        <w:ind w:leftChars="0"/>
        <w:rPr>
          <w:rFonts w:hint="eastAsia"/>
          <w:u w:val="none"/>
          <w:lang w:val="en-US" w:eastAsia="zh-CN"/>
        </w:rPr>
      </w:pPr>
    </w:p>
    <w:p>
      <w:pPr>
        <w:pStyle w:val="4"/>
        <w:numPr>
          <w:ilvl w:val="0"/>
          <w:numId w:val="3"/>
        </w:numPr>
        <w:ind w:left="0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编写测试类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package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com.nuc.test;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import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org.hibernate.Session;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import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org.hibernate.SessionFactory;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import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org.hibernate.Transaction;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import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org.hibernate.cfg.Configuration;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import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com.nuc.bean.Dept;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Test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main(String[] </w:t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args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Dept </w:t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dept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Dept();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dept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.setDeptNo(121);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dept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.setDeptName(</w:t>
            </w:r>
            <w:r>
              <w:rPr>
                <w:rFonts w:hint="eastAsia" w:ascii="Consolas" w:hAnsi="Consolas" w:eastAsia="Consolas"/>
                <w:color w:val="2A00FF"/>
                <w:sz w:val="24"/>
                <w:u w:val="none"/>
              </w:rPr>
              <w:t>"开发部"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dept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.setLocation(</w:t>
            </w:r>
            <w:r>
              <w:rPr>
                <w:rFonts w:hint="eastAsia" w:ascii="Consolas" w:hAnsi="Consolas" w:eastAsia="Consolas"/>
                <w:color w:val="2A00FF"/>
                <w:sz w:val="24"/>
                <w:u w:val="none"/>
              </w:rPr>
              <w:t>"东区"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Configuration </w:t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conf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SessionFactory </w:t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sf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Session </w:t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Transaction </w:t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tx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u w:val="none"/>
              </w:rPr>
              <w:t>//1、读取配置文件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conf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Configuration().configure();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u w:val="none"/>
              </w:rPr>
              <w:t>//2、创建SessionFactory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sf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conf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.buildSessionFactory();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u w:val="none"/>
              </w:rPr>
              <w:t>//3、打开Session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sf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.openSession();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u w:val="none"/>
              </w:rPr>
              <w:t>//4、开始一个事务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tx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=</w:t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.beginTransaction();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u w:val="none"/>
              </w:rPr>
              <w:t>//5、持久化操作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.save(</w:t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dept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u w:val="none"/>
              </w:rPr>
              <w:t>//6、提交事务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tx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.commit();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(Exception </w:t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.printStackTrace();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u w:val="none"/>
              </w:rPr>
              <w:t>//6、回滚事务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tx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.rollback();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}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finally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u w:val="none"/>
              </w:rPr>
              <w:t>//7、关闭Session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if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 (</w:t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!=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u w:val="none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u w:val="none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 xml:space="preserve">.close();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u w:val="none"/>
              </w:rPr>
              <w:t>}</w:t>
            </w:r>
          </w:p>
          <w:p>
            <w:pPr>
              <w:numPr>
                <w:numId w:val="0"/>
              </w:numPr>
              <w:rPr>
                <w:rFonts w:hint="eastAsia"/>
                <w:u w:val="none"/>
                <w:vertAlign w:val="baseline"/>
                <w:lang w:val="en-US" w:eastAsia="zh-CN"/>
              </w:rPr>
            </w:pPr>
          </w:p>
          <w:p>
            <w:pPr>
              <w:numPr>
                <w:numId w:val="0"/>
              </w:numPr>
              <w:rPr>
                <w:rFonts w:hint="eastAsia"/>
                <w:u w:val="none"/>
                <w:vertAlign w:val="baseline"/>
                <w:lang w:val="en-US" w:eastAsia="zh-CN"/>
              </w:rPr>
            </w:pPr>
          </w:p>
          <w:p>
            <w:pPr>
              <w:numPr>
                <w:numId w:val="0"/>
              </w:numPr>
              <w:rPr>
                <w:rFonts w:hint="eastAsia"/>
                <w:u w:val="none"/>
                <w:vertAlign w:val="baseline"/>
                <w:lang w:val="en-US" w:eastAsia="zh-CN"/>
              </w:rPr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Hibernate4 之后的版本</w:t>
            </w:r>
          </w:p>
          <w:p>
            <w:pPr>
              <w:numPr>
                <w:numId w:val="0"/>
              </w:numPr>
              <w:rPr>
                <w:rFonts w:hint="eastAsia"/>
                <w:u w:val="none"/>
                <w:vertAlign w:val="baseline"/>
                <w:lang w:val="en-US" w:eastAsia="zh-CN"/>
              </w:rPr>
            </w:pPr>
          </w:p>
          <w:p>
            <w:pPr>
              <w:numPr>
                <w:numId w:val="0"/>
              </w:numPr>
              <w:rPr>
                <w:rFonts w:hint="eastAsia"/>
                <w:u w:val="none"/>
                <w:vertAlign w:val="baseline"/>
                <w:lang w:val="en-US" w:eastAsia="zh-CN"/>
              </w:rPr>
            </w:pPr>
          </w:p>
          <w:p>
            <w:pPr>
              <w:numPr>
                <w:numId w:val="0"/>
              </w:numPr>
              <w:rPr>
                <w:rFonts w:hint="eastAsia"/>
                <w:u w:val="none"/>
                <w:vertAlign w:val="baseline"/>
                <w:lang w:val="en-US" w:eastAsia="zh-CN"/>
              </w:rPr>
            </w:pPr>
          </w:p>
          <w:p>
            <w:pPr>
              <w:numPr>
                <w:numId w:val="0"/>
              </w:numPr>
              <w:rPr>
                <w:rFonts w:hint="eastAsia"/>
                <w:u w:val="none"/>
                <w:vertAlign w:val="baseline"/>
                <w:lang w:val="en-US" w:eastAsia="zh-CN"/>
              </w:rPr>
            </w:pPr>
          </w:p>
          <w:p>
            <w:pPr>
              <w:numPr>
                <w:numId w:val="0"/>
              </w:numPr>
              <w:rPr>
                <w:rFonts w:hint="eastAsia"/>
                <w:u w:val="none"/>
                <w:vertAlign w:val="baseline"/>
                <w:lang w:val="en-US" w:eastAsia="zh-CN"/>
              </w:rPr>
            </w:pPr>
          </w:p>
          <w:p>
            <w:pPr>
              <w:numPr>
                <w:numId w:val="0"/>
              </w:numPr>
              <w:rPr>
                <w:rFonts w:hint="eastAsia"/>
                <w:u w:val="none"/>
                <w:vertAlign w:val="baseline"/>
                <w:lang w:val="en-US" w:eastAsia="zh-CN"/>
              </w:rPr>
            </w:pPr>
          </w:p>
          <w:p>
            <w:pPr>
              <w:numPr>
                <w:numId w:val="0"/>
              </w:numPr>
              <w:rPr>
                <w:rFonts w:hint="eastAsia"/>
                <w:u w:val="none"/>
                <w:vertAlign w:val="baseline"/>
                <w:lang w:val="en-US" w:eastAsia="zh-CN"/>
              </w:rPr>
            </w:pPr>
          </w:p>
        </w:tc>
      </w:tr>
    </w:tbl>
    <w:p>
      <w:pPr>
        <w:numPr>
          <w:numId w:val="0"/>
        </w:numPr>
        <w:ind w:leftChars="0"/>
        <w:rPr>
          <w:rFonts w:hint="eastAsia"/>
          <w:u w:val="none"/>
          <w:lang w:val="en-US" w:eastAsia="zh-CN"/>
        </w:rPr>
      </w:pPr>
    </w:p>
    <w:p>
      <w:pPr>
        <w:numPr>
          <w:numId w:val="0"/>
        </w:numPr>
        <w:ind w:left="420" w:leftChars="0"/>
        <w:rPr>
          <w:rFonts w:hint="eastAsia"/>
          <w:u w:val="none"/>
          <w:lang w:val="en-US" w:eastAsia="zh-CN"/>
        </w:rPr>
      </w:pPr>
    </w:p>
    <w:p>
      <w:pPr>
        <w:pStyle w:val="4"/>
        <w:numPr>
          <w:ilvl w:val="0"/>
          <w:numId w:val="3"/>
        </w:numPr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结果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u w:val="none"/>
                <w:vertAlign w:val="baseline"/>
                <w:lang w:val="en-US" w:eastAsia="zh-CN"/>
              </w:rPr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drawing>
                <wp:inline distT="0" distB="0" distL="114300" distR="114300">
                  <wp:extent cx="6638290" cy="2162810"/>
                  <wp:effectExtent l="0" t="0" r="10160" b="8890"/>
                  <wp:docPr id="2" name="图片 2" descr="1544267894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1544267894(1)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8290" cy="2162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eastAsia"/>
          <w:u w:val="none"/>
          <w:lang w:val="en-US" w:eastAsia="zh-CN"/>
        </w:rPr>
      </w:pPr>
    </w:p>
    <w:p>
      <w:pPr>
        <w:pStyle w:val="4"/>
        <w:numPr>
          <w:ilvl w:val="0"/>
          <w:numId w:val="3"/>
        </w:numPr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工程截图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u w:val="none"/>
                <w:vertAlign w:val="baseline"/>
                <w:lang w:val="en-US" w:eastAsia="zh-CN"/>
              </w:rPr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drawing>
                <wp:inline distT="0" distB="0" distL="114300" distR="114300">
                  <wp:extent cx="2714625" cy="3067050"/>
                  <wp:effectExtent l="0" t="0" r="9525" b="0"/>
                  <wp:docPr id="4" name="图片 4" descr="1544267934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1544267934(1)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 b="218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4625" cy="3067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u w:val="none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u w:val="none"/>
          <w:lang w:val="en-US" w:eastAsia="zh-CN"/>
        </w:rPr>
      </w:pPr>
    </w:p>
    <w:p>
      <w:pPr>
        <w:numPr>
          <w:numId w:val="0"/>
        </w:numPr>
        <w:ind w:left="420" w:leftChars="0"/>
        <w:rPr>
          <w:rFonts w:hint="eastAsia"/>
          <w:u w:val="none"/>
          <w:lang w:val="en-US" w:eastAsia="zh-CN"/>
        </w:rPr>
      </w:pPr>
    </w:p>
    <w:p>
      <w:pPr>
        <w:numPr>
          <w:numId w:val="0"/>
        </w:numPr>
        <w:ind w:left="420" w:leftChars="0"/>
        <w:rPr>
          <w:rFonts w:hint="eastAsia"/>
          <w:u w:val="none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Session概述</w:t>
      </w:r>
    </w:p>
    <w:p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session接口是hibernate向应用程序提供的操纵库的主要的接口，提供了基本的保存，更新，删除和加载java对象的方法。</w:t>
      </w:r>
    </w:p>
    <w:p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session具有一个缓存，位于缓存中的对象称为持久化对象，它和数据库中的相关记录对应。session能够在某些时间点，按照缓存中对象的变化来执行相关的sql语句，来同步更新数据库，这一过程被称为刷新缓存。</w:t>
      </w:r>
    </w:p>
    <w:p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站在持久化的角度，hibernate把对象分为4种状态。持久化状态、临时状态、游离状态、删除状态.  session可以使对象从一个状态转换到另一个状态。</w:t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1、Session缓存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6642735" cy="3376930"/>
                  <wp:effectExtent l="0" t="0" r="5715" b="13970"/>
                  <wp:docPr id="7" name="图片 7" descr="1544323624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1544323624(1)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2735" cy="337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2、flush方法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</w:p>
          <w:p>
            <w:pPr>
              <w:ind w:firstLine="560" w:firstLineChars="20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flush 方法使数据表中的记录和session缓存中的对象的状态保持一致，为了保持一致，则可能会发送对应的语句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1、在transaction的commit（）方法中，先调用session的flush方法，再提交事务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2、flush（）方法会可能发送sql语句。但不会提交事务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drawing>
                <wp:inline distT="0" distB="0" distL="114300" distR="114300">
                  <wp:extent cx="5991225" cy="1419225"/>
                  <wp:effectExtent l="0" t="0" r="9525" b="9525"/>
                  <wp:docPr id="8" name="图片 8" descr="1544347974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1544347974(1)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1225" cy="141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drawing>
                <wp:inline distT="0" distB="0" distL="114300" distR="114300">
                  <wp:extent cx="6046470" cy="1051560"/>
                  <wp:effectExtent l="0" t="0" r="11430" b="15240"/>
                  <wp:docPr id="9" name="图片 9" descr="1544348013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1544348013(1)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r="89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6470" cy="1051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持久化的4种状态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持久对象   临时对象   游离对象   删除对象 </w:t>
      </w:r>
    </w:p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临时对象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lang w:val="en-US" w:eastAsia="zh-CN"/>
              </w:rPr>
            </w:pPr>
          </w:p>
          <w:p>
            <w:pPr>
              <w:numPr>
                <w:ilvl w:val="0"/>
                <w:numId w:val="5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在使用代理主键的情况下，OID通常为null</w:t>
            </w:r>
          </w:p>
          <w:p>
            <w:pPr>
              <w:numPr>
                <w:ilvl w:val="0"/>
                <w:numId w:val="5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不处于session的缓存种</w:t>
            </w:r>
          </w:p>
          <w:p>
            <w:pPr>
              <w:numPr>
                <w:ilvl w:val="0"/>
                <w:numId w:val="5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在数据库没有对应的记录</w:t>
            </w:r>
          </w:p>
          <w:p>
            <w:pPr>
              <w:numPr>
                <w:numId w:val="0"/>
              </w:num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持久对象   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6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oid为null</w:t>
            </w:r>
          </w:p>
          <w:p>
            <w:pPr>
              <w:numPr>
                <w:ilvl w:val="0"/>
                <w:numId w:val="6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位于session缓存中</w:t>
            </w:r>
          </w:p>
          <w:p>
            <w:pPr>
              <w:numPr>
                <w:ilvl w:val="0"/>
                <w:numId w:val="6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若在数据库中已经有和其对应的记录，持久化对象和数据库中的相关记录对应</w:t>
            </w:r>
          </w:p>
          <w:p>
            <w:pPr>
              <w:numPr>
                <w:ilvl w:val="0"/>
                <w:numId w:val="6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session在flush缓存时，会根据持久化对象的属性来变化，来同步更新数据库</w:t>
            </w:r>
          </w:p>
          <w:p>
            <w:pPr>
              <w:numPr>
                <w:ilvl w:val="0"/>
                <w:numId w:val="6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在同一个session实例缓存中，数据库表中的每条记录只对应位置的持久化对象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删除对象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7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在数据库中没有和其oid对应的记录</w:t>
            </w:r>
          </w:p>
          <w:p>
            <w:pPr>
              <w:numPr>
                <w:ilvl w:val="0"/>
                <w:numId w:val="7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不再处于session缓存中</w:t>
            </w:r>
          </w:p>
          <w:p>
            <w:pPr>
              <w:numPr>
                <w:ilvl w:val="0"/>
                <w:numId w:val="7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一般情况下，应用程序不该再使用被删除的对象</w:t>
            </w:r>
          </w:p>
          <w:p>
            <w:pPr>
              <w:numPr>
                <w:ilvl w:val="0"/>
                <w:numId w:val="7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游离对象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682" w:type="dxa"/>
          </w:tcPr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u w:val="none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8"/>
              </w:numPr>
              <w:jc w:val="both"/>
              <w:rPr>
                <w:rFonts w:hint="eastAsia"/>
                <w:u w:val="none"/>
                <w:vertAlign w:val="baseline"/>
                <w:lang w:val="en-US" w:eastAsia="zh-CN"/>
              </w:rPr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OID不为Null</w:t>
            </w:r>
          </w:p>
          <w:p>
            <w:pPr>
              <w:widowControl w:val="0"/>
              <w:numPr>
                <w:ilvl w:val="0"/>
                <w:numId w:val="8"/>
              </w:numPr>
              <w:jc w:val="both"/>
              <w:rPr>
                <w:rFonts w:hint="eastAsia"/>
                <w:u w:val="none"/>
                <w:vertAlign w:val="baseline"/>
                <w:lang w:val="en-US" w:eastAsia="zh-CN"/>
              </w:rPr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不再处于session缓存中</w:t>
            </w:r>
          </w:p>
          <w:p>
            <w:pPr>
              <w:widowControl w:val="0"/>
              <w:numPr>
                <w:ilvl w:val="0"/>
                <w:numId w:val="8"/>
              </w:numPr>
              <w:jc w:val="both"/>
              <w:rPr>
                <w:rFonts w:hint="eastAsia"/>
                <w:u w:val="none"/>
                <w:vertAlign w:val="baseline"/>
                <w:lang w:val="en-US" w:eastAsia="zh-CN"/>
              </w:rPr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一般情况下，游离对象由持久化对象转变过来的。因此再数据库中可能再存在与它对应的记录。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u w:val="none"/>
                <w:vertAlign w:val="baseline"/>
                <w:lang w:val="en-US" w:eastAsia="zh-CN"/>
              </w:rPr>
            </w:pPr>
          </w:p>
        </w:tc>
      </w:tr>
    </w:tbl>
    <w:p>
      <w:pPr>
        <w:widowControl w:val="0"/>
        <w:numPr>
          <w:ilvl w:val="0"/>
          <w:numId w:val="0"/>
        </w:numPr>
        <w:jc w:val="both"/>
        <w:rPr>
          <w:rFonts w:hint="eastAsia"/>
          <w:u w:val="none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drawing>
          <wp:inline distT="0" distB="0" distL="114300" distR="114300">
            <wp:extent cx="6642735" cy="4042410"/>
            <wp:effectExtent l="0" t="0" r="5715" b="15240"/>
            <wp:docPr id="10" name="图片 10" descr="1544348975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1544348975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2735" cy="40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u w:val="none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u w:val="none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方法讲解</w:t>
      </w:r>
    </w:p>
    <w:p>
      <w:pPr>
        <w:pStyle w:val="4"/>
        <w:numPr>
          <w:ilvl w:val="0"/>
          <w:numId w:val="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save 方法</w:t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视频  6 / 7</w:t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HIbernate.cfg.xml</w:t>
      </w:r>
    </w:p>
    <w:p>
      <w:pPr>
        <w:pStyle w:val="4"/>
        <w:numPr>
          <w:ilvl w:val="0"/>
          <w:numId w:val="1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介绍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1） Hibernate 配置文件主要用于配置数据库连接和hibernate 运行所需的各种属性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2） 每个Hibernate 配置我呢见对应一个configuration 对象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3） hibernate配置我呢见可以有2种格式：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- hibernate.properties 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- hibernate.cfg.xml （推荐方式）</w:t>
      </w:r>
    </w:p>
    <w:p>
      <w:pPr>
        <w:pStyle w:val="4"/>
        <w:numPr>
          <w:ilvl w:val="0"/>
          <w:numId w:val="1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C3P0数据源属性</w:t>
      </w:r>
    </w:p>
    <w:p>
      <w:pPr>
        <w:numPr>
          <w:ilvl w:val="0"/>
          <w:numId w:val="1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加入jar包</w:t>
      </w:r>
    </w:p>
    <w:p>
      <w:pPr>
        <w:numPr>
          <w:ilvl w:val="0"/>
          <w:numId w:val="1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加入配置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10682" w:type="dxa"/>
          </w:tcPr>
          <w:p>
            <w:pPr>
              <w:numPr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12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加入jar包</w:t>
            </w:r>
          </w:p>
          <w:p>
            <w:pPr>
              <w:numPr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6645275" cy="2030730"/>
                  <wp:effectExtent l="0" t="0" r="3175" b="7620"/>
                  <wp:docPr id="12" name="图片 12" descr="1544350416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 descr="1544350416(1)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275" cy="2030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12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加入配置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</w:rPr>
              <w:t xml:space="preserve">       </w:t>
            </w:r>
            <w:r>
              <w:rPr>
                <w:rFonts w:hint="eastAsia" w:ascii="Consolas" w:hAnsi="Consolas" w:eastAsia="Consolas"/>
                <w:color w:val="3F5FBF"/>
                <w:sz w:val="21"/>
                <w:szCs w:val="21"/>
              </w:rPr>
              <w:t>&lt;!--  c3p0数据源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21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1"/>
              </w:rPr>
              <w:t>property</w:t>
            </w:r>
            <w:r>
              <w:rPr>
                <w:rFonts w:hint="eastAsia" w:ascii="Consolas" w:hAnsi="Consolas" w:eastAsia="Consolas"/>
                <w:sz w:val="21"/>
                <w:szCs w:val="21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1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1"/>
              </w:rPr>
              <w:t>"hibernate.connection.provider_class"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&gt;</w:t>
            </w:r>
          </w:p>
          <w:p>
            <w:pPr>
              <w:spacing w:beforeLines="0" w:afterLines="0"/>
              <w:ind w:firstLine="2940" w:firstLineChars="1400"/>
              <w:jc w:val="left"/>
              <w:rPr>
                <w:rFonts w:hint="eastAsia" w:ascii="Consolas" w:hAnsi="Consolas" w:eastAsia="Consolas"/>
                <w:sz w:val="21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>org.hibernate.c3p0.internal.C3P0ConnectionProvider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1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21"/>
                <w:szCs w:val="21"/>
              </w:rPr>
              <w:t>&lt;!-- 连接池中最小连接数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1"/>
              </w:rPr>
              <w:t>property</w:t>
            </w:r>
            <w:r>
              <w:rPr>
                <w:rFonts w:hint="eastAsia" w:ascii="Consolas" w:hAnsi="Consolas" w:eastAsia="Consolas"/>
                <w:sz w:val="21"/>
                <w:szCs w:val="21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1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1"/>
              </w:rPr>
              <w:t>"hibernate.c3p0.min_size"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>5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1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21"/>
                <w:szCs w:val="21"/>
              </w:rPr>
              <w:t>&lt;!-- 连接池中最大连接数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1"/>
              </w:rPr>
              <w:t>property</w:t>
            </w:r>
            <w:r>
              <w:rPr>
                <w:rFonts w:hint="eastAsia" w:ascii="Consolas" w:hAnsi="Consolas" w:eastAsia="Consolas"/>
                <w:sz w:val="21"/>
                <w:szCs w:val="21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1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1"/>
              </w:rPr>
              <w:t>"hibernate.c3p0.max_size"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>20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1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21"/>
                <w:szCs w:val="21"/>
              </w:rPr>
              <w:t>&lt;!-- 设定数据库连接超时时间，以秒为单位。如果连接池中某个数据库连接处于空闲状态且超过timeout秒时，就会从连接池中移除--&gt;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1"/>
              </w:rPr>
              <w:t>property</w:t>
            </w:r>
            <w:r>
              <w:rPr>
                <w:rFonts w:hint="eastAsia" w:ascii="Consolas" w:hAnsi="Consolas" w:eastAsia="Consolas"/>
                <w:sz w:val="21"/>
                <w:szCs w:val="21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1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1"/>
              </w:rPr>
              <w:t>"hibernate.c3p0.timeout"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>120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1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21"/>
                <w:szCs w:val="21"/>
              </w:rPr>
              <w:t>&lt;!-- 设置数据库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1"/>
              </w:rPr>
              <w:t>property</w:t>
            </w:r>
            <w:r>
              <w:rPr>
                <w:rFonts w:hint="eastAsia" w:ascii="Consolas" w:hAnsi="Consolas" w:eastAsia="Consolas"/>
                <w:sz w:val="21"/>
                <w:szCs w:val="21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1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1"/>
              </w:rPr>
              <w:t>"hibernate.c3p0.idle_test_period"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>3000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1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 xml:space="preserve">        </w:t>
            </w:r>
            <w:r>
              <w:rPr>
                <w:rFonts w:hint="eastAsia" w:ascii="Consolas" w:hAnsi="Consolas" w:eastAsia="Consolas"/>
                <w:color w:val="3F5FBF"/>
                <w:sz w:val="21"/>
                <w:szCs w:val="21"/>
              </w:rPr>
              <w:t>&lt;!-- 当连接池里面的连接用完的时候，C3P0一下获取的新的连接数 --&gt;</w:t>
            </w:r>
          </w:p>
          <w:p>
            <w:pPr>
              <w:numPr>
                <w:numId w:val="0"/>
              </w:numP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1"/>
              </w:rPr>
              <w:t>property</w:t>
            </w:r>
            <w:r>
              <w:rPr>
                <w:rFonts w:hint="eastAsia" w:ascii="Consolas" w:hAnsi="Consolas" w:eastAsia="Consolas"/>
                <w:sz w:val="21"/>
                <w:szCs w:val="21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1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1"/>
              </w:rPr>
              <w:t>"hibernate.c3p0.acquire_increment"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</w:rPr>
              <w:t>2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1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</w:rPr>
              <w:t>&gt;</w:t>
            </w:r>
          </w:p>
          <w:p>
            <w:pPr>
              <w:numPr>
                <w:numId w:val="0"/>
              </w:numPr>
              <w:rPr>
                <w:rFonts w:hint="eastAsia" w:ascii="Consolas" w:hAnsi="Consolas" w:eastAsia="Consolas"/>
                <w:color w:val="008080"/>
                <w:sz w:val="21"/>
                <w:szCs w:val="21"/>
                <w:lang w:val="en-US" w:eastAsia="zh-CN"/>
              </w:rPr>
            </w:pPr>
          </w:p>
          <w:p>
            <w:pPr>
              <w:numPr>
                <w:ilvl w:val="0"/>
                <w:numId w:val="12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结果如下</w:t>
            </w:r>
          </w:p>
          <w:p>
            <w:pPr>
              <w:numPr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6643370" cy="2976245"/>
                  <wp:effectExtent l="0" t="0" r="5080" b="14605"/>
                  <wp:docPr id="11" name="图片 11" descr="1544350380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11" descr="1544350380(1)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3370" cy="2976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其他属性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&lt;!-- 对于mysql 无效，对于oracle 有效 --&gt;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&lt;!-- 设定JDBC 的Statement 读取数据的时候每次从数据库中取出的记录的条数 --&gt; &lt;property name="hibernate.jdbc.fetch_size"&gt;100&lt;/property&gt;      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&lt;!-- 设置数据库进行批量删除，批量更新和批量插入的时候的大小 --&gt;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&lt;property name="hibernate.jdbc.batch_size"&gt;30&lt;/property&gt;</w:t>
            </w:r>
          </w:p>
        </w:tc>
      </w:tr>
    </w:tbl>
    <w:p>
      <w:pPr>
        <w:rPr>
          <w:rFonts w:hint="eastAsia"/>
          <w:lang w:val="en-US" w:eastAsia="zh-CN"/>
        </w:rPr>
      </w:pP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10682" w:type="dxa"/>
          </w:tcPr>
          <w:p>
            <w:pPr>
              <w:widowControl w:val="0"/>
              <w:numPr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hibernate.jdbc.fetch_size：实质是调用 Statement.setFetchSize() 方法设定 JDBC 的 Statement 读取数据的时候每次从数据库中取出的记录条数。</w:t>
            </w:r>
          </w:p>
          <w:p>
            <w:pPr>
              <w:widowControl w:val="0"/>
              <w:numPr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　　例如一次查询1万条记录，对于Oracle的JDBC驱动来说，是不会 1 次性把1万条取出来的，而只会取出 fetchSize 条数，当结果集遍历完了这些记录以后，再去数据库取 fetchSize 条数据。因此大大节省了无谓的内存消耗。</w:t>
            </w:r>
          </w:p>
          <w:p>
            <w:pPr>
              <w:widowControl w:val="0"/>
              <w:numPr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　　Fetch Size设的越大，读数据库的次数越少，速度越快；Fetch Size越小，读数据库的次数越多，速度越慢。</w:t>
            </w:r>
          </w:p>
          <w:p>
            <w:pPr>
              <w:widowControl w:val="0"/>
              <w:numPr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　　  Oracle数据库的JDBC驱动默认的Fetch Size = 10，是一个保守的设定，根据测试，当Fetch Size=50时，性能会提升1倍之多，当 fetchSize=100，性能还能继续提升20%，Fetch Size继续增大，性能提升的就不显著了。</w:t>
            </w:r>
          </w:p>
          <w:p>
            <w:pPr>
              <w:widowControl w:val="0"/>
              <w:numPr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　　　并不是所有的数据库都支持Fetch Size特性，例如MySQL就不支持</w:t>
            </w:r>
          </w:p>
        </w:tc>
      </w:tr>
    </w:tbl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*.hbm.xml</w:t>
      </w:r>
    </w:p>
    <w:p>
      <w:pPr>
        <w:pStyle w:val="4"/>
        <w:numPr>
          <w:ilvl w:val="0"/>
          <w:numId w:val="1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14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pojo类和关系数据库之间的映射可以用一个xml文档来定义</w:t>
            </w:r>
          </w:p>
          <w:p>
            <w:pPr>
              <w:numPr>
                <w:ilvl w:val="0"/>
                <w:numId w:val="14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通过pojo 类的数据库映射文件，hibernate可以理解持久化类和数据表志家你的对应关系</w:t>
            </w:r>
          </w:p>
          <w:p>
            <w:pPr>
              <w:numPr>
                <w:ilvl w:val="0"/>
                <w:numId w:val="14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再运行时hibernate 将根据这个映射文件来生成各种sql</w:t>
            </w:r>
          </w:p>
          <w:p>
            <w:pPr>
              <w:numPr>
                <w:ilvl w:val="0"/>
                <w:numId w:val="14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映射文件的扩展名是: .hbm.xml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映射文件说明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10682" w:type="dxa"/>
          </w:tcPr>
          <w:p>
            <w:pPr>
              <w:rPr>
                <w:rFonts w:hint="eastAsia"/>
                <w:lang w:val="en-US" w:eastAsia="zh-CN"/>
              </w:rPr>
            </w:pPr>
          </w:p>
          <w:p>
            <w:pPr>
              <w:numPr>
                <w:ilvl w:val="0"/>
                <w:numId w:val="15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类层次</w:t>
            </w:r>
          </w:p>
          <w:p>
            <w:pPr>
              <w:numPr>
                <w:ilvl w:val="0"/>
                <w:numId w:val="16"/>
              </w:numPr>
              <w:ind w:left="28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主键：id</w:t>
            </w:r>
          </w:p>
          <w:p>
            <w:pPr>
              <w:numPr>
                <w:ilvl w:val="0"/>
                <w:numId w:val="16"/>
              </w:numPr>
              <w:ind w:left="28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基本类型：property</w:t>
            </w:r>
          </w:p>
          <w:p>
            <w:pPr>
              <w:numPr>
                <w:ilvl w:val="0"/>
                <w:numId w:val="16"/>
              </w:numPr>
              <w:ind w:left="28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实体引用类：many-to-one    one-to-one</w:t>
            </w:r>
          </w:p>
          <w:p>
            <w:pPr>
              <w:numPr>
                <w:ilvl w:val="0"/>
                <w:numId w:val="16"/>
              </w:numPr>
              <w:ind w:left="28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集合：set | list | map | array</w:t>
            </w:r>
          </w:p>
          <w:p>
            <w:pPr>
              <w:numPr>
                <w:ilvl w:val="0"/>
                <w:numId w:val="17"/>
              </w:numPr>
              <w:ind w:left="70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one-to-many</w:t>
            </w:r>
          </w:p>
          <w:p>
            <w:pPr>
              <w:numPr>
                <w:ilvl w:val="0"/>
                <w:numId w:val="17"/>
              </w:numPr>
              <w:ind w:left="70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many-to-many </w:t>
            </w:r>
          </w:p>
          <w:p>
            <w:pPr>
              <w:numPr>
                <w:ilvl w:val="0"/>
                <w:numId w:val="16"/>
              </w:numPr>
              <w:ind w:left="28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其他：component | any </w:t>
            </w: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5"/>
        <w:numPr>
          <w:ilvl w:val="0"/>
          <w:numId w:val="18"/>
        </w:numPr>
        <w:ind w:left="28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package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1068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6640830" cy="3930650"/>
                  <wp:effectExtent l="0" t="0" r="7620" b="12700"/>
                  <wp:docPr id="13" name="图片 13" descr="15443525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3" descr="1544352558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0830" cy="393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numPr>
          <w:ilvl w:val="0"/>
          <w:numId w:val="18"/>
        </w:numPr>
        <w:ind w:left="28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视频9</w:t>
      </w:r>
    </w:p>
    <w:p>
      <w:pPr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u w:val="none"/>
          <w:lang w:val="en-US" w:eastAsia="zh-CN"/>
        </w:rPr>
      </w:pPr>
    </w:p>
    <w:p>
      <w:pPr>
        <w:pStyle w:val="3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面试知识</w:t>
      </w:r>
    </w:p>
    <w:p>
      <w:pPr>
        <w:pStyle w:val="4"/>
        <w:numPr>
          <w:ilvl w:val="0"/>
          <w:numId w:val="19"/>
        </w:numPr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安装Hibernate的插件</w:t>
      </w:r>
    </w:p>
    <w:p>
      <w:pPr>
        <w:numPr>
          <w:ilvl w:val="0"/>
          <w:numId w:val="0"/>
        </w:numPr>
        <w:rPr>
          <w:rFonts w:hint="eastAsia"/>
          <w:u w:val="none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u w:val="none"/>
          <w:lang w:val="en-US" w:eastAsia="zh-CN"/>
        </w:rPr>
      </w:pPr>
    </w:p>
    <w:p>
      <w:pPr>
        <w:pStyle w:val="4"/>
        <w:numPr>
          <w:ilvl w:val="0"/>
          <w:numId w:val="19"/>
        </w:numPr>
        <w:ind w:left="0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什么是orm</w:t>
      </w:r>
    </w:p>
    <w:p>
      <w:pPr>
        <w:numPr>
          <w:ilvl w:val="0"/>
          <w:numId w:val="20"/>
        </w:numPr>
        <w:ind w:left="105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对象/关系映射。类对应表，对象对象表中的行，属性对应表的列。</w:t>
      </w:r>
    </w:p>
    <w:p>
      <w:pPr>
        <w:numPr>
          <w:ilvl w:val="0"/>
          <w:numId w:val="20"/>
        </w:numPr>
        <w:ind w:left="105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Orm思想：将关系数据库中表中的记录映射称为对象，以对象的形式展现，。</w:t>
      </w:r>
      <w:r>
        <w:rPr>
          <w:rFonts w:hint="eastAsia"/>
          <w:u w:val="none"/>
          <w:lang w:val="en-US" w:eastAsia="zh-CN"/>
        </w:rPr>
        <w:tab/>
      </w:r>
    </w:p>
    <w:p>
      <w:pPr>
        <w:widowControl w:val="0"/>
        <w:numPr>
          <w:numId w:val="0"/>
        </w:numPr>
        <w:jc w:val="both"/>
        <w:rPr>
          <w:rFonts w:hint="eastAsia"/>
          <w:u w:val="none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u w:val="none"/>
          <w:lang w:val="en-US" w:eastAsia="zh-CN"/>
        </w:rPr>
      </w:pPr>
    </w:p>
    <w:p>
      <w:pPr>
        <w:pStyle w:val="4"/>
        <w:numPr>
          <w:ilvl w:val="0"/>
          <w:numId w:val="20"/>
        </w:numPr>
        <w:ind w:left="105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Hibernate是低侵入</w:t>
      </w:r>
    </w:p>
    <w:p>
      <w:pPr>
        <w:numPr>
          <w:numId w:val="0"/>
        </w:numPr>
        <w:ind w:left="105" w:leftChars="0" w:firstLine="560" w:firstLineChars="20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Hibernate 不要求持久化类继承任何父类或实现接口，这样可以保证代码不被污染，这就是hibernate是低侵入设计的原因。</w:t>
      </w:r>
    </w:p>
    <w:p>
      <w:pPr>
        <w:numPr>
          <w:numId w:val="0"/>
        </w:numPr>
        <w:ind w:left="105" w:leftChars="0" w:firstLine="560" w:firstLineChars="200"/>
        <w:rPr>
          <w:rFonts w:hint="eastAsia"/>
          <w:u w:val="none"/>
          <w:lang w:val="en-US" w:eastAsia="zh-CN"/>
        </w:rPr>
      </w:pPr>
    </w:p>
    <w:p>
      <w:pPr>
        <w:numPr>
          <w:numId w:val="0"/>
        </w:numPr>
        <w:ind w:left="105" w:leftChars="0" w:firstLine="560" w:firstLineChars="200"/>
        <w:rPr>
          <w:rFonts w:hint="eastAsia"/>
          <w:u w:val="none"/>
          <w:lang w:val="en-US" w:eastAsia="zh-CN"/>
        </w:rPr>
      </w:pPr>
    </w:p>
    <w:p>
      <w:pPr>
        <w:pStyle w:val="4"/>
        <w:numPr>
          <w:ilvl w:val="0"/>
          <w:numId w:val="20"/>
        </w:numPr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*.hbm.xml</w:t>
      </w:r>
    </w:p>
    <w:p>
      <w:pPr>
        <w:numPr>
          <w:numId w:val="0"/>
        </w:numPr>
        <w:ind w:left="105" w:leftChars="0" w:firstLine="840" w:firstLineChars="30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Hibernate采用xml格式的文件来指定对象和关系数据之间的映射，在运行hibernate将根据这个映射文件来生成各种sql语句。</w:t>
      </w:r>
    </w:p>
    <w:p>
      <w:pPr>
        <w:numPr>
          <w:numId w:val="0"/>
        </w:numPr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drawing>
          <wp:inline distT="0" distB="0" distL="114300" distR="114300">
            <wp:extent cx="6642100" cy="3330575"/>
            <wp:effectExtent l="0" t="0" r="6350" b="3175"/>
            <wp:docPr id="6" name="图片 6" descr="1544269831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544269831(1)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rPr>
          <w:rFonts w:hint="eastAsia"/>
          <w:u w:val="none"/>
          <w:lang w:val="en-US" w:eastAsia="zh-CN"/>
        </w:rPr>
      </w:pPr>
    </w:p>
    <w:p>
      <w:pPr>
        <w:pStyle w:val="4"/>
        <w:numPr>
          <w:ilvl w:val="0"/>
          <w:numId w:val="20"/>
        </w:numPr>
        <w:ind w:left="105" w:leftChars="0" w:firstLine="0" w:firstLine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Configuration类</w:t>
      </w:r>
    </w:p>
    <w:p>
      <w:pPr>
        <w:numPr>
          <w:numId w:val="0"/>
        </w:numPr>
        <w:ind w:left="105" w:left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 xml:space="preserve">  Configuration 类负责管理hibernate的配置信息，包括如下内容：</w:t>
      </w:r>
    </w:p>
    <w:p>
      <w:pPr>
        <w:numPr>
          <w:ilvl w:val="0"/>
          <w:numId w:val="21"/>
        </w:numPr>
        <w:ind w:left="105" w:left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hibernate 运行的底层信息：数据库的4个要素，数据库方言，数据库连接池等</w:t>
      </w:r>
    </w:p>
    <w:p>
      <w:pPr>
        <w:numPr>
          <w:ilvl w:val="0"/>
          <w:numId w:val="21"/>
        </w:numPr>
        <w:ind w:left="105" w:left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持久化与数据表的映射关系。（*.hbm.xml）</w:t>
      </w:r>
    </w:p>
    <w:p>
      <w:pPr>
        <w:numPr>
          <w:ilvl w:val="0"/>
          <w:numId w:val="21"/>
        </w:numPr>
        <w:ind w:left="105" w:left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创建configuration的2种方式：</w:t>
      </w:r>
    </w:p>
    <w:p>
      <w:pPr>
        <w:numPr>
          <w:ilvl w:val="1"/>
          <w:numId w:val="21"/>
        </w:numPr>
        <w:ind w:left="525" w:left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属性文件</w:t>
      </w:r>
    </w:p>
    <w:p>
      <w:pPr>
        <w:numPr>
          <w:numId w:val="0"/>
        </w:numPr>
        <w:ind w:left="105" w:left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 xml:space="preserve">   </w:t>
      </w:r>
      <w:r>
        <w:rPr>
          <w:rFonts w:hint="eastAsia" w:ascii="Consolas" w:hAnsi="Consolas" w:eastAsia="Consolas"/>
          <w:color w:val="000000"/>
          <w:sz w:val="24"/>
          <w:highlight w:val="white"/>
          <w:u w:val="none"/>
        </w:rPr>
        <w:t xml:space="preserve">Configuration </w:t>
      </w:r>
      <w:r>
        <w:rPr>
          <w:rFonts w:hint="eastAsia" w:ascii="Consolas" w:hAnsi="Consolas" w:eastAsia="Consolas"/>
          <w:color w:val="6A3E3E"/>
          <w:sz w:val="24"/>
          <w:highlight w:val="white"/>
          <w:u w:val="none"/>
        </w:rPr>
        <w:t>configuration</w:t>
      </w:r>
      <w:r>
        <w:rPr>
          <w:rFonts w:hint="eastAsia" w:ascii="Consolas" w:hAnsi="Consolas" w:eastAsia="Consolas"/>
          <w:color w:val="000000"/>
          <w:sz w:val="24"/>
          <w:highlight w:val="white"/>
          <w:u w:val="none"/>
        </w:rPr>
        <w:t xml:space="preserve"> = </w:t>
      </w:r>
      <w:r>
        <w:rPr>
          <w:rFonts w:hint="eastAsia" w:ascii="Consolas" w:hAnsi="Consolas" w:eastAsia="Consolas"/>
          <w:b/>
          <w:color w:val="7F0055"/>
          <w:sz w:val="24"/>
          <w:highlight w:val="white"/>
          <w:u w:val="none"/>
        </w:rPr>
        <w:t>new</w:t>
      </w:r>
      <w:r>
        <w:rPr>
          <w:rFonts w:hint="eastAsia" w:ascii="Consolas" w:hAnsi="Consolas" w:eastAsia="Consolas"/>
          <w:color w:val="000000"/>
          <w:sz w:val="24"/>
          <w:highlight w:val="white"/>
          <w:u w:val="none"/>
        </w:rPr>
        <w:t xml:space="preserve"> Configuration();</w:t>
      </w:r>
    </w:p>
    <w:p>
      <w:pPr>
        <w:numPr>
          <w:ilvl w:val="1"/>
          <w:numId w:val="21"/>
        </w:numPr>
        <w:ind w:left="525" w:left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Xml文件（推荐方式）</w:t>
      </w:r>
    </w:p>
    <w:p>
      <w:pPr>
        <w:numPr>
          <w:numId w:val="0"/>
        </w:numPr>
        <w:ind w:left="105" w:leftChars="0" w:firstLine="419" w:firstLineChars="0"/>
        <w:rPr>
          <w:rFonts w:hint="eastAsia"/>
          <w:u w:val="none"/>
          <w:lang w:val="en-US" w:eastAsia="zh-CN"/>
        </w:rPr>
      </w:pPr>
      <w:r>
        <w:rPr>
          <w:rFonts w:hint="eastAsia" w:ascii="Consolas" w:hAnsi="Consolas" w:eastAsia="Consolas"/>
          <w:color w:val="000000"/>
          <w:sz w:val="24"/>
          <w:highlight w:val="white"/>
          <w:u w:val="none"/>
        </w:rPr>
        <w:t xml:space="preserve">Configuration </w:t>
      </w:r>
      <w:r>
        <w:rPr>
          <w:rFonts w:hint="eastAsia" w:ascii="Consolas" w:hAnsi="Consolas" w:eastAsia="Consolas"/>
          <w:color w:val="6A3E3E"/>
          <w:sz w:val="24"/>
          <w:highlight w:val="white"/>
          <w:u w:val="none"/>
        </w:rPr>
        <w:t>cfg</w:t>
      </w:r>
      <w:r>
        <w:rPr>
          <w:rFonts w:hint="eastAsia" w:ascii="Consolas" w:hAnsi="Consolas" w:eastAsia="Consolas"/>
          <w:color w:val="000000"/>
          <w:sz w:val="24"/>
          <w:highlight w:val="white"/>
          <w:u w:val="none"/>
        </w:rPr>
        <w:t xml:space="preserve"> = </w:t>
      </w:r>
      <w:r>
        <w:rPr>
          <w:rFonts w:hint="eastAsia" w:ascii="Consolas" w:hAnsi="Consolas" w:eastAsia="Consolas"/>
          <w:b/>
          <w:color w:val="7F0055"/>
          <w:sz w:val="24"/>
          <w:highlight w:val="white"/>
          <w:u w:val="none"/>
        </w:rPr>
        <w:t>new</w:t>
      </w:r>
      <w:r>
        <w:rPr>
          <w:rFonts w:hint="eastAsia" w:ascii="Consolas" w:hAnsi="Consolas" w:eastAsia="Consolas"/>
          <w:color w:val="000000"/>
          <w:sz w:val="24"/>
          <w:highlight w:val="white"/>
          <w:u w:val="none"/>
        </w:rPr>
        <w:t xml:space="preserve"> Configuration().configure();</w:t>
      </w:r>
    </w:p>
    <w:p>
      <w:pPr>
        <w:numPr>
          <w:ilvl w:val="1"/>
          <w:numId w:val="21"/>
        </w:numPr>
        <w:ind w:left="525" w:leftChars="0"/>
        <w:rPr>
          <w:rFonts w:hint="eastAsia"/>
          <w:u w:val="none"/>
          <w:lang w:val="en-US" w:eastAsia="zh-CN"/>
        </w:rPr>
      </w:pPr>
      <w:r>
        <w:rPr>
          <w:rFonts w:hint="eastAsia"/>
          <w:u w:val="none"/>
          <w:lang w:val="en-US" w:eastAsia="zh-CN"/>
        </w:rPr>
        <w:t>带参数访问</w:t>
      </w:r>
    </w:p>
    <w:p>
      <w:pPr>
        <w:spacing w:beforeLines="0" w:afterLines="0"/>
        <w:jc w:val="left"/>
        <w:rPr>
          <w:rFonts w:hint="eastAsia" w:ascii="Consolas" w:hAnsi="Consolas" w:eastAsia="Consolas"/>
          <w:sz w:val="24"/>
        </w:rPr>
      </w:pPr>
      <w:r>
        <w:rPr>
          <w:rFonts w:hint="eastAsia"/>
          <w:u w:val="none"/>
          <w:lang w:val="en-US" w:eastAsia="zh-CN"/>
        </w:rPr>
        <w:t xml:space="preserve">      </w:t>
      </w:r>
      <w:r>
        <w:rPr>
          <w:rFonts w:hint="eastAsia" w:ascii="Consolas" w:hAnsi="Consolas" w:eastAsia="Consolas"/>
          <w:color w:val="000000"/>
          <w:sz w:val="24"/>
        </w:rPr>
        <w:t xml:space="preserve">File </w:t>
      </w:r>
      <w:r>
        <w:rPr>
          <w:rFonts w:hint="eastAsia" w:ascii="Consolas" w:hAnsi="Consolas" w:eastAsia="Consolas"/>
          <w:color w:val="6A3E3E"/>
          <w:sz w:val="24"/>
        </w:rPr>
        <w:t>file</w:t>
      </w:r>
      <w:r>
        <w:rPr>
          <w:rFonts w:hint="eastAsia" w:ascii="Consolas" w:hAnsi="Consolas" w:eastAsia="Consolas"/>
          <w:color w:val="000000"/>
          <w:sz w:val="24"/>
        </w:rPr>
        <w:t xml:space="preserve"> = </w:t>
      </w:r>
      <w:r>
        <w:rPr>
          <w:rFonts w:hint="eastAsia" w:ascii="Consolas" w:hAnsi="Consolas" w:eastAsia="Consolas"/>
          <w:b/>
          <w:color w:val="7F0055"/>
          <w:sz w:val="24"/>
        </w:rPr>
        <w:t>new</w:t>
      </w:r>
      <w:r>
        <w:rPr>
          <w:rFonts w:hint="eastAsia" w:ascii="Consolas" w:hAnsi="Consolas" w:eastAsia="Consolas"/>
          <w:color w:val="000000"/>
          <w:sz w:val="24"/>
        </w:rPr>
        <w:t xml:space="preserve"> File(</w:t>
      </w:r>
      <w:r>
        <w:rPr>
          <w:rFonts w:hint="eastAsia" w:ascii="Consolas" w:hAnsi="Consolas" w:eastAsia="Consolas"/>
          <w:color w:val="2A00FF"/>
          <w:sz w:val="24"/>
        </w:rPr>
        <w:t>"src/hibernate.cfg.xml"</w:t>
      </w:r>
      <w:r>
        <w:rPr>
          <w:rFonts w:hint="eastAsia" w:ascii="Consolas" w:hAnsi="Consolas" w:eastAsia="Consolas"/>
          <w:color w:val="000000"/>
          <w:sz w:val="24"/>
        </w:rPr>
        <w:t>);</w:t>
      </w:r>
    </w:p>
    <w:p>
      <w:pPr>
        <w:numPr>
          <w:numId w:val="0"/>
        </w:numPr>
        <w:rPr>
          <w:rFonts w:hint="eastAsia" w:ascii="Consolas" w:hAnsi="Consolas" w:eastAsia="Consolas"/>
          <w:color w:val="000000"/>
          <w:sz w:val="24"/>
        </w:rPr>
      </w:pPr>
      <w:r>
        <w:rPr>
          <w:rFonts w:hint="eastAsia" w:ascii="Consolas" w:hAnsi="Consolas" w:eastAsia="Consolas"/>
          <w:color w:val="000000"/>
          <w:sz w:val="24"/>
        </w:rPr>
        <w:tab/>
      </w:r>
      <w:r>
        <w:rPr>
          <w:rFonts w:hint="eastAsia" w:ascii="Consolas" w:hAnsi="Consolas" w:eastAsia="Consolas"/>
          <w:color w:val="000000"/>
          <w:sz w:val="24"/>
        </w:rPr>
        <w:tab/>
      </w:r>
      <w:r>
        <w:rPr>
          <w:rFonts w:hint="eastAsia" w:ascii="Consolas" w:hAnsi="Consolas" w:eastAsia="Consolas"/>
          <w:color w:val="000000"/>
          <w:sz w:val="24"/>
        </w:rPr>
        <w:t xml:space="preserve">Configuration </w:t>
      </w:r>
      <w:r>
        <w:rPr>
          <w:rFonts w:hint="eastAsia" w:ascii="Consolas" w:hAnsi="Consolas" w:eastAsia="Consolas"/>
          <w:color w:val="6A3E3E"/>
          <w:sz w:val="24"/>
        </w:rPr>
        <w:t>cfg</w:t>
      </w:r>
      <w:r>
        <w:rPr>
          <w:rFonts w:hint="eastAsia" w:ascii="Consolas" w:hAnsi="Consolas" w:eastAsia="Consolas"/>
          <w:color w:val="000000"/>
          <w:sz w:val="24"/>
        </w:rPr>
        <w:t xml:space="preserve"> = </w:t>
      </w:r>
      <w:r>
        <w:rPr>
          <w:rFonts w:hint="eastAsia" w:ascii="Consolas" w:hAnsi="Consolas" w:eastAsia="Consolas"/>
          <w:b/>
          <w:color w:val="7F0055"/>
          <w:sz w:val="24"/>
        </w:rPr>
        <w:t>new</w:t>
      </w:r>
      <w:r>
        <w:rPr>
          <w:rFonts w:hint="eastAsia" w:ascii="Consolas" w:hAnsi="Consolas" w:eastAsia="Consolas"/>
          <w:color w:val="000000"/>
          <w:sz w:val="24"/>
        </w:rPr>
        <w:t xml:space="preserve"> Configuration().configure(</w:t>
      </w:r>
      <w:r>
        <w:rPr>
          <w:rFonts w:hint="eastAsia" w:ascii="Consolas" w:hAnsi="Consolas" w:eastAsia="Consolas"/>
          <w:color w:val="6A3E3E"/>
          <w:sz w:val="24"/>
        </w:rPr>
        <w:t>file</w:t>
      </w:r>
      <w:r>
        <w:rPr>
          <w:rFonts w:hint="eastAsia" w:ascii="Consolas" w:hAnsi="Consolas" w:eastAsia="Consolas"/>
          <w:color w:val="000000"/>
          <w:sz w:val="24"/>
        </w:rPr>
        <w:t>);</w:t>
      </w:r>
    </w:p>
    <w:p>
      <w:pPr>
        <w:numPr>
          <w:numId w:val="0"/>
        </w:numPr>
        <w:rPr>
          <w:rFonts w:hint="eastAsia" w:ascii="Consolas" w:hAnsi="Consolas" w:eastAsia="Consolas"/>
          <w:color w:val="000000"/>
          <w:sz w:val="24"/>
        </w:rPr>
      </w:pPr>
    </w:p>
    <w:p>
      <w:pPr>
        <w:pStyle w:val="4"/>
        <w:numPr>
          <w:ilvl w:val="0"/>
          <w:numId w:val="20"/>
        </w:numPr>
        <w:ind w:left="10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Sessionfactory</w:t>
      </w:r>
    </w:p>
    <w:p>
      <w:pPr>
        <w:numPr>
          <w:ilvl w:val="0"/>
          <w:numId w:val="22"/>
        </w:numPr>
        <w:ind w:left="105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针对单个数据库映射关系经过编译后的内存镜像，是线程安全的。</w:t>
      </w:r>
    </w:p>
    <w:p>
      <w:pPr>
        <w:numPr>
          <w:ilvl w:val="0"/>
          <w:numId w:val="22"/>
        </w:numPr>
        <w:ind w:left="105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sessionfactory对象一旦构造完毕，即被赋予特定的配置信息</w:t>
      </w:r>
    </w:p>
    <w:p>
      <w:pPr>
        <w:numPr>
          <w:ilvl w:val="0"/>
          <w:numId w:val="22"/>
        </w:numPr>
        <w:ind w:left="105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sessionfacotry是session的工厂</w:t>
      </w:r>
    </w:p>
    <w:p>
      <w:pPr>
        <w:numPr>
          <w:ilvl w:val="0"/>
          <w:numId w:val="22"/>
        </w:numPr>
        <w:ind w:left="105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构造sessionfactory很消耗资源，一般情况下一个应用中只初始化一个sessionfacotry对象</w:t>
      </w:r>
    </w:p>
    <w:p>
      <w:pPr>
        <w:numPr>
          <w:ilvl w:val="0"/>
          <w:numId w:val="22"/>
        </w:numPr>
        <w:ind w:left="105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Hibernate4 新增了一个serviceRegistry接口，所有基于hibernate的配置和服务都必须统一向整个serviceregistry注册之后才能生效。</w:t>
      </w:r>
    </w:p>
    <w:p>
      <w:pPr>
        <w:numPr>
          <w:ilvl w:val="0"/>
          <w:numId w:val="22"/>
        </w:numPr>
        <w:ind w:left="105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Hibernate4中创建了sessionfactory的步骤</w:t>
      </w:r>
    </w:p>
    <w:p>
      <w:pPr>
        <w:numPr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2"/>
        </w:numPr>
        <w:ind w:left="10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session接口</w:t>
      </w:r>
    </w:p>
    <w:p>
      <w:pPr>
        <w:numPr>
          <w:numId w:val="0"/>
        </w:numPr>
        <w:ind w:left="105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是应用程序与数据库之间交互操作的一个单线程对象。是hibernate运作的中心。所有持久化对象必须在session的管理下才可以进行持久化操作。此对象的生命周期很短。session对象有一个以及缓存，显示执行flush之前，所有的持久层操作的数据都缓存在session对象处。相当于jdbc的connection。</w:t>
      </w:r>
    </w:p>
    <w:p>
      <w:pPr>
        <w:pStyle w:val="4"/>
        <w:numPr>
          <w:ilvl w:val="0"/>
          <w:numId w:val="22"/>
        </w:numPr>
        <w:ind w:left="10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session接口方法</w:t>
      </w:r>
    </w:p>
    <w:p>
      <w:pPr>
        <w:numPr>
          <w:ilvl w:val="0"/>
          <w:numId w:val="23"/>
        </w:numPr>
        <w:ind w:left="105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持久化类与session关联起来后就具有了持久化的能力</w:t>
      </w:r>
    </w:p>
    <w:p>
      <w:pPr>
        <w:numPr>
          <w:ilvl w:val="0"/>
          <w:numId w:val="23"/>
        </w:numPr>
        <w:ind w:left="105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Session类的方法：</w:t>
      </w:r>
    </w:p>
    <w:p>
      <w:pPr>
        <w:numPr>
          <w:ilvl w:val="0"/>
          <w:numId w:val="24"/>
        </w:numPr>
        <w:ind w:left="56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取得持久化对象的方法：get load</w:t>
      </w:r>
    </w:p>
    <w:p>
      <w:pPr>
        <w:numPr>
          <w:ilvl w:val="0"/>
          <w:numId w:val="24"/>
        </w:numPr>
        <w:ind w:left="56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持久化对象都得保存，更新和删除：save() update() saveorUpdate delte()</w:t>
      </w:r>
    </w:p>
    <w:p>
      <w:pPr>
        <w:numPr>
          <w:ilvl w:val="0"/>
          <w:numId w:val="24"/>
        </w:numPr>
        <w:ind w:left="56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开启事务：beginTransaction()</w:t>
      </w:r>
    </w:p>
    <w:p>
      <w:pPr>
        <w:numPr>
          <w:ilvl w:val="0"/>
          <w:numId w:val="24"/>
        </w:numPr>
        <w:ind w:left="56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管理session的方法：isOpen() flush() clear() evict() close()</w:t>
      </w:r>
    </w:p>
    <w:p>
      <w:pPr>
        <w:numPr>
          <w:numId w:val="0"/>
        </w:numPr>
        <w:ind w:left="560"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Transaction事务</w:t>
      </w:r>
    </w:p>
    <w:p>
      <w:pPr>
        <w:numPr>
          <w:ilvl w:val="0"/>
          <w:numId w:val="25"/>
        </w:numPr>
        <w:ind w:left="105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代表一次原子操作，它具有数据库事务的概念。所有持久层都应该在事务管理下进行，即使是只读操作。</w:t>
      </w:r>
    </w:p>
    <w:p>
      <w:pPr>
        <w:spacing w:beforeLines="0" w:afterLines="0"/>
        <w:ind w:firstLine="960" w:firstLineChars="400"/>
        <w:jc w:val="left"/>
        <w:rPr>
          <w:rFonts w:hint="eastAsia" w:ascii="Consolas" w:hAnsi="Consolas" w:eastAsia="Consolas"/>
          <w:sz w:val="24"/>
          <w:u w:val="none"/>
        </w:rPr>
      </w:pPr>
      <w:r>
        <w:rPr>
          <w:rFonts w:hint="eastAsia" w:ascii="Consolas" w:hAnsi="Consolas" w:eastAsia="Consolas"/>
          <w:color w:val="3F7F5F"/>
          <w:sz w:val="24"/>
          <w:u w:val="none"/>
        </w:rPr>
        <w:t>// 执行事务</w:t>
      </w:r>
    </w:p>
    <w:p>
      <w:pPr>
        <w:spacing w:beforeLines="0" w:afterLines="0"/>
        <w:jc w:val="left"/>
        <w:rPr>
          <w:rFonts w:hint="eastAsia"/>
          <w:lang w:val="en-US" w:eastAsia="zh-CN"/>
        </w:rPr>
      </w:pPr>
      <w:r>
        <w:rPr>
          <w:rFonts w:hint="eastAsia" w:ascii="Consolas" w:hAnsi="Consolas" w:eastAsia="Consolas"/>
          <w:color w:val="000000"/>
          <w:sz w:val="24"/>
          <w:u w:val="none"/>
        </w:rPr>
        <w:tab/>
      </w:r>
      <w:r>
        <w:rPr>
          <w:rFonts w:hint="eastAsia" w:ascii="Consolas" w:hAnsi="Consolas" w:eastAsia="Consolas"/>
          <w:color w:val="000000"/>
          <w:sz w:val="24"/>
          <w:u w:val="none"/>
        </w:rPr>
        <w:tab/>
      </w:r>
      <w:r>
        <w:rPr>
          <w:rFonts w:hint="eastAsia" w:ascii="Consolas" w:hAnsi="Consolas" w:eastAsia="Consolas"/>
          <w:color w:val="000000"/>
          <w:sz w:val="24"/>
          <w:u w:val="none"/>
        </w:rPr>
        <w:t xml:space="preserve">Transaction </w:t>
      </w:r>
      <w:r>
        <w:rPr>
          <w:rFonts w:hint="eastAsia" w:ascii="Consolas" w:hAnsi="Consolas" w:eastAsia="Consolas"/>
          <w:color w:val="6A3E3E"/>
          <w:sz w:val="24"/>
          <w:u w:val="none"/>
        </w:rPr>
        <w:t>beginTransaction</w:t>
      </w:r>
      <w:r>
        <w:rPr>
          <w:rFonts w:hint="eastAsia" w:ascii="Consolas" w:hAnsi="Consolas" w:eastAsia="Consolas"/>
          <w:color w:val="000000"/>
          <w:sz w:val="24"/>
          <w:u w:val="none"/>
        </w:rPr>
        <w:t xml:space="preserve"> = </w:t>
      </w:r>
      <w:r>
        <w:rPr>
          <w:rFonts w:hint="eastAsia" w:ascii="Consolas" w:hAnsi="Consolas" w:eastAsia="Consolas"/>
          <w:color w:val="6A3E3E"/>
          <w:sz w:val="24"/>
          <w:u w:val="none"/>
        </w:rPr>
        <w:t>openSession</w:t>
      </w:r>
      <w:r>
        <w:rPr>
          <w:rFonts w:hint="eastAsia" w:ascii="Consolas" w:hAnsi="Consolas" w:eastAsia="Consolas"/>
          <w:color w:val="000000"/>
          <w:sz w:val="24"/>
          <w:u w:val="none"/>
        </w:rPr>
        <w:t>.beginTransaction();</w:t>
      </w:r>
    </w:p>
    <w:p>
      <w:pPr>
        <w:numPr>
          <w:ilvl w:val="0"/>
          <w:numId w:val="25"/>
        </w:numPr>
        <w:ind w:left="105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常用方法</w:t>
      </w:r>
    </w:p>
    <w:p>
      <w:pPr>
        <w:spacing w:beforeLines="0" w:afterLines="0"/>
        <w:ind w:firstLine="960" w:firstLineChars="400"/>
        <w:jc w:val="left"/>
        <w:rPr>
          <w:rFonts w:hint="eastAsia" w:ascii="Consolas" w:hAnsi="Consolas" w:eastAsia="Consolas"/>
          <w:sz w:val="24"/>
        </w:rPr>
      </w:pPr>
      <w:r>
        <w:rPr>
          <w:rFonts w:hint="eastAsia" w:ascii="Consolas" w:hAnsi="Consolas" w:eastAsia="Consolas"/>
          <w:color w:val="6A3E3E"/>
          <w:sz w:val="24"/>
        </w:rPr>
        <w:t>beginTransaction</w:t>
      </w:r>
      <w:r>
        <w:rPr>
          <w:rFonts w:hint="eastAsia" w:ascii="Consolas" w:hAnsi="Consolas" w:eastAsia="Consolas"/>
          <w:color w:val="000000"/>
          <w:sz w:val="24"/>
        </w:rPr>
        <w:t>.commit();</w:t>
      </w:r>
    </w:p>
    <w:p>
      <w:pPr>
        <w:numPr>
          <w:numId w:val="0"/>
        </w:numPr>
        <w:ind w:left="394" w:leftChars="0" w:firstLine="66" w:firstLineChars="0"/>
        <w:rPr>
          <w:rFonts w:hint="eastAsia" w:ascii="Consolas" w:hAnsi="Consolas" w:eastAsia="Consolas"/>
          <w:color w:val="000000"/>
          <w:sz w:val="24"/>
        </w:rPr>
      </w:pPr>
      <w:r>
        <w:rPr>
          <w:rFonts w:hint="eastAsia" w:ascii="Consolas" w:hAnsi="Consolas" w:eastAsia="Consolas"/>
          <w:color w:val="000000"/>
          <w:sz w:val="24"/>
        </w:rPr>
        <w:tab/>
      </w:r>
      <w:r>
        <w:rPr>
          <w:rFonts w:hint="eastAsia" w:ascii="Consolas" w:hAnsi="Consolas" w:eastAsia="宋体"/>
          <w:color w:val="000000"/>
          <w:sz w:val="24"/>
          <w:lang w:val="en-US" w:eastAsia="zh-CN"/>
        </w:rPr>
        <w:t xml:space="preserve"> </w:t>
      </w:r>
      <w:r>
        <w:rPr>
          <w:rFonts w:hint="eastAsia" w:ascii="Consolas" w:hAnsi="Consolas" w:eastAsia="Consolas"/>
          <w:color w:val="6A3E3E"/>
          <w:sz w:val="24"/>
        </w:rPr>
        <w:t>beginTransaction</w:t>
      </w:r>
      <w:r>
        <w:rPr>
          <w:rFonts w:hint="eastAsia" w:ascii="Consolas" w:hAnsi="Consolas" w:eastAsia="Consolas"/>
          <w:color w:val="000000"/>
          <w:sz w:val="24"/>
        </w:rPr>
        <w:t>.rollback();</w:t>
      </w:r>
    </w:p>
    <w:p>
      <w:pPr>
        <w:numPr>
          <w:numId w:val="0"/>
        </w:numPr>
        <w:ind w:left="394" w:leftChars="0" w:firstLine="66" w:firstLineChars="0"/>
        <w:rPr>
          <w:rFonts w:hint="eastAsia" w:ascii="Consolas" w:hAnsi="Consolas" w:eastAsia="Consolas"/>
          <w:color w:val="000000"/>
          <w:sz w:val="24"/>
        </w:rPr>
      </w:pPr>
    </w:p>
    <w:p>
      <w:pPr>
        <w:numPr>
          <w:numId w:val="0"/>
        </w:numPr>
        <w:ind w:left="394" w:leftChars="0" w:firstLine="66" w:firstLineChars="0"/>
        <w:rPr>
          <w:rFonts w:hint="eastAsia" w:ascii="Consolas" w:hAnsi="Consolas" w:eastAsia="Consolas"/>
          <w:color w:val="000000"/>
          <w:sz w:val="24"/>
        </w:rPr>
      </w:pPr>
    </w:p>
    <w:p>
      <w:pPr>
        <w:pStyle w:val="4"/>
        <w:numPr>
          <w:ilvl w:val="0"/>
          <w:numId w:val="2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hibernate配置文件的2个配置项</w:t>
      </w:r>
    </w:p>
    <w:p>
      <w:pPr>
        <w:ind w:firstLine="84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1）hbm2ddl.auto ：属性可帮助程序员实现正向工程，即由java代码生成数据库脚本。进而生成具体的表结构。取值：create | update | create-drop | validate</w:t>
      </w:r>
    </w:p>
    <w:p>
      <w:pPr>
        <w:ind w:firstLine="84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</w:t>
      </w:r>
    </w:p>
    <w:p>
      <w:pPr>
        <w:ind w:firstLine="140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（1）create ：会根据.hbm.xml文件来生成数据表，但是每次运行都会删除上一次的表，重新生成表，哪怕是二次没有任何改变。</w:t>
      </w:r>
    </w:p>
    <w:p>
      <w:pPr>
        <w:ind w:firstLine="84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（2）create-drop ：会根据.hbm.xml 文件生成表，但是sessionFactory已关闭，表就自动删除。</w:t>
      </w:r>
    </w:p>
    <w:p>
      <w:pPr>
        <w:ind w:firstLine="84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（3）update： 最常用的属性值。也会根据.hbm.xml文件生成表，但若 .hbm.xml 文件和数据库中对应的数据表的表结构不同，hibernate将更新数据表结构，但不会删除已有的行和列。</w:t>
      </w:r>
    </w:p>
    <w:p>
      <w:pPr>
        <w:ind w:firstLine="84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（4）validate ：会和数据库中的表进行比较，若.hbm.xml文件中的列在数据表中不存在，则抛出异常。</w:t>
      </w:r>
    </w:p>
    <w:p>
      <w:pPr>
        <w:ind w:firstLine="84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3）format_sql ：是否将sql转化为格式良好的sql，取值true false</w:t>
      </w:r>
    </w:p>
    <w:p>
      <w:pPr>
        <w:ind w:firstLine="840" w:firstLineChars="30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2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flush 缓存</w:t>
      </w:r>
    </w:p>
    <w:p>
      <w:pPr>
        <w:numPr>
          <w:ilvl w:val="0"/>
          <w:numId w:val="26"/>
        </w:numPr>
        <w:ind w:leftChars="0" w:firstLine="56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flush ： session按照缓存中对象的属性变化来同步更新数据库。默认情况下session在以下时间点刷新缓存。</w:t>
      </w:r>
    </w:p>
    <w:p>
      <w:pPr>
        <w:numPr>
          <w:numId w:val="0"/>
        </w:numPr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默认情况下：session在以下时间点刷新缓存。</w:t>
      </w:r>
    </w:p>
    <w:p>
      <w:pPr>
        <w:numPr>
          <w:ilvl w:val="0"/>
          <w:numId w:val="27"/>
        </w:numPr>
        <w:ind w:left="98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显式调用session的flush（）方法</w:t>
      </w:r>
    </w:p>
    <w:p>
      <w:pPr>
        <w:numPr>
          <w:ilvl w:val="0"/>
          <w:numId w:val="27"/>
        </w:numPr>
        <w:ind w:left="98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当应用程序调用transation的 commit() 方法的时，该方法先flush，然后在数据库提交事务。</w:t>
      </w:r>
    </w:p>
    <w:p>
      <w:pPr>
        <w:numPr>
          <w:ilvl w:val="0"/>
          <w:numId w:val="27"/>
        </w:numPr>
        <w:ind w:left="98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当应用程序执行一些查询（hql，criterria）操作时，如果缓存中持久化对象的属性以及发生了变化，会先flush缓存，以保证查询结果能够反映持久化对象的最新状态。</w:t>
      </w:r>
    </w:p>
    <w:p>
      <w:pPr>
        <w:pStyle w:val="4"/>
        <w:numPr>
          <w:ilvl w:val="0"/>
          <w:numId w:val="22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隔离级别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 提供了2种隔离级别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Mysql提供录了4种隔离级别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auto"/>
    <w:pitch w:val="default"/>
    <w:sig w:usb0="E0002A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9A23A9E"/>
    <w:multiLevelType w:val="singleLevel"/>
    <w:tmpl w:val="89A23A9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8BAFCD9E"/>
    <w:multiLevelType w:val="singleLevel"/>
    <w:tmpl w:val="8BAFCD9E"/>
    <w:lvl w:ilvl="0" w:tentative="0">
      <w:start w:val="1"/>
      <w:numFmt w:val="decimal"/>
      <w:suff w:val="space"/>
      <w:lvlText w:val="（%1）"/>
      <w:lvlJc w:val="left"/>
      <w:pPr>
        <w:ind w:left="700" w:leftChars="0" w:firstLine="0" w:firstLineChars="0"/>
      </w:pPr>
    </w:lvl>
  </w:abstractNum>
  <w:abstractNum w:abstractNumId="2">
    <w:nsid w:val="9EF0247B"/>
    <w:multiLevelType w:val="singleLevel"/>
    <w:tmpl w:val="9EF0247B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A650E6D7"/>
    <w:multiLevelType w:val="singleLevel"/>
    <w:tmpl w:val="A650E6D7"/>
    <w:lvl w:ilvl="0" w:tentative="0">
      <w:start w:val="1"/>
      <w:numFmt w:val="decimal"/>
      <w:suff w:val="nothing"/>
      <w:lvlText w:val="%1）"/>
      <w:lvlJc w:val="left"/>
      <w:pPr>
        <w:ind w:left="280" w:leftChars="0" w:firstLine="0" w:firstLineChars="0"/>
      </w:pPr>
    </w:lvl>
  </w:abstractNum>
  <w:abstractNum w:abstractNumId="4">
    <w:nsid w:val="A7D2E487"/>
    <w:multiLevelType w:val="multilevel"/>
    <w:tmpl w:val="A7D2E487"/>
    <w:lvl w:ilvl="0" w:tentative="0">
      <w:start w:val="1"/>
      <w:numFmt w:val="decimal"/>
      <w:suff w:val="nothing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5">
    <w:nsid w:val="AEB9F359"/>
    <w:multiLevelType w:val="singleLevel"/>
    <w:tmpl w:val="AEB9F359"/>
    <w:lvl w:ilvl="0" w:tentative="0">
      <w:start w:val="1"/>
      <w:numFmt w:val="decimal"/>
      <w:suff w:val="nothing"/>
      <w:lvlText w:val="%1、"/>
      <w:lvlJc w:val="left"/>
    </w:lvl>
  </w:abstractNum>
  <w:abstractNum w:abstractNumId="6">
    <w:nsid w:val="B291B153"/>
    <w:multiLevelType w:val="singleLevel"/>
    <w:tmpl w:val="B291B153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BFFA8533"/>
    <w:multiLevelType w:val="singleLevel"/>
    <w:tmpl w:val="BFFA8533"/>
    <w:lvl w:ilvl="0" w:tentative="0">
      <w:start w:val="1"/>
      <w:numFmt w:val="decimal"/>
      <w:suff w:val="nothing"/>
      <w:lvlText w:val="%1、"/>
      <w:lvlJc w:val="left"/>
    </w:lvl>
  </w:abstractNum>
  <w:abstractNum w:abstractNumId="8">
    <w:nsid w:val="D0F14D02"/>
    <w:multiLevelType w:val="singleLevel"/>
    <w:tmpl w:val="D0F14D02"/>
    <w:lvl w:ilvl="0" w:tentative="0">
      <w:start w:val="1"/>
      <w:numFmt w:val="decimal"/>
      <w:suff w:val="nothing"/>
      <w:lvlText w:val="%1、"/>
      <w:lvlJc w:val="left"/>
    </w:lvl>
  </w:abstractNum>
  <w:abstractNum w:abstractNumId="9">
    <w:nsid w:val="E86EEB1B"/>
    <w:multiLevelType w:val="singleLevel"/>
    <w:tmpl w:val="E86EEB1B"/>
    <w:lvl w:ilvl="0" w:tentative="0">
      <w:start w:val="1"/>
      <w:numFmt w:val="decimal"/>
      <w:suff w:val="nothing"/>
      <w:lvlText w:val="%1、"/>
      <w:lvlJc w:val="left"/>
    </w:lvl>
  </w:abstractNum>
  <w:abstractNum w:abstractNumId="10">
    <w:nsid w:val="E9A08DE1"/>
    <w:multiLevelType w:val="singleLevel"/>
    <w:tmpl w:val="E9A08DE1"/>
    <w:lvl w:ilvl="0" w:tentative="0">
      <w:start w:val="1"/>
      <w:numFmt w:val="decimal"/>
      <w:suff w:val="nothing"/>
      <w:lvlText w:val="%1）"/>
      <w:lvlJc w:val="left"/>
      <w:pPr>
        <w:ind w:left="280" w:leftChars="0" w:firstLine="0" w:firstLineChars="0"/>
      </w:pPr>
    </w:lvl>
  </w:abstractNum>
  <w:abstractNum w:abstractNumId="11">
    <w:nsid w:val="EDA17AD2"/>
    <w:multiLevelType w:val="singleLevel"/>
    <w:tmpl w:val="EDA17AD2"/>
    <w:lvl w:ilvl="0" w:tentative="0">
      <w:start w:val="1"/>
      <w:numFmt w:val="decimal"/>
      <w:suff w:val="nothing"/>
      <w:lvlText w:val="（%1）"/>
      <w:lvlJc w:val="left"/>
      <w:pPr>
        <w:ind w:left="560" w:leftChars="0" w:firstLine="0" w:firstLineChars="0"/>
      </w:pPr>
    </w:lvl>
  </w:abstractNum>
  <w:abstractNum w:abstractNumId="12">
    <w:nsid w:val="F2E41FA0"/>
    <w:multiLevelType w:val="singleLevel"/>
    <w:tmpl w:val="F2E41FA0"/>
    <w:lvl w:ilvl="0" w:tentative="0">
      <w:start w:val="1"/>
      <w:numFmt w:val="decimal"/>
      <w:suff w:val="nothing"/>
      <w:lvlText w:val="%1、"/>
      <w:lvlJc w:val="left"/>
    </w:lvl>
  </w:abstractNum>
  <w:abstractNum w:abstractNumId="13">
    <w:nsid w:val="FCCBAF27"/>
    <w:multiLevelType w:val="singleLevel"/>
    <w:tmpl w:val="FCCBAF27"/>
    <w:lvl w:ilvl="0" w:tentative="0">
      <w:start w:val="1"/>
      <w:numFmt w:val="decimal"/>
      <w:suff w:val="nothing"/>
      <w:lvlText w:val="%1、"/>
      <w:lvlJc w:val="left"/>
      <w:pPr>
        <w:ind w:left="210" w:leftChars="0" w:firstLine="0" w:firstLineChars="0"/>
      </w:pPr>
    </w:lvl>
  </w:abstractNum>
  <w:abstractNum w:abstractNumId="14">
    <w:nsid w:val="FF2E14AC"/>
    <w:multiLevelType w:val="singleLevel"/>
    <w:tmpl w:val="FF2E14AC"/>
    <w:lvl w:ilvl="0" w:tentative="0">
      <w:start w:val="1"/>
      <w:numFmt w:val="decimal"/>
      <w:suff w:val="nothing"/>
      <w:lvlText w:val="（%1）"/>
      <w:lvlJc w:val="left"/>
      <w:pPr>
        <w:ind w:left="980" w:leftChars="0" w:firstLine="0" w:firstLineChars="0"/>
      </w:pPr>
    </w:lvl>
  </w:abstractNum>
  <w:abstractNum w:abstractNumId="15">
    <w:nsid w:val="01AD78A0"/>
    <w:multiLevelType w:val="singleLevel"/>
    <w:tmpl w:val="01AD78A0"/>
    <w:lvl w:ilvl="0" w:tentative="0">
      <w:start w:val="1"/>
      <w:numFmt w:val="decimal"/>
      <w:suff w:val="nothing"/>
      <w:lvlText w:val="%1、"/>
      <w:lvlJc w:val="left"/>
    </w:lvl>
  </w:abstractNum>
  <w:abstractNum w:abstractNumId="16">
    <w:nsid w:val="0ACD5808"/>
    <w:multiLevelType w:val="singleLevel"/>
    <w:tmpl w:val="0ACD5808"/>
    <w:lvl w:ilvl="0" w:tentative="0">
      <w:start w:val="1"/>
      <w:numFmt w:val="decimal"/>
      <w:suff w:val="nothing"/>
      <w:lvlText w:val="%1）"/>
      <w:lvlJc w:val="left"/>
    </w:lvl>
  </w:abstractNum>
  <w:abstractNum w:abstractNumId="17">
    <w:nsid w:val="197B2BCC"/>
    <w:multiLevelType w:val="singleLevel"/>
    <w:tmpl w:val="197B2BCC"/>
    <w:lvl w:ilvl="0" w:tentative="0">
      <w:start w:val="1"/>
      <w:numFmt w:val="decimal"/>
      <w:suff w:val="nothing"/>
      <w:lvlText w:val="%1、"/>
      <w:lvlJc w:val="left"/>
    </w:lvl>
  </w:abstractNum>
  <w:abstractNum w:abstractNumId="18">
    <w:nsid w:val="1CD2D67D"/>
    <w:multiLevelType w:val="singleLevel"/>
    <w:tmpl w:val="1CD2D67D"/>
    <w:lvl w:ilvl="0" w:tentative="0">
      <w:start w:val="1"/>
      <w:numFmt w:val="decimal"/>
      <w:suff w:val="nothing"/>
      <w:lvlText w:val="%1、"/>
      <w:lvlJc w:val="left"/>
    </w:lvl>
  </w:abstractNum>
  <w:abstractNum w:abstractNumId="19">
    <w:nsid w:val="2549957D"/>
    <w:multiLevelType w:val="singleLevel"/>
    <w:tmpl w:val="2549957D"/>
    <w:lvl w:ilvl="0" w:tentative="0">
      <w:start w:val="1"/>
      <w:numFmt w:val="decimal"/>
      <w:suff w:val="nothing"/>
      <w:lvlText w:val="%1、"/>
      <w:lvlJc w:val="left"/>
    </w:lvl>
  </w:abstractNum>
  <w:abstractNum w:abstractNumId="20">
    <w:nsid w:val="2992E308"/>
    <w:multiLevelType w:val="singleLevel"/>
    <w:tmpl w:val="2992E308"/>
    <w:lvl w:ilvl="0" w:tentative="0">
      <w:start w:val="1"/>
      <w:numFmt w:val="decimal"/>
      <w:suff w:val="space"/>
      <w:lvlText w:val="%1、"/>
      <w:lvlJc w:val="left"/>
      <w:pPr>
        <w:ind w:left="105" w:leftChars="0" w:firstLine="0" w:firstLineChars="0"/>
      </w:pPr>
    </w:lvl>
  </w:abstractNum>
  <w:abstractNum w:abstractNumId="21">
    <w:nsid w:val="39D86FE6"/>
    <w:multiLevelType w:val="singleLevel"/>
    <w:tmpl w:val="39D86FE6"/>
    <w:lvl w:ilvl="0" w:tentative="0">
      <w:start w:val="1"/>
      <w:numFmt w:val="decimal"/>
      <w:suff w:val="nothing"/>
      <w:lvlText w:val="%1、"/>
      <w:lvlJc w:val="left"/>
      <w:pPr>
        <w:ind w:left="420" w:leftChars="0" w:firstLine="0" w:firstLineChars="0"/>
      </w:pPr>
    </w:lvl>
  </w:abstractNum>
  <w:abstractNum w:abstractNumId="22">
    <w:nsid w:val="51C676E3"/>
    <w:multiLevelType w:val="singleLevel"/>
    <w:tmpl w:val="51C676E3"/>
    <w:lvl w:ilvl="0" w:tentative="0">
      <w:start w:val="1"/>
      <w:numFmt w:val="decimal"/>
      <w:suff w:val="nothing"/>
      <w:lvlText w:val="%1、"/>
      <w:lvlJc w:val="left"/>
    </w:lvl>
  </w:abstractNum>
  <w:abstractNum w:abstractNumId="23">
    <w:nsid w:val="691F0406"/>
    <w:multiLevelType w:val="singleLevel"/>
    <w:tmpl w:val="691F0406"/>
    <w:lvl w:ilvl="0" w:tentative="0">
      <w:start w:val="1"/>
      <w:numFmt w:val="decimal"/>
      <w:suff w:val="nothing"/>
      <w:lvlText w:val="%1）"/>
      <w:lvlJc w:val="left"/>
    </w:lvl>
  </w:abstractNum>
  <w:abstractNum w:abstractNumId="24">
    <w:nsid w:val="6A598FCA"/>
    <w:multiLevelType w:val="singleLevel"/>
    <w:tmpl w:val="6A598FCA"/>
    <w:lvl w:ilvl="0" w:tentative="0">
      <w:start w:val="1"/>
      <w:numFmt w:val="decimal"/>
      <w:suff w:val="nothing"/>
      <w:lvlText w:val="%1、"/>
      <w:lvlJc w:val="left"/>
    </w:lvl>
  </w:abstractNum>
  <w:abstractNum w:abstractNumId="25">
    <w:nsid w:val="6B800139"/>
    <w:multiLevelType w:val="singleLevel"/>
    <w:tmpl w:val="6B800139"/>
    <w:lvl w:ilvl="0" w:tentative="0">
      <w:start w:val="1"/>
      <w:numFmt w:val="decimal"/>
      <w:suff w:val="nothing"/>
      <w:lvlText w:val="%1、"/>
      <w:lvlJc w:val="left"/>
    </w:lvl>
  </w:abstractNum>
  <w:abstractNum w:abstractNumId="26">
    <w:nsid w:val="71814961"/>
    <w:multiLevelType w:val="singleLevel"/>
    <w:tmpl w:val="71814961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3"/>
  </w:num>
  <w:num w:numId="2">
    <w:abstractNumId w:val="21"/>
  </w:num>
  <w:num w:numId="3">
    <w:abstractNumId w:val="24"/>
  </w:num>
  <w:num w:numId="4">
    <w:abstractNumId w:val="12"/>
  </w:num>
  <w:num w:numId="5">
    <w:abstractNumId w:val="15"/>
  </w:num>
  <w:num w:numId="6">
    <w:abstractNumId w:val="6"/>
  </w:num>
  <w:num w:numId="7">
    <w:abstractNumId w:val="2"/>
  </w:num>
  <w:num w:numId="8">
    <w:abstractNumId w:val="18"/>
  </w:num>
  <w:num w:numId="9">
    <w:abstractNumId w:val="17"/>
  </w:num>
  <w:num w:numId="10">
    <w:abstractNumId w:val="8"/>
  </w:num>
  <w:num w:numId="11">
    <w:abstractNumId w:val="25"/>
  </w:num>
  <w:num w:numId="12">
    <w:abstractNumId w:val="7"/>
  </w:num>
  <w:num w:numId="13">
    <w:abstractNumId w:val="26"/>
  </w:num>
  <w:num w:numId="14">
    <w:abstractNumId w:val="19"/>
  </w:num>
  <w:num w:numId="15">
    <w:abstractNumId w:val="0"/>
  </w:num>
  <w:num w:numId="16">
    <w:abstractNumId w:val="3"/>
  </w:num>
  <w:num w:numId="17">
    <w:abstractNumId w:val="1"/>
  </w:num>
  <w:num w:numId="18">
    <w:abstractNumId w:val="10"/>
  </w:num>
  <w:num w:numId="19">
    <w:abstractNumId w:val="9"/>
  </w:num>
  <w:num w:numId="20">
    <w:abstractNumId w:val="20"/>
  </w:num>
  <w:num w:numId="21">
    <w:abstractNumId w:val="4"/>
  </w:num>
  <w:num w:numId="22">
    <w:abstractNumId w:val="22"/>
  </w:num>
  <w:num w:numId="23">
    <w:abstractNumId w:val="23"/>
  </w:num>
  <w:num w:numId="24">
    <w:abstractNumId w:val="11"/>
  </w:num>
  <w:num w:numId="25">
    <w:abstractNumId w:val="5"/>
  </w:num>
  <w:num w:numId="26">
    <w:abstractNumId w:val="16"/>
  </w:num>
  <w:num w:numId="2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3D3E5C"/>
    <w:rsid w:val="004B4A53"/>
    <w:rsid w:val="00515485"/>
    <w:rsid w:val="00551DC3"/>
    <w:rsid w:val="00857594"/>
    <w:rsid w:val="01075F88"/>
    <w:rsid w:val="01135B26"/>
    <w:rsid w:val="014E006E"/>
    <w:rsid w:val="01AC6FFB"/>
    <w:rsid w:val="01F2218D"/>
    <w:rsid w:val="021D6497"/>
    <w:rsid w:val="02220AB9"/>
    <w:rsid w:val="028279DE"/>
    <w:rsid w:val="02866DC1"/>
    <w:rsid w:val="028E2099"/>
    <w:rsid w:val="02943A39"/>
    <w:rsid w:val="0312135A"/>
    <w:rsid w:val="03FE31B5"/>
    <w:rsid w:val="04606DF0"/>
    <w:rsid w:val="048063FE"/>
    <w:rsid w:val="04997006"/>
    <w:rsid w:val="04BF5BBD"/>
    <w:rsid w:val="057550B1"/>
    <w:rsid w:val="05DC17E4"/>
    <w:rsid w:val="05DC693D"/>
    <w:rsid w:val="05E777F0"/>
    <w:rsid w:val="062776C3"/>
    <w:rsid w:val="067E4EA6"/>
    <w:rsid w:val="06926052"/>
    <w:rsid w:val="069C2D7E"/>
    <w:rsid w:val="069D0DBD"/>
    <w:rsid w:val="06F75137"/>
    <w:rsid w:val="06FD01A5"/>
    <w:rsid w:val="07341773"/>
    <w:rsid w:val="073C5346"/>
    <w:rsid w:val="07730512"/>
    <w:rsid w:val="07995DBD"/>
    <w:rsid w:val="079F20F6"/>
    <w:rsid w:val="07EA056C"/>
    <w:rsid w:val="07FB6C82"/>
    <w:rsid w:val="08484A69"/>
    <w:rsid w:val="08E46C23"/>
    <w:rsid w:val="08E73C48"/>
    <w:rsid w:val="09390E1E"/>
    <w:rsid w:val="09466063"/>
    <w:rsid w:val="09566501"/>
    <w:rsid w:val="095A3B9D"/>
    <w:rsid w:val="096F31C6"/>
    <w:rsid w:val="09DA4515"/>
    <w:rsid w:val="0A8C18D2"/>
    <w:rsid w:val="0B0031D2"/>
    <w:rsid w:val="0B171026"/>
    <w:rsid w:val="0B721ACA"/>
    <w:rsid w:val="0B8E04E3"/>
    <w:rsid w:val="0BD16247"/>
    <w:rsid w:val="0BF52BA4"/>
    <w:rsid w:val="0C526F90"/>
    <w:rsid w:val="0C707EEA"/>
    <w:rsid w:val="0CAC7906"/>
    <w:rsid w:val="0D1E345C"/>
    <w:rsid w:val="0D5C4AA8"/>
    <w:rsid w:val="0D7C2F7C"/>
    <w:rsid w:val="0DAD5C3B"/>
    <w:rsid w:val="0DFB7179"/>
    <w:rsid w:val="0E0302B2"/>
    <w:rsid w:val="0E1361BF"/>
    <w:rsid w:val="0E463B91"/>
    <w:rsid w:val="0EFE21E4"/>
    <w:rsid w:val="0F270427"/>
    <w:rsid w:val="0F2731D0"/>
    <w:rsid w:val="0F420057"/>
    <w:rsid w:val="0FAB5F7A"/>
    <w:rsid w:val="0FB54CA2"/>
    <w:rsid w:val="107751A3"/>
    <w:rsid w:val="108C210A"/>
    <w:rsid w:val="10A46C7A"/>
    <w:rsid w:val="10D35C38"/>
    <w:rsid w:val="10DD535B"/>
    <w:rsid w:val="10E17B44"/>
    <w:rsid w:val="10E80FF9"/>
    <w:rsid w:val="10E859E0"/>
    <w:rsid w:val="10EA62B8"/>
    <w:rsid w:val="111C1D88"/>
    <w:rsid w:val="113540E3"/>
    <w:rsid w:val="11397FD7"/>
    <w:rsid w:val="115B32CB"/>
    <w:rsid w:val="11691787"/>
    <w:rsid w:val="118444FD"/>
    <w:rsid w:val="122C5FAD"/>
    <w:rsid w:val="129F0544"/>
    <w:rsid w:val="13265BAA"/>
    <w:rsid w:val="1365216A"/>
    <w:rsid w:val="139C787A"/>
    <w:rsid w:val="13A626BF"/>
    <w:rsid w:val="13B95EF8"/>
    <w:rsid w:val="146A7789"/>
    <w:rsid w:val="14D327E9"/>
    <w:rsid w:val="14E840CD"/>
    <w:rsid w:val="14EF62E6"/>
    <w:rsid w:val="152127B5"/>
    <w:rsid w:val="15221C19"/>
    <w:rsid w:val="15642C6C"/>
    <w:rsid w:val="158154EF"/>
    <w:rsid w:val="158744B2"/>
    <w:rsid w:val="15A35F00"/>
    <w:rsid w:val="15A709FF"/>
    <w:rsid w:val="15B85A7B"/>
    <w:rsid w:val="16055928"/>
    <w:rsid w:val="16202078"/>
    <w:rsid w:val="166A2A36"/>
    <w:rsid w:val="167F0973"/>
    <w:rsid w:val="168B52FD"/>
    <w:rsid w:val="16910A0E"/>
    <w:rsid w:val="16976F4A"/>
    <w:rsid w:val="16AD494D"/>
    <w:rsid w:val="16D708E3"/>
    <w:rsid w:val="170C1519"/>
    <w:rsid w:val="175E708D"/>
    <w:rsid w:val="176E1D91"/>
    <w:rsid w:val="18047CF3"/>
    <w:rsid w:val="186F3CF4"/>
    <w:rsid w:val="189E6422"/>
    <w:rsid w:val="18EB2D60"/>
    <w:rsid w:val="19152931"/>
    <w:rsid w:val="19B537EB"/>
    <w:rsid w:val="19BE677B"/>
    <w:rsid w:val="1A691F41"/>
    <w:rsid w:val="1AE20769"/>
    <w:rsid w:val="1B132CF0"/>
    <w:rsid w:val="1B361216"/>
    <w:rsid w:val="1B7D7CA9"/>
    <w:rsid w:val="1BC0736E"/>
    <w:rsid w:val="1BF72953"/>
    <w:rsid w:val="1C0F6780"/>
    <w:rsid w:val="1D0F4841"/>
    <w:rsid w:val="1D3630F2"/>
    <w:rsid w:val="1D4038E5"/>
    <w:rsid w:val="1D867BA0"/>
    <w:rsid w:val="1DA94C7C"/>
    <w:rsid w:val="1DF1537B"/>
    <w:rsid w:val="1DF676B8"/>
    <w:rsid w:val="1EDB2A67"/>
    <w:rsid w:val="1F2A400B"/>
    <w:rsid w:val="1F32291F"/>
    <w:rsid w:val="1F3C7745"/>
    <w:rsid w:val="1F513368"/>
    <w:rsid w:val="1F8D1B64"/>
    <w:rsid w:val="1FA124C0"/>
    <w:rsid w:val="1FB50E54"/>
    <w:rsid w:val="1FE75503"/>
    <w:rsid w:val="1FF823E7"/>
    <w:rsid w:val="1FF9478E"/>
    <w:rsid w:val="20195DC8"/>
    <w:rsid w:val="208C6F51"/>
    <w:rsid w:val="20AE61F3"/>
    <w:rsid w:val="2143123C"/>
    <w:rsid w:val="21E948D1"/>
    <w:rsid w:val="21FE7D98"/>
    <w:rsid w:val="22897079"/>
    <w:rsid w:val="22DC02CE"/>
    <w:rsid w:val="23067607"/>
    <w:rsid w:val="23C97937"/>
    <w:rsid w:val="24813723"/>
    <w:rsid w:val="24837D10"/>
    <w:rsid w:val="248B25CE"/>
    <w:rsid w:val="24F00C5E"/>
    <w:rsid w:val="24F53889"/>
    <w:rsid w:val="25077E20"/>
    <w:rsid w:val="25090585"/>
    <w:rsid w:val="2537330B"/>
    <w:rsid w:val="26016189"/>
    <w:rsid w:val="26167242"/>
    <w:rsid w:val="261B4F01"/>
    <w:rsid w:val="26534CDD"/>
    <w:rsid w:val="268932C5"/>
    <w:rsid w:val="269D1BB3"/>
    <w:rsid w:val="269F60BE"/>
    <w:rsid w:val="271033A8"/>
    <w:rsid w:val="27320870"/>
    <w:rsid w:val="274A1FC3"/>
    <w:rsid w:val="27B60F84"/>
    <w:rsid w:val="27BD0FBA"/>
    <w:rsid w:val="27CA1B9E"/>
    <w:rsid w:val="27D01A42"/>
    <w:rsid w:val="27F7568E"/>
    <w:rsid w:val="28045357"/>
    <w:rsid w:val="28326B8A"/>
    <w:rsid w:val="287F2FF7"/>
    <w:rsid w:val="28CB3A43"/>
    <w:rsid w:val="29060C37"/>
    <w:rsid w:val="29133E1B"/>
    <w:rsid w:val="293728B5"/>
    <w:rsid w:val="29774754"/>
    <w:rsid w:val="29774F8D"/>
    <w:rsid w:val="2A012DD5"/>
    <w:rsid w:val="2A3F6484"/>
    <w:rsid w:val="2A7E17B9"/>
    <w:rsid w:val="2AA56780"/>
    <w:rsid w:val="2ACC6ABE"/>
    <w:rsid w:val="2AE80704"/>
    <w:rsid w:val="2AFF4E0C"/>
    <w:rsid w:val="2B143D3B"/>
    <w:rsid w:val="2B380C46"/>
    <w:rsid w:val="2B577B47"/>
    <w:rsid w:val="2BC54D1B"/>
    <w:rsid w:val="2BCE7A26"/>
    <w:rsid w:val="2BE75DE6"/>
    <w:rsid w:val="2BF06F63"/>
    <w:rsid w:val="2C0D68A6"/>
    <w:rsid w:val="2C28700B"/>
    <w:rsid w:val="2C554BFF"/>
    <w:rsid w:val="2C98215E"/>
    <w:rsid w:val="2CAD0A2D"/>
    <w:rsid w:val="2D1F36E3"/>
    <w:rsid w:val="2DD4543A"/>
    <w:rsid w:val="2E2B4E36"/>
    <w:rsid w:val="2E2C2CE7"/>
    <w:rsid w:val="2E9D607A"/>
    <w:rsid w:val="2EF16916"/>
    <w:rsid w:val="2F6A637D"/>
    <w:rsid w:val="30732D22"/>
    <w:rsid w:val="30BD309F"/>
    <w:rsid w:val="312952A2"/>
    <w:rsid w:val="31493860"/>
    <w:rsid w:val="31C7426D"/>
    <w:rsid w:val="32172D3C"/>
    <w:rsid w:val="3263037A"/>
    <w:rsid w:val="32FA16DB"/>
    <w:rsid w:val="33227190"/>
    <w:rsid w:val="33274DF9"/>
    <w:rsid w:val="33345B1F"/>
    <w:rsid w:val="338D0178"/>
    <w:rsid w:val="33A0486B"/>
    <w:rsid w:val="33C42CB1"/>
    <w:rsid w:val="33CF55BD"/>
    <w:rsid w:val="34294141"/>
    <w:rsid w:val="343B7588"/>
    <w:rsid w:val="34501B6D"/>
    <w:rsid w:val="3493306E"/>
    <w:rsid w:val="34B20662"/>
    <w:rsid w:val="34BE61DC"/>
    <w:rsid w:val="350702D3"/>
    <w:rsid w:val="351B6F4F"/>
    <w:rsid w:val="3528629D"/>
    <w:rsid w:val="35F16697"/>
    <w:rsid w:val="367D38AE"/>
    <w:rsid w:val="36BB36B3"/>
    <w:rsid w:val="371102C5"/>
    <w:rsid w:val="379F040B"/>
    <w:rsid w:val="37BC758E"/>
    <w:rsid w:val="37E53EA8"/>
    <w:rsid w:val="38111A78"/>
    <w:rsid w:val="387506A0"/>
    <w:rsid w:val="38C575C0"/>
    <w:rsid w:val="392F069A"/>
    <w:rsid w:val="39497B9A"/>
    <w:rsid w:val="39501C4A"/>
    <w:rsid w:val="39911313"/>
    <w:rsid w:val="39976D44"/>
    <w:rsid w:val="39B60F34"/>
    <w:rsid w:val="39C12044"/>
    <w:rsid w:val="39D1543E"/>
    <w:rsid w:val="3AB018BE"/>
    <w:rsid w:val="3ACA2A7C"/>
    <w:rsid w:val="3B2967A0"/>
    <w:rsid w:val="3BCC14D6"/>
    <w:rsid w:val="3C027BC4"/>
    <w:rsid w:val="3C4E46B0"/>
    <w:rsid w:val="3CC16428"/>
    <w:rsid w:val="3CEE66A4"/>
    <w:rsid w:val="3D2E79BC"/>
    <w:rsid w:val="3D6030D0"/>
    <w:rsid w:val="3E3708A7"/>
    <w:rsid w:val="3E6C235D"/>
    <w:rsid w:val="3E7449CC"/>
    <w:rsid w:val="3E993703"/>
    <w:rsid w:val="3ED251BF"/>
    <w:rsid w:val="3EE007C6"/>
    <w:rsid w:val="3F2530E9"/>
    <w:rsid w:val="3F6D5CA7"/>
    <w:rsid w:val="3F841274"/>
    <w:rsid w:val="3F9114B6"/>
    <w:rsid w:val="3F97713E"/>
    <w:rsid w:val="3F9D3A74"/>
    <w:rsid w:val="3FB67C74"/>
    <w:rsid w:val="3FF815EA"/>
    <w:rsid w:val="408563B3"/>
    <w:rsid w:val="4089033D"/>
    <w:rsid w:val="408D3B9E"/>
    <w:rsid w:val="40915096"/>
    <w:rsid w:val="40AE22FF"/>
    <w:rsid w:val="417E6340"/>
    <w:rsid w:val="41817D9E"/>
    <w:rsid w:val="418D5B91"/>
    <w:rsid w:val="41A3606A"/>
    <w:rsid w:val="41B376FA"/>
    <w:rsid w:val="41C6599B"/>
    <w:rsid w:val="41F22F31"/>
    <w:rsid w:val="426B344A"/>
    <w:rsid w:val="42702D32"/>
    <w:rsid w:val="42720BE8"/>
    <w:rsid w:val="42CA6C61"/>
    <w:rsid w:val="432C2E8A"/>
    <w:rsid w:val="43A3090B"/>
    <w:rsid w:val="43C96976"/>
    <w:rsid w:val="441B10D8"/>
    <w:rsid w:val="44207B62"/>
    <w:rsid w:val="44455983"/>
    <w:rsid w:val="44460E1C"/>
    <w:rsid w:val="44773BC6"/>
    <w:rsid w:val="4496027B"/>
    <w:rsid w:val="45CA5E80"/>
    <w:rsid w:val="45D12C35"/>
    <w:rsid w:val="45D72A63"/>
    <w:rsid w:val="463655D8"/>
    <w:rsid w:val="46683050"/>
    <w:rsid w:val="467C04D9"/>
    <w:rsid w:val="46E53D51"/>
    <w:rsid w:val="476F2A6D"/>
    <w:rsid w:val="477B4FAA"/>
    <w:rsid w:val="482D7D31"/>
    <w:rsid w:val="485D63FB"/>
    <w:rsid w:val="488D0302"/>
    <w:rsid w:val="48BB6E89"/>
    <w:rsid w:val="48BC73BE"/>
    <w:rsid w:val="48EE3568"/>
    <w:rsid w:val="491A1A60"/>
    <w:rsid w:val="49242012"/>
    <w:rsid w:val="494B39EC"/>
    <w:rsid w:val="49521709"/>
    <w:rsid w:val="49A32A98"/>
    <w:rsid w:val="49BF6765"/>
    <w:rsid w:val="4A333B64"/>
    <w:rsid w:val="4A56070F"/>
    <w:rsid w:val="4A84053D"/>
    <w:rsid w:val="4A8E0D46"/>
    <w:rsid w:val="4AB16D24"/>
    <w:rsid w:val="4ACE6F61"/>
    <w:rsid w:val="4B1D0167"/>
    <w:rsid w:val="4BA564A0"/>
    <w:rsid w:val="4BD23B75"/>
    <w:rsid w:val="4CD4341D"/>
    <w:rsid w:val="4D394D19"/>
    <w:rsid w:val="4EE837B0"/>
    <w:rsid w:val="4F075889"/>
    <w:rsid w:val="4F287DED"/>
    <w:rsid w:val="4F3064C1"/>
    <w:rsid w:val="4F345B85"/>
    <w:rsid w:val="4F437AC7"/>
    <w:rsid w:val="4F952C82"/>
    <w:rsid w:val="4F961FA9"/>
    <w:rsid w:val="4F9F178B"/>
    <w:rsid w:val="509F0DB9"/>
    <w:rsid w:val="51181C9F"/>
    <w:rsid w:val="513C32C3"/>
    <w:rsid w:val="518C3C74"/>
    <w:rsid w:val="518E6FDF"/>
    <w:rsid w:val="51B176CF"/>
    <w:rsid w:val="51DD4226"/>
    <w:rsid w:val="51E06BFE"/>
    <w:rsid w:val="51F8430F"/>
    <w:rsid w:val="52092BD5"/>
    <w:rsid w:val="524E19B3"/>
    <w:rsid w:val="525D3F4D"/>
    <w:rsid w:val="52A156C5"/>
    <w:rsid w:val="52AC3CE7"/>
    <w:rsid w:val="52CA472B"/>
    <w:rsid w:val="52D46DD0"/>
    <w:rsid w:val="52F86214"/>
    <w:rsid w:val="52FE34C3"/>
    <w:rsid w:val="53391E73"/>
    <w:rsid w:val="537B6FAB"/>
    <w:rsid w:val="53942082"/>
    <w:rsid w:val="53A30E79"/>
    <w:rsid w:val="53AD2C89"/>
    <w:rsid w:val="540C2F6F"/>
    <w:rsid w:val="54323921"/>
    <w:rsid w:val="54545909"/>
    <w:rsid w:val="54DD71EE"/>
    <w:rsid w:val="54E917B0"/>
    <w:rsid w:val="55502849"/>
    <w:rsid w:val="557D0F7F"/>
    <w:rsid w:val="55960A81"/>
    <w:rsid w:val="564A01BC"/>
    <w:rsid w:val="568E6124"/>
    <w:rsid w:val="57757D79"/>
    <w:rsid w:val="578731A0"/>
    <w:rsid w:val="57AE7C59"/>
    <w:rsid w:val="588D4706"/>
    <w:rsid w:val="58932C90"/>
    <w:rsid w:val="58990AE7"/>
    <w:rsid w:val="589E4D55"/>
    <w:rsid w:val="58C13E62"/>
    <w:rsid w:val="59980160"/>
    <w:rsid w:val="59FC5BD5"/>
    <w:rsid w:val="5A0156FB"/>
    <w:rsid w:val="5A12744E"/>
    <w:rsid w:val="5AC36F8E"/>
    <w:rsid w:val="5B522ABB"/>
    <w:rsid w:val="5B763488"/>
    <w:rsid w:val="5BC04409"/>
    <w:rsid w:val="5BFA69DF"/>
    <w:rsid w:val="5BFF5773"/>
    <w:rsid w:val="5C0E4E55"/>
    <w:rsid w:val="5C8159A5"/>
    <w:rsid w:val="5CC9184F"/>
    <w:rsid w:val="5D61446B"/>
    <w:rsid w:val="5D7F7A94"/>
    <w:rsid w:val="5D805C65"/>
    <w:rsid w:val="5D897F47"/>
    <w:rsid w:val="5DDB26AA"/>
    <w:rsid w:val="5DED6664"/>
    <w:rsid w:val="5E123547"/>
    <w:rsid w:val="5E347928"/>
    <w:rsid w:val="5E4B7F33"/>
    <w:rsid w:val="5E867BBB"/>
    <w:rsid w:val="5ECB0391"/>
    <w:rsid w:val="5F463566"/>
    <w:rsid w:val="5F9836C6"/>
    <w:rsid w:val="5FD17918"/>
    <w:rsid w:val="5FE67339"/>
    <w:rsid w:val="600A2938"/>
    <w:rsid w:val="602E2C7D"/>
    <w:rsid w:val="60647486"/>
    <w:rsid w:val="60DF11EE"/>
    <w:rsid w:val="612730AC"/>
    <w:rsid w:val="61386E47"/>
    <w:rsid w:val="6139358D"/>
    <w:rsid w:val="619739E5"/>
    <w:rsid w:val="61F40DFD"/>
    <w:rsid w:val="61FB2042"/>
    <w:rsid w:val="61FC1D0D"/>
    <w:rsid w:val="63064A16"/>
    <w:rsid w:val="634070C9"/>
    <w:rsid w:val="63702367"/>
    <w:rsid w:val="63E05DE6"/>
    <w:rsid w:val="64EE7851"/>
    <w:rsid w:val="655D7650"/>
    <w:rsid w:val="656567C5"/>
    <w:rsid w:val="66295889"/>
    <w:rsid w:val="66296C87"/>
    <w:rsid w:val="664B5584"/>
    <w:rsid w:val="66964987"/>
    <w:rsid w:val="66BA11FF"/>
    <w:rsid w:val="66BD44A3"/>
    <w:rsid w:val="66FF5A2E"/>
    <w:rsid w:val="6722592F"/>
    <w:rsid w:val="672471C1"/>
    <w:rsid w:val="678D05B8"/>
    <w:rsid w:val="68156245"/>
    <w:rsid w:val="68712F5A"/>
    <w:rsid w:val="689370D7"/>
    <w:rsid w:val="68A14AFF"/>
    <w:rsid w:val="68B33BDE"/>
    <w:rsid w:val="695E0507"/>
    <w:rsid w:val="697B6B00"/>
    <w:rsid w:val="697C2397"/>
    <w:rsid w:val="69BD13FC"/>
    <w:rsid w:val="69D5530C"/>
    <w:rsid w:val="6A1F3228"/>
    <w:rsid w:val="6A227DDB"/>
    <w:rsid w:val="6A777DA0"/>
    <w:rsid w:val="6A971884"/>
    <w:rsid w:val="6AD127F5"/>
    <w:rsid w:val="6B6839A1"/>
    <w:rsid w:val="6B7C0983"/>
    <w:rsid w:val="6B8A3B02"/>
    <w:rsid w:val="6C16394F"/>
    <w:rsid w:val="6C2B26FB"/>
    <w:rsid w:val="6C9A6578"/>
    <w:rsid w:val="6C9B14F0"/>
    <w:rsid w:val="6C9F5116"/>
    <w:rsid w:val="6CAB1CB2"/>
    <w:rsid w:val="6CB32068"/>
    <w:rsid w:val="6CFB3593"/>
    <w:rsid w:val="6D043A12"/>
    <w:rsid w:val="6D2837CD"/>
    <w:rsid w:val="6D6A1BD4"/>
    <w:rsid w:val="6DD56528"/>
    <w:rsid w:val="6E180F1E"/>
    <w:rsid w:val="6E2710FE"/>
    <w:rsid w:val="6E391384"/>
    <w:rsid w:val="6F565FEC"/>
    <w:rsid w:val="6F5D621E"/>
    <w:rsid w:val="6F960E89"/>
    <w:rsid w:val="6FBA0F40"/>
    <w:rsid w:val="6FE61C21"/>
    <w:rsid w:val="6FF238A1"/>
    <w:rsid w:val="703D5865"/>
    <w:rsid w:val="706D3F08"/>
    <w:rsid w:val="706E1C4B"/>
    <w:rsid w:val="70C94EA2"/>
    <w:rsid w:val="70E32D11"/>
    <w:rsid w:val="710F42F6"/>
    <w:rsid w:val="71350120"/>
    <w:rsid w:val="71435130"/>
    <w:rsid w:val="715B00B5"/>
    <w:rsid w:val="71823C2B"/>
    <w:rsid w:val="72257F08"/>
    <w:rsid w:val="72392F4B"/>
    <w:rsid w:val="724B09AD"/>
    <w:rsid w:val="728D52B0"/>
    <w:rsid w:val="7294216C"/>
    <w:rsid w:val="729A30A0"/>
    <w:rsid w:val="72DA4D37"/>
    <w:rsid w:val="72DA564B"/>
    <w:rsid w:val="739F617C"/>
    <w:rsid w:val="73D3581C"/>
    <w:rsid w:val="746964AD"/>
    <w:rsid w:val="746A3715"/>
    <w:rsid w:val="74A87D34"/>
    <w:rsid w:val="74F25167"/>
    <w:rsid w:val="753856A4"/>
    <w:rsid w:val="75790FE4"/>
    <w:rsid w:val="758E6D0F"/>
    <w:rsid w:val="75A45B14"/>
    <w:rsid w:val="75D1384A"/>
    <w:rsid w:val="75D22BBF"/>
    <w:rsid w:val="75F9021C"/>
    <w:rsid w:val="76295D2D"/>
    <w:rsid w:val="764B5CA8"/>
    <w:rsid w:val="765E7448"/>
    <w:rsid w:val="76AA6A8A"/>
    <w:rsid w:val="76AC7BE3"/>
    <w:rsid w:val="76C31257"/>
    <w:rsid w:val="77302237"/>
    <w:rsid w:val="7734646E"/>
    <w:rsid w:val="7774479D"/>
    <w:rsid w:val="77D37F46"/>
    <w:rsid w:val="77FC74C6"/>
    <w:rsid w:val="781A2B76"/>
    <w:rsid w:val="78D838E0"/>
    <w:rsid w:val="793B75FF"/>
    <w:rsid w:val="794B6D37"/>
    <w:rsid w:val="7982367C"/>
    <w:rsid w:val="799B7B60"/>
    <w:rsid w:val="799C0795"/>
    <w:rsid w:val="799C594C"/>
    <w:rsid w:val="7A3032F7"/>
    <w:rsid w:val="7A3F03C9"/>
    <w:rsid w:val="7A9845CE"/>
    <w:rsid w:val="7AE70D6F"/>
    <w:rsid w:val="7B3040D9"/>
    <w:rsid w:val="7BC57F38"/>
    <w:rsid w:val="7BD6034A"/>
    <w:rsid w:val="7C2E55A0"/>
    <w:rsid w:val="7C4A365C"/>
    <w:rsid w:val="7C843C5E"/>
    <w:rsid w:val="7CFA5DBE"/>
    <w:rsid w:val="7D15733E"/>
    <w:rsid w:val="7D914A90"/>
    <w:rsid w:val="7DA34DB1"/>
    <w:rsid w:val="7DA51ABF"/>
    <w:rsid w:val="7DAE56AE"/>
    <w:rsid w:val="7DC742C1"/>
    <w:rsid w:val="7E7713C5"/>
    <w:rsid w:val="7E9533FC"/>
    <w:rsid w:val="7EA619D5"/>
    <w:rsid w:val="7ED14590"/>
    <w:rsid w:val="7EEE0F8E"/>
    <w:rsid w:val="7F334C74"/>
    <w:rsid w:val="7F404EC0"/>
    <w:rsid w:val="7F82357D"/>
    <w:rsid w:val="7F963FEC"/>
    <w:rsid w:val="7FC23A8D"/>
    <w:rsid w:val="7FDF2851"/>
    <w:rsid w:val="7FE736F9"/>
    <w:rsid w:val="7FE93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Ascii" w:hAnsiTheme="minorAscii" w:eastAsiaTheme="minorEastAsia" w:cstheme="minorBidi"/>
      <w:kern w:val="2"/>
      <w:sz w:val="28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8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1529</TotalTime>
  <ScaleCrop>false</ScaleCrop>
  <LinksUpToDate>false</LinksUpToDate>
  <CharactersWithSpaces>0</CharactersWithSpaces>
  <Application>WPS Office_11.1.0.8002_F1E327BC-269C-435d-A152-05C5408002CA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Administrator</dc:creator>
  <cp:lastModifiedBy>小时候T6</cp:lastModifiedBy>
  <dcterms:modified xsi:type="dcterms:W3CDTF">2018-12-09T10:56:54Z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2052-11.1.0.8002</vt:lpwstr>
  </property>
</Properties>
</file>