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AED" w:rsidRPr="00C85793" w:rsidRDefault="007E2AED" w:rsidP="00C85793">
      <w:pPr>
        <w:pStyle w:val="Akapitzlist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pl-PL"/>
        </w:rPr>
      </w:pPr>
      <w:r w:rsidRPr="00C85793">
        <w:rPr>
          <w:rFonts w:ascii="Courier New" w:eastAsia="Times New Roman" w:hAnsi="Courier New" w:cs="Courier New"/>
          <w:sz w:val="28"/>
          <w:szCs w:val="24"/>
          <w:lang w:eastAsia="pl-PL"/>
        </w:rPr>
        <w:t xml:space="preserve">(5p.) Co by było, gdyby w problemie producenta-konsumenta pętle oczekujące, aż bufor nie będzie pusty/pełny umieścić również w sekcji krytycznej? </w:t>
      </w:r>
    </w:p>
    <w:p w:rsidR="00C1269F" w:rsidRPr="00C85793" w:rsidRDefault="007E2AED" w:rsidP="00C85793">
      <w:pPr>
        <w:pStyle w:val="Akapitzlist"/>
        <w:numPr>
          <w:ilvl w:val="0"/>
          <w:numId w:val="3"/>
        </w:numPr>
        <w:rPr>
          <w:rFonts w:ascii="Courier New" w:eastAsia="Times New Roman" w:hAnsi="Courier New" w:cs="Courier New"/>
          <w:sz w:val="28"/>
          <w:szCs w:val="24"/>
          <w:lang w:eastAsia="pl-PL"/>
        </w:rPr>
      </w:pPr>
      <w:r w:rsidRPr="00C85793">
        <w:rPr>
          <w:rFonts w:ascii="Courier New" w:eastAsia="Times New Roman" w:hAnsi="Courier New" w:cs="Courier New"/>
          <w:sz w:val="28"/>
          <w:szCs w:val="24"/>
          <w:lang w:eastAsia="pl-PL"/>
        </w:rPr>
        <w:t xml:space="preserve">(5p.) Rozwiąż problem sekcji krytycznej za pomocą instrukcji </w:t>
      </w:r>
      <w:proofErr w:type="spellStart"/>
      <w:r w:rsidRPr="00C85793">
        <w:rPr>
          <w:rFonts w:ascii="Courier New" w:eastAsia="Times New Roman" w:hAnsi="Courier New" w:cs="Courier New"/>
          <w:lang w:eastAsia="pl-PL"/>
        </w:rPr>
        <w:t>exchange</w:t>
      </w:r>
      <w:proofErr w:type="spellEnd"/>
      <w:r w:rsidRPr="00C85793">
        <w:rPr>
          <w:rFonts w:ascii="Courier New" w:eastAsia="Times New Roman" w:hAnsi="Courier New" w:cs="Courier New"/>
          <w:sz w:val="28"/>
          <w:szCs w:val="24"/>
          <w:lang w:eastAsia="pl-PL"/>
        </w:rPr>
        <w:t>.</w:t>
      </w:r>
    </w:p>
    <w:p w:rsidR="00193A17" w:rsidRPr="00C85793" w:rsidRDefault="00193A17" w:rsidP="007E2AED">
      <w:pPr>
        <w:rPr>
          <w:rFonts w:ascii="Courier New" w:eastAsia="Times New Roman" w:hAnsi="Courier New" w:cs="Courier New"/>
          <w:sz w:val="28"/>
          <w:szCs w:val="24"/>
          <w:lang w:eastAsia="pl-PL"/>
        </w:rPr>
      </w:pPr>
    </w:p>
    <w:p w:rsidR="00281B93" w:rsidRPr="005451CE" w:rsidRDefault="007B076C" w:rsidP="00281B93">
      <w:pPr>
        <w:pStyle w:val="Akapitzlist"/>
        <w:numPr>
          <w:ilvl w:val="0"/>
          <w:numId w:val="1"/>
        </w:numPr>
        <w:rPr>
          <w:rFonts w:ascii="Courier New" w:hAnsi="Courier New" w:cs="Courier New"/>
          <w:sz w:val="24"/>
        </w:rPr>
      </w:pPr>
      <w:r w:rsidRPr="005451CE">
        <w:rPr>
          <w:rFonts w:ascii="Courier New" w:hAnsi="Courier New" w:cs="Courier New"/>
          <w:sz w:val="24"/>
        </w:rPr>
        <w:t>Jeżeli pętla byłaby umieszczona</w:t>
      </w:r>
      <w:r w:rsidR="005451CE">
        <w:rPr>
          <w:rFonts w:ascii="Courier New" w:hAnsi="Courier New" w:cs="Courier New"/>
          <w:sz w:val="24"/>
        </w:rPr>
        <w:t xml:space="preserve"> również</w:t>
      </w:r>
      <w:r w:rsidRPr="005451CE">
        <w:rPr>
          <w:rFonts w:ascii="Courier New" w:hAnsi="Courier New" w:cs="Courier New"/>
          <w:sz w:val="24"/>
        </w:rPr>
        <w:t xml:space="preserve"> w</w:t>
      </w:r>
      <w:r w:rsidR="005451CE">
        <w:rPr>
          <w:rFonts w:ascii="Courier New" w:hAnsi="Courier New" w:cs="Courier New"/>
          <w:sz w:val="24"/>
        </w:rPr>
        <w:t xml:space="preserve">ewnątrz sekcji krytycznej </w:t>
      </w:r>
      <w:r w:rsidR="00386343" w:rsidRPr="005451CE">
        <w:rPr>
          <w:rFonts w:ascii="Courier New" w:hAnsi="Courier New" w:cs="Courier New"/>
          <w:sz w:val="24"/>
        </w:rPr>
        <w:t>to w zależności od ich umiejscowienia</w:t>
      </w:r>
      <w:r w:rsidR="001C3C91">
        <w:rPr>
          <w:rFonts w:ascii="Courier New" w:hAnsi="Courier New" w:cs="Courier New"/>
          <w:sz w:val="24"/>
        </w:rPr>
        <w:t xml:space="preserve"> (względem miejsca modyfikacji zmiennej będącej warunkiem pętli)</w:t>
      </w:r>
      <w:r w:rsidR="00386343" w:rsidRPr="005451CE">
        <w:rPr>
          <w:rFonts w:ascii="Courier New" w:hAnsi="Courier New" w:cs="Courier New"/>
          <w:sz w:val="24"/>
        </w:rPr>
        <w:t xml:space="preserve"> procesy mogłyby </w:t>
      </w:r>
      <w:r w:rsidR="001C3C91">
        <w:rPr>
          <w:rFonts w:ascii="Courier New" w:hAnsi="Courier New" w:cs="Courier New"/>
          <w:sz w:val="24"/>
        </w:rPr>
        <w:t>wpadać</w:t>
      </w:r>
      <w:r w:rsidR="00386343" w:rsidRPr="005451CE">
        <w:rPr>
          <w:rFonts w:ascii="Courier New" w:hAnsi="Courier New" w:cs="Courier New"/>
          <w:sz w:val="24"/>
        </w:rPr>
        <w:t xml:space="preserve"> w pętl</w:t>
      </w:r>
      <w:r w:rsidR="001C3C91">
        <w:rPr>
          <w:rFonts w:ascii="Courier New" w:hAnsi="Courier New" w:cs="Courier New"/>
          <w:sz w:val="24"/>
        </w:rPr>
        <w:t xml:space="preserve">ę nieskończoną i nie opuszczać </w:t>
      </w:r>
      <w:r w:rsidR="00386343" w:rsidRPr="005451CE">
        <w:rPr>
          <w:rFonts w:ascii="Courier New" w:hAnsi="Courier New" w:cs="Courier New"/>
          <w:sz w:val="24"/>
        </w:rPr>
        <w:t>sekcji krytycznej</w:t>
      </w:r>
      <w:r w:rsidR="001C3C91">
        <w:rPr>
          <w:rFonts w:ascii="Courier New" w:hAnsi="Courier New" w:cs="Courier New"/>
          <w:sz w:val="24"/>
        </w:rPr>
        <w:t>, co doprowadziłoby też w konsekwencji do zagłodzenia procesu oczekującego</w:t>
      </w:r>
      <w:r w:rsidR="00386343" w:rsidRPr="005451CE">
        <w:rPr>
          <w:rFonts w:ascii="Courier New" w:hAnsi="Courier New" w:cs="Courier New"/>
          <w:sz w:val="24"/>
        </w:rPr>
        <w:t>. Jednakże bardzo trudno przewidzieć zachowanie takich implementacji.</w:t>
      </w:r>
      <w:r w:rsidR="00E97C21" w:rsidRPr="005451CE">
        <w:rPr>
          <w:rFonts w:ascii="Courier New" w:hAnsi="Courier New" w:cs="Courier New"/>
          <w:sz w:val="24"/>
        </w:rPr>
        <w:t xml:space="preserve"> Ponadto, stosowanie takich zabiegów jest pozbawione sensu i mija się z celem sprawdzania możliwości wejścia do sekcji krytycznej</w:t>
      </w:r>
      <w:r w:rsidR="00473C81">
        <w:rPr>
          <w:rFonts w:ascii="Courier New" w:hAnsi="Courier New" w:cs="Courier New"/>
          <w:sz w:val="24"/>
        </w:rPr>
        <w:t>, a tylko i wyłącznie taką funkcję – aktywnego oczekiwania pełnią te pętle</w:t>
      </w:r>
      <w:r w:rsidR="005451CE">
        <w:rPr>
          <w:rFonts w:ascii="Courier New" w:hAnsi="Courier New" w:cs="Courier New"/>
          <w:sz w:val="24"/>
        </w:rPr>
        <w:t xml:space="preserve"> (proces nie potrzebuje wiadomości o możliwości wejścia do sekcji krytycznej jeśli już w niej jest)</w:t>
      </w:r>
      <w:r w:rsidR="00E97C21" w:rsidRPr="005451CE">
        <w:rPr>
          <w:rFonts w:ascii="Courier New" w:hAnsi="Courier New" w:cs="Courier New"/>
          <w:sz w:val="24"/>
        </w:rPr>
        <w:t>.</w:t>
      </w:r>
    </w:p>
    <w:p w:rsidR="00386343" w:rsidRPr="00C85793" w:rsidRDefault="00386343" w:rsidP="00281B93">
      <w:pPr>
        <w:pStyle w:val="Akapitzlist"/>
        <w:rPr>
          <w:rFonts w:ascii="Courier New" w:hAnsi="Courier New" w:cs="Courier New"/>
          <w:sz w:val="24"/>
        </w:rPr>
      </w:pPr>
    </w:p>
    <w:p w:rsidR="00C85793" w:rsidRPr="00C85793" w:rsidRDefault="00C85793" w:rsidP="00C85793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l-PL"/>
        </w:rPr>
      </w:pPr>
      <w:r w:rsidRPr="00C85793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Korzystając z instrukcji </w:t>
      </w:r>
      <w:proofErr w:type="spellStart"/>
      <w:r w:rsidRPr="00C85793">
        <w:rPr>
          <w:rFonts w:ascii="Courier New" w:eastAsia="Times New Roman" w:hAnsi="Courier New" w:cs="Courier New"/>
          <w:sz w:val="20"/>
          <w:lang w:eastAsia="pl-PL"/>
        </w:rPr>
        <w:t>exchange</w:t>
      </w:r>
      <w:proofErr w:type="spellEnd"/>
      <w:r w:rsidRPr="00C85793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możemy rozwi</w:t>
      </w:r>
      <w:r w:rsidR="00BC23DD">
        <w:rPr>
          <w:rFonts w:ascii="Courier New" w:eastAsia="Times New Roman" w:hAnsi="Courier New" w:cs="Courier New"/>
          <w:sz w:val="24"/>
          <w:szCs w:val="24"/>
          <w:lang w:eastAsia="pl-PL"/>
        </w:rPr>
        <w:t>ązać problem sekcji krytycznej</w:t>
      </w:r>
      <w:r w:rsidR="00652DA0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w sposób analogiczny do wykorzystania funkcji </w:t>
      </w:r>
      <w:proofErr w:type="spellStart"/>
      <w:r w:rsidR="00652DA0">
        <w:rPr>
          <w:rFonts w:ascii="Courier New" w:eastAsia="Times New Roman" w:hAnsi="Courier New" w:cs="Courier New"/>
          <w:sz w:val="24"/>
          <w:szCs w:val="24"/>
          <w:lang w:eastAsia="pl-PL"/>
        </w:rPr>
        <w:t>TestAndSet</w:t>
      </w:r>
      <w:proofErr w:type="spellEnd"/>
      <w:r w:rsidR="00B07C9B">
        <w:rPr>
          <w:rFonts w:ascii="Courier New" w:eastAsia="Times New Roman" w:hAnsi="Courier New" w:cs="Courier New"/>
          <w:sz w:val="24"/>
          <w:szCs w:val="24"/>
          <w:lang w:eastAsia="pl-PL"/>
        </w:rPr>
        <w:t>:</w:t>
      </w:r>
    </w:p>
    <w:p w:rsidR="00C60D41" w:rsidRPr="00C60D41" w:rsidRDefault="00C85793" w:rsidP="00C60D41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pl-PL"/>
        </w:rPr>
      </w:pPr>
      <w:r w:rsidRPr="00CE2152">
        <w:rPr>
          <w:rFonts w:ascii="Courier New" w:eastAsia="Times New Roman" w:hAnsi="Courier New" w:cs="Courier New"/>
          <w:b/>
          <w:sz w:val="24"/>
          <w:szCs w:val="24"/>
          <w:lang w:eastAsia="pl-PL"/>
        </w:rPr>
        <w:t>Sekcja wejściowa</w:t>
      </w:r>
      <w:r w:rsidRPr="00C85793">
        <w:rPr>
          <w:rFonts w:ascii="Courier New" w:eastAsia="Times New Roman" w:hAnsi="Courier New" w:cs="Courier New"/>
          <w:sz w:val="24"/>
          <w:szCs w:val="24"/>
          <w:lang w:eastAsia="pl-PL"/>
        </w:rPr>
        <w:t>:</w:t>
      </w:r>
    </w:p>
    <w:p w:rsidR="00AA6436" w:rsidRPr="005407BF" w:rsidRDefault="00C85793" w:rsidP="005407BF">
      <w:pPr>
        <w:spacing w:before="100" w:beforeAutospacing="1" w:after="0" w:line="240" w:lineRule="auto"/>
        <w:ind w:left="360" w:firstLine="348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5407BF">
        <w:rPr>
          <w:rFonts w:ascii="Courier New" w:eastAsia="Times New Roman" w:hAnsi="Courier New" w:cs="Courier New"/>
          <w:sz w:val="20"/>
          <w:lang w:eastAsia="pl-PL"/>
        </w:rPr>
        <w:t>while</w:t>
      </w:r>
      <w:proofErr w:type="spellEnd"/>
      <w:r w:rsidRPr="005407BF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r w:rsidR="00AA6436" w:rsidRPr="005407BF">
        <w:rPr>
          <w:rFonts w:ascii="Courier New" w:eastAsia="Times New Roman" w:hAnsi="Courier New" w:cs="Courier New"/>
          <w:sz w:val="20"/>
          <w:lang w:eastAsia="pl-PL"/>
        </w:rPr>
        <w:t xml:space="preserve">S </w:t>
      </w:r>
      <w:r w:rsidRPr="005407BF">
        <w:rPr>
          <w:rFonts w:ascii="Courier New" w:eastAsia="Times New Roman" w:hAnsi="Courier New" w:cs="Courier New"/>
          <w:sz w:val="20"/>
          <w:lang w:eastAsia="pl-PL"/>
        </w:rPr>
        <w:t>do</w:t>
      </w:r>
    </w:p>
    <w:p w:rsidR="00C85793" w:rsidRPr="00C85793" w:rsidRDefault="00AA6436" w:rsidP="005407BF">
      <w:pPr>
        <w:spacing w:after="0" w:line="240" w:lineRule="auto"/>
        <w:ind w:left="360" w:firstLine="348"/>
        <w:rPr>
          <w:rFonts w:ascii="Courier New" w:eastAsia="Times New Roman" w:hAnsi="Courier New" w:cs="Courier New"/>
          <w:sz w:val="24"/>
          <w:szCs w:val="24"/>
          <w:lang w:eastAsia="pl-PL"/>
        </w:rPr>
      </w:pPr>
      <w:proofErr w:type="spellStart"/>
      <w:r w:rsidRPr="005407BF">
        <w:rPr>
          <w:rFonts w:ascii="Courier New" w:eastAsia="Times New Roman" w:hAnsi="Courier New" w:cs="Courier New"/>
          <w:sz w:val="20"/>
          <w:lang w:eastAsia="pl-PL"/>
        </w:rPr>
        <w:t>exchange</w:t>
      </w:r>
      <w:proofErr w:type="spellEnd"/>
      <w:r w:rsidRPr="005407BF">
        <w:rPr>
          <w:rFonts w:ascii="Courier New" w:eastAsia="Times New Roman" w:hAnsi="Courier New" w:cs="Courier New"/>
          <w:sz w:val="20"/>
          <w:lang w:eastAsia="pl-PL"/>
        </w:rPr>
        <w:t xml:space="preserve"> (S, (</w:t>
      </w:r>
      <w:proofErr w:type="spellStart"/>
      <w:r w:rsidRPr="005407BF">
        <w:rPr>
          <w:rFonts w:ascii="Courier New" w:eastAsia="Times New Roman" w:hAnsi="Courier New" w:cs="Courier New"/>
          <w:sz w:val="20"/>
          <w:lang w:eastAsia="pl-PL"/>
        </w:rPr>
        <w:t>x:=true</w:t>
      </w:r>
      <w:proofErr w:type="spellEnd"/>
      <w:r w:rsidRPr="005407BF">
        <w:rPr>
          <w:rFonts w:ascii="Courier New" w:eastAsia="Times New Roman" w:hAnsi="Courier New" w:cs="Courier New"/>
          <w:sz w:val="20"/>
          <w:lang w:eastAsia="pl-PL"/>
        </w:rPr>
        <w:t>))</w:t>
      </w:r>
      <w:r w:rsidR="00C85793" w:rsidRPr="005407BF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C85793" w:rsidRPr="00CE2152" w:rsidRDefault="00C85793" w:rsidP="00C85793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b/>
          <w:sz w:val="24"/>
          <w:szCs w:val="24"/>
          <w:lang w:eastAsia="pl-PL"/>
        </w:rPr>
      </w:pPr>
      <w:r w:rsidRPr="00C85793">
        <w:rPr>
          <w:rFonts w:ascii="Courier New" w:eastAsia="Times New Roman" w:hAnsi="Courier New" w:cs="Courier New"/>
          <w:b/>
          <w:sz w:val="24"/>
          <w:szCs w:val="24"/>
          <w:lang w:eastAsia="pl-PL"/>
        </w:rPr>
        <w:t xml:space="preserve">Sekcja wyjściowa: </w:t>
      </w:r>
    </w:p>
    <w:p w:rsidR="00386343" w:rsidRDefault="00C85793" w:rsidP="00C85793">
      <w:pPr>
        <w:spacing w:before="100" w:beforeAutospacing="1" w:after="100" w:afterAutospacing="1" w:line="240" w:lineRule="auto"/>
        <w:ind w:left="360" w:firstLine="348"/>
        <w:rPr>
          <w:rFonts w:ascii="Courier New" w:eastAsia="Times New Roman" w:hAnsi="Courier New" w:cs="Courier New"/>
          <w:sz w:val="20"/>
          <w:lang w:eastAsia="pl-PL"/>
        </w:rPr>
      </w:pPr>
      <w:r w:rsidRPr="00C85793">
        <w:rPr>
          <w:rFonts w:ascii="Courier New" w:eastAsia="Times New Roman" w:hAnsi="Courier New" w:cs="Courier New"/>
          <w:sz w:val="20"/>
          <w:lang w:eastAsia="pl-PL"/>
        </w:rPr>
        <w:t xml:space="preserve">S := </w:t>
      </w:r>
      <w:proofErr w:type="spellStart"/>
      <w:r w:rsidRPr="00C85793">
        <w:rPr>
          <w:rFonts w:ascii="Courier New" w:eastAsia="Times New Roman" w:hAnsi="Courier New" w:cs="Courier New"/>
          <w:sz w:val="20"/>
          <w:lang w:eastAsia="pl-PL"/>
        </w:rPr>
        <w:t>false</w:t>
      </w:r>
      <w:proofErr w:type="spellEnd"/>
      <w:r w:rsidRPr="00C85793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8E0FAF" w:rsidRDefault="008E0FAF" w:rsidP="00C85793">
      <w:pPr>
        <w:spacing w:before="100" w:beforeAutospacing="1" w:after="100" w:afterAutospacing="1" w:line="240" w:lineRule="auto"/>
        <w:ind w:left="360" w:firstLine="348"/>
        <w:rPr>
          <w:rFonts w:ascii="Courier New" w:eastAsia="Times New Roman" w:hAnsi="Courier New" w:cs="Courier New"/>
          <w:sz w:val="20"/>
          <w:lang w:eastAsia="pl-PL"/>
        </w:rPr>
      </w:pPr>
    </w:p>
    <w:p w:rsidR="00AE09E2" w:rsidRDefault="00AE09E2" w:rsidP="00C85793">
      <w:pPr>
        <w:spacing w:before="100" w:beforeAutospacing="1" w:after="100" w:afterAutospacing="1" w:line="240" w:lineRule="auto"/>
        <w:ind w:left="360" w:firstLine="348"/>
        <w:rPr>
          <w:rFonts w:ascii="Courier New" w:eastAsia="Times New Roman" w:hAnsi="Courier New" w:cs="Courier New"/>
          <w:sz w:val="20"/>
          <w:lang w:eastAsia="pl-PL"/>
        </w:rPr>
      </w:pPr>
    </w:p>
    <w:p w:rsidR="00AE09E2" w:rsidRDefault="00AE09E2" w:rsidP="00C85793">
      <w:pPr>
        <w:spacing w:before="100" w:beforeAutospacing="1" w:after="100" w:afterAutospacing="1" w:line="240" w:lineRule="auto"/>
        <w:ind w:left="360" w:firstLine="348"/>
        <w:rPr>
          <w:rFonts w:ascii="Courier New" w:eastAsia="Times New Roman" w:hAnsi="Courier New" w:cs="Courier New"/>
          <w:sz w:val="20"/>
          <w:lang w:eastAsia="pl-PL"/>
        </w:rPr>
      </w:pPr>
    </w:p>
    <w:p w:rsidR="00AE09E2" w:rsidRDefault="00AE09E2" w:rsidP="00C85793">
      <w:pPr>
        <w:spacing w:before="100" w:beforeAutospacing="1" w:after="100" w:afterAutospacing="1" w:line="240" w:lineRule="auto"/>
        <w:ind w:left="360" w:firstLine="348"/>
        <w:rPr>
          <w:rFonts w:ascii="Courier New" w:eastAsia="Times New Roman" w:hAnsi="Courier New" w:cs="Courier New"/>
          <w:sz w:val="20"/>
          <w:lang w:eastAsia="pl-PL"/>
        </w:rPr>
      </w:pPr>
    </w:p>
    <w:p w:rsidR="00AE09E2" w:rsidRDefault="00AE09E2" w:rsidP="00C85793">
      <w:pPr>
        <w:spacing w:before="100" w:beforeAutospacing="1" w:after="100" w:afterAutospacing="1" w:line="240" w:lineRule="auto"/>
        <w:ind w:left="360" w:firstLine="348"/>
        <w:rPr>
          <w:rFonts w:ascii="Courier New" w:eastAsia="Times New Roman" w:hAnsi="Courier New" w:cs="Courier New"/>
          <w:sz w:val="20"/>
          <w:lang w:eastAsia="pl-PL"/>
        </w:rPr>
      </w:pPr>
    </w:p>
    <w:p w:rsidR="00AE09E2" w:rsidRDefault="00AE09E2" w:rsidP="00C85793">
      <w:pPr>
        <w:spacing w:before="100" w:beforeAutospacing="1" w:after="100" w:afterAutospacing="1" w:line="240" w:lineRule="auto"/>
        <w:ind w:left="360" w:firstLine="348"/>
        <w:rPr>
          <w:rFonts w:ascii="Courier New" w:eastAsia="Times New Roman" w:hAnsi="Courier New" w:cs="Courier New"/>
          <w:sz w:val="20"/>
          <w:lang w:eastAsia="pl-PL"/>
        </w:rPr>
      </w:pPr>
    </w:p>
    <w:p w:rsidR="00AE09E2" w:rsidRDefault="00AE09E2" w:rsidP="00C85793">
      <w:pPr>
        <w:spacing w:before="100" w:beforeAutospacing="1" w:after="100" w:afterAutospacing="1" w:line="240" w:lineRule="auto"/>
        <w:ind w:left="360" w:firstLine="348"/>
        <w:rPr>
          <w:rFonts w:ascii="Courier New" w:eastAsia="Times New Roman" w:hAnsi="Courier New" w:cs="Courier New"/>
          <w:sz w:val="20"/>
          <w:lang w:eastAsia="pl-PL"/>
        </w:rPr>
      </w:pPr>
    </w:p>
    <w:p w:rsidR="00AE09E2" w:rsidRDefault="00AE09E2" w:rsidP="00C85793">
      <w:pPr>
        <w:spacing w:before="100" w:beforeAutospacing="1" w:after="100" w:afterAutospacing="1" w:line="240" w:lineRule="auto"/>
        <w:ind w:left="360" w:firstLine="348"/>
        <w:rPr>
          <w:rFonts w:ascii="Courier New" w:eastAsia="Times New Roman" w:hAnsi="Courier New" w:cs="Courier New"/>
          <w:sz w:val="20"/>
          <w:lang w:eastAsia="pl-PL"/>
        </w:rPr>
      </w:pPr>
    </w:p>
    <w:p w:rsidR="008E0FAF" w:rsidRDefault="008E0FAF" w:rsidP="00C85793">
      <w:pPr>
        <w:spacing w:before="100" w:beforeAutospacing="1" w:after="100" w:afterAutospacing="1" w:line="240" w:lineRule="auto"/>
        <w:ind w:left="360" w:firstLine="348"/>
        <w:rPr>
          <w:rFonts w:ascii="Courier New" w:eastAsia="Times New Roman" w:hAnsi="Courier New" w:cs="Courier New"/>
          <w:sz w:val="20"/>
          <w:lang w:eastAsia="pl-PL"/>
        </w:rPr>
      </w:pPr>
    </w:p>
    <w:p w:rsidR="008E0FAF" w:rsidRDefault="008E0FAF" w:rsidP="008E0FAF">
      <w:pPr>
        <w:spacing w:before="100" w:beforeAutospacing="1" w:after="0" w:line="240" w:lineRule="auto"/>
        <w:ind w:left="360" w:firstLine="348"/>
        <w:rPr>
          <w:rFonts w:ascii="Courier New" w:eastAsia="Times New Roman" w:hAnsi="Courier New" w:cs="Courier New"/>
          <w:sz w:val="20"/>
          <w:lang w:eastAsia="pl-PL"/>
        </w:rPr>
      </w:pPr>
      <w:r>
        <w:rPr>
          <w:rFonts w:ascii="Courier New" w:eastAsia="Times New Roman" w:hAnsi="Courier New" w:cs="Courier New"/>
          <w:sz w:val="20"/>
          <w:lang w:eastAsia="pl-PL"/>
        </w:rPr>
        <w:t>wykonał Sławomir Jabłoński,</w:t>
      </w:r>
    </w:p>
    <w:p w:rsidR="008E0FAF" w:rsidRPr="00C85793" w:rsidRDefault="008E0FAF" w:rsidP="00C85793">
      <w:pPr>
        <w:spacing w:after="100" w:afterAutospacing="1" w:line="240" w:lineRule="auto"/>
        <w:ind w:left="360" w:firstLine="348"/>
        <w:rPr>
          <w:rFonts w:ascii="Courier New" w:eastAsia="Times New Roman" w:hAnsi="Courier New" w:cs="Courier New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0"/>
          <w:lang w:eastAsia="pl-PL"/>
        </w:rPr>
        <w:t>s14736</w:t>
      </w:r>
    </w:p>
    <w:sectPr w:rsidR="008E0FAF" w:rsidRPr="00C85793" w:rsidSect="00C857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773EB"/>
    <w:multiLevelType w:val="hybridMultilevel"/>
    <w:tmpl w:val="52282D30"/>
    <w:lvl w:ilvl="0" w:tplc="9702962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55390"/>
    <w:multiLevelType w:val="multilevel"/>
    <w:tmpl w:val="25BA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2D707F"/>
    <w:multiLevelType w:val="hybridMultilevel"/>
    <w:tmpl w:val="EE086F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E2AED"/>
    <w:rsid w:val="00193A17"/>
    <w:rsid w:val="001C3C91"/>
    <w:rsid w:val="00281B93"/>
    <w:rsid w:val="00386343"/>
    <w:rsid w:val="00473C81"/>
    <w:rsid w:val="005407BF"/>
    <w:rsid w:val="005451CE"/>
    <w:rsid w:val="00652DA0"/>
    <w:rsid w:val="007B076C"/>
    <w:rsid w:val="007E2AED"/>
    <w:rsid w:val="007F1B9C"/>
    <w:rsid w:val="008E0FAF"/>
    <w:rsid w:val="00AA6436"/>
    <w:rsid w:val="00AE09E2"/>
    <w:rsid w:val="00B07C9B"/>
    <w:rsid w:val="00BC23DD"/>
    <w:rsid w:val="00C1269F"/>
    <w:rsid w:val="00C60D41"/>
    <w:rsid w:val="00C85793"/>
    <w:rsid w:val="00CE2152"/>
    <w:rsid w:val="00D64B73"/>
    <w:rsid w:val="00E97C21"/>
    <w:rsid w:val="00FD2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269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7E2AED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193A1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C85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85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8579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168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slawcio</dc:creator>
  <cp:lastModifiedBy>slawcio</cp:lastModifiedBy>
  <cp:revision>16</cp:revision>
  <dcterms:created xsi:type="dcterms:W3CDTF">2015-12-01T18:11:00Z</dcterms:created>
  <dcterms:modified xsi:type="dcterms:W3CDTF">2015-12-01T20:19:00Z</dcterms:modified>
</cp:coreProperties>
</file>