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39A9D" w14:textId="77777777" w:rsidR="00FC04B8" w:rsidRDefault="00F85BCE">
      <w:pPr>
        <w:pStyle w:val="Heading3"/>
        <w:spacing w:before="240" w:after="240"/>
        <w:rPr>
          <w:b/>
          <w:color w:val="000000"/>
          <w:sz w:val="26"/>
          <w:szCs w:val="26"/>
        </w:rPr>
      </w:pPr>
      <w:r>
        <w:rPr>
          <w:b/>
          <w:color w:val="000000"/>
          <w:sz w:val="26"/>
          <w:szCs w:val="26"/>
        </w:rPr>
        <w:t>An Overview of Bible Access in Bahrain</w:t>
      </w:r>
    </w:p>
    <w:p w14:paraId="332F3820" w14:textId="77777777" w:rsidR="00FC04B8" w:rsidRDefault="00F85BCE">
      <w:pPr>
        <w:spacing w:before="240" w:after="240"/>
      </w:pPr>
      <w:r>
        <w:t>Bahrain’s Christian population makes up around 12% of the country’s nearly 1.5 million residents, an estimated 184,000 believers. While over 80% of Christians have access to a Bible, this number doesn’t tell the full story. Access is highly dependent on considerable factors such as legal status, religious affiliation, and connection to church networks. Deep structural restrictions limit Bible access for non-Christians, while even Christians face regulated channels for obtaining and storing Scripture.</w:t>
      </w:r>
    </w:p>
    <w:p w14:paraId="3588FB38" w14:textId="4BF7BD69" w:rsidR="00FC04B8" w:rsidRDefault="00F85BCE">
      <w:pPr>
        <w:spacing w:before="240" w:after="240"/>
      </w:pPr>
      <w:r>
        <w:t>While the law does not criminalize Bible ownership for expatriate Christians, the government maintains tight control over every aspect of access</w:t>
      </w:r>
      <w:r w:rsidR="004245CB">
        <w:t xml:space="preserve">, </w:t>
      </w:r>
      <w:r>
        <w:t xml:space="preserve">from importing to distribution. The Bible Society of the Gulf (part of the United Bible Societies) is the only body officially permitted to import Bibles, and churches connected to international partners must follow strict guidelines. If there are delays in importation or issues with customs, access </w:t>
      </w:r>
      <w:r w:rsidR="00A74A07">
        <w:t>suffers</w:t>
      </w:r>
      <w:r>
        <w:t xml:space="preserve"> across the entire Christian community. Printing Bibles within Bahrain is not permitted, and storing Bibles is limited to</w:t>
      </w:r>
      <w:r w:rsidR="004245CB">
        <w:t xml:space="preserve"> only</w:t>
      </w:r>
      <w:r>
        <w:t xml:space="preserve"> church property and officially recognized Bible centers.</w:t>
      </w:r>
    </w:p>
    <w:p w14:paraId="19FBA2C4" w14:textId="40DC2F93" w:rsidR="00FC04B8" w:rsidRPr="004245CB" w:rsidRDefault="00F85BCE" w:rsidP="004245CB">
      <w:pPr>
        <w:spacing w:before="240" w:after="240"/>
      </w:pPr>
      <w:r>
        <w:t>Distribution is another major barrier. While Christians can purchase Bibles through their churches or affiliated bookstores, distribution beyond these boundaries, especially to Muslims, is not allowed. Personal Bible ownership is tolerated for Christian migrant workers, but Muslims are legally prohibited from possessing Scripture. Furthermore, the internet landscape in Bahrain is heavily monitored. While digital Bibles may be available online, uncertainty around surveillance creates hesitation and limits free engagement.</w:t>
      </w:r>
      <w:bookmarkStart w:id="0" w:name="_heading=h.42esv87e3vdj" w:colFirst="0" w:colLast="0"/>
      <w:bookmarkEnd w:id="0"/>
    </w:p>
    <w:p w14:paraId="659FF7C4" w14:textId="77777777" w:rsidR="00FC04B8" w:rsidRDefault="00FC04B8">
      <w:pPr>
        <w:pStyle w:val="Heading3"/>
        <w:spacing w:before="240" w:after="240"/>
        <w:rPr>
          <w:b/>
          <w:color w:val="000000"/>
          <w:sz w:val="26"/>
          <w:szCs w:val="26"/>
        </w:rPr>
      </w:pPr>
      <w:bookmarkStart w:id="1" w:name="_heading=h.6cytgc31ne1u" w:colFirst="0" w:colLast="0"/>
      <w:bookmarkEnd w:id="1"/>
    </w:p>
    <w:p w14:paraId="44F10DBE" w14:textId="77777777" w:rsidR="00FC04B8" w:rsidRDefault="00F85BCE">
      <w:pPr>
        <w:pStyle w:val="Heading3"/>
        <w:spacing w:before="240" w:after="240"/>
        <w:rPr>
          <w:b/>
          <w:color w:val="000000"/>
          <w:sz w:val="26"/>
          <w:szCs w:val="26"/>
        </w:rPr>
      </w:pPr>
      <w:bookmarkStart w:id="2" w:name="_heading=h.brhzt0wa4rso" w:colFirst="0" w:colLast="0"/>
      <w:bookmarkEnd w:id="2"/>
      <w:r>
        <w:rPr>
          <w:b/>
          <w:color w:val="000000"/>
          <w:sz w:val="26"/>
          <w:szCs w:val="26"/>
        </w:rPr>
        <w:t>What is Blocking Bible Access in Bahrain?</w:t>
      </w:r>
    </w:p>
    <w:p w14:paraId="6EA90F4E" w14:textId="77777777" w:rsidR="00FC04B8" w:rsidRDefault="00F85BCE">
      <w:pPr>
        <w:spacing w:before="240" w:after="240"/>
      </w:pPr>
      <w:r>
        <w:t>While Bible access in Bahrain is not entirely prohibited, it comes with caveats—being highly regulated and restricted at multiple levels. While Christians, especially expatriates, may own personal Bibles, the ability to import, store, and distribute Scripture is tightly controlled by the government, limiting broader access, especially for non-Christians and those without church affiliation.</w:t>
      </w:r>
    </w:p>
    <w:p w14:paraId="66BD2902" w14:textId="77777777" w:rsidR="00FC04B8" w:rsidRDefault="00F85BCE">
      <w:pPr>
        <w:spacing w:before="240" w:after="240"/>
        <w:rPr>
          <w:b/>
        </w:rPr>
      </w:pPr>
      <w:r>
        <w:rPr>
          <w:b/>
        </w:rPr>
        <w:t>Tight Government Control Over Bible Access</w:t>
      </w:r>
    </w:p>
    <w:p w14:paraId="01DB0D5E" w14:textId="77777777" w:rsidR="00FC04B8" w:rsidRDefault="00F85BCE">
      <w:pPr>
        <w:spacing w:before="240" w:after="240"/>
      </w:pPr>
      <w:r>
        <w:t xml:space="preserve">The Bible Society of the Gulf is the only officially recognized body permitted to import Bibles. Churches that maintain formal connections with international bodies may also be allowed to bring in limited quantities under strict guidelines, but these processes are highly regulated and subject to delays. </w:t>
      </w:r>
    </w:p>
    <w:p w14:paraId="4B9C883E" w14:textId="77777777" w:rsidR="00FC04B8" w:rsidRDefault="00F85BCE">
      <w:pPr>
        <w:spacing w:before="240" w:after="240"/>
      </w:pPr>
      <w:r>
        <w:t>No local printing of Bibles is allowed, and all storage is confined to church buildings or Bible society facilities. This means that Bibles are only accessible through controlled channels and primarily designated for church congregants.</w:t>
      </w:r>
    </w:p>
    <w:p w14:paraId="4F239C19" w14:textId="77777777" w:rsidR="00FC04B8" w:rsidRDefault="00F85BCE">
      <w:pPr>
        <w:spacing w:before="240" w:after="240"/>
        <w:rPr>
          <w:b/>
        </w:rPr>
      </w:pPr>
      <w:r>
        <w:rPr>
          <w:b/>
        </w:rPr>
        <w:lastRenderedPageBreak/>
        <w:t>Legal Barriers for Non-Christians</w:t>
      </w:r>
    </w:p>
    <w:p w14:paraId="2428594E" w14:textId="0B8E0C19" w:rsidR="00FC04B8" w:rsidRDefault="00F85BCE">
      <w:pPr>
        <w:spacing w:before="240" w:after="240"/>
      </w:pPr>
      <w:r>
        <w:t xml:space="preserve">Access to Bibles is virtually nonexistent for Muslim-background individuals. While expatriate Christians can own and use personal copies of the Bible, Muslims are not permitted to receive, possess, or be given Bibles. Any attempt to distribute Bibles to Muslims is not only illegal but could </w:t>
      </w:r>
      <w:r w:rsidR="00FC3013">
        <w:t xml:space="preserve">also </w:t>
      </w:r>
      <w:r>
        <w:t xml:space="preserve">provoke significant social backlash or legal action. </w:t>
      </w:r>
    </w:p>
    <w:p w14:paraId="3AF6C03B" w14:textId="77777777" w:rsidR="00FC04B8" w:rsidRDefault="00F85BCE">
      <w:pPr>
        <w:spacing w:before="240" w:after="240"/>
      </w:pPr>
      <w:r>
        <w:t>As a result, outreach is severely restricted, and seekers from a Muslim background face significant barriers to engaging with Scripture.</w:t>
      </w:r>
    </w:p>
    <w:p w14:paraId="2739686F" w14:textId="77777777" w:rsidR="00FC04B8" w:rsidRDefault="00F85BCE">
      <w:pPr>
        <w:spacing w:before="240" w:after="240"/>
        <w:rPr>
          <w:b/>
        </w:rPr>
      </w:pPr>
      <w:r>
        <w:rPr>
          <w:b/>
        </w:rPr>
        <w:t>Subject to Surveillance and Censorship</w:t>
      </w:r>
    </w:p>
    <w:p w14:paraId="60682B5C" w14:textId="77777777" w:rsidR="00FC04B8" w:rsidRDefault="00F85BCE">
      <w:pPr>
        <w:spacing w:before="240" w:after="240"/>
      </w:pPr>
      <w:r>
        <w:t xml:space="preserve">Distribution of Bibles, whether in print or digital form, is also constrained by surveillance and censorship. Government monitoring of the internet and social media platforms creates an atmosphere of caution. </w:t>
      </w:r>
    </w:p>
    <w:p w14:paraId="17545BBD" w14:textId="77777777" w:rsidR="00FC04B8" w:rsidRDefault="00F85BCE">
      <w:pPr>
        <w:spacing w:before="240" w:after="240"/>
      </w:pPr>
      <w:r>
        <w:t>Christians must exercise self-censorship, particularly with any content that could be perceived as evangelistic or critical of Islam. Public distribution or display of Christian materials is not permitted, and churches cannot openly promote services in Arabic.</w:t>
      </w:r>
    </w:p>
    <w:p w14:paraId="1A502A0B" w14:textId="77777777" w:rsidR="00FC04B8" w:rsidRDefault="00F85BCE">
      <w:pPr>
        <w:spacing w:before="240" w:after="240"/>
        <w:rPr>
          <w:b/>
        </w:rPr>
      </w:pPr>
      <w:r>
        <w:rPr>
          <w:b/>
        </w:rPr>
        <w:t>Limited Storage and Infrastructure Constraints</w:t>
      </w:r>
    </w:p>
    <w:p w14:paraId="1069AD4F" w14:textId="77777777" w:rsidR="00FC04B8" w:rsidRDefault="00F85BCE">
      <w:pPr>
        <w:spacing w:before="240" w:after="240"/>
      </w:pPr>
      <w:r>
        <w:t xml:space="preserve">Only designated religious institutions are allowed to store Bibles, and these are meant strictly for congregational use. This centralized model of access significantly hampers the availability of Bibles, particularly for individuals without church connections. </w:t>
      </w:r>
    </w:p>
    <w:p w14:paraId="412A63D9" w14:textId="77777777" w:rsidR="00FC04B8" w:rsidRDefault="00F85BCE">
      <w:pPr>
        <w:spacing w:before="240" w:after="240"/>
      </w:pPr>
      <w:r>
        <w:t>Despite a high rate of internet penetration in Bahrain, the fear of surveillance discourages many from accessing digital Bibles freely.</w:t>
      </w:r>
    </w:p>
    <w:p w14:paraId="124565DC" w14:textId="77777777" w:rsidR="00FC04B8" w:rsidRDefault="00FC04B8"/>
    <w:p w14:paraId="0B615D3A" w14:textId="77777777" w:rsidR="00FC04B8" w:rsidRDefault="00F85BCE">
      <w:pPr>
        <w:pStyle w:val="Heading3"/>
        <w:spacing w:before="240" w:after="240"/>
        <w:rPr>
          <w:b/>
          <w:color w:val="000000"/>
          <w:sz w:val="26"/>
          <w:szCs w:val="26"/>
        </w:rPr>
      </w:pPr>
      <w:bookmarkStart w:id="3" w:name="_heading=h.4ctec6usz9jy" w:colFirst="0" w:colLast="0"/>
      <w:bookmarkEnd w:id="3"/>
      <w:r>
        <w:rPr>
          <w:b/>
          <w:color w:val="000000"/>
          <w:sz w:val="26"/>
          <w:szCs w:val="26"/>
        </w:rPr>
        <w:t>Unmasking the Forces That Restrict Bible Access in Bahrain</w:t>
      </w:r>
      <w:r>
        <w:rPr>
          <w:b/>
          <w:color w:val="000000"/>
          <w:sz w:val="26"/>
          <w:szCs w:val="26"/>
        </w:rPr>
        <w:br/>
      </w:r>
      <w:r>
        <w:rPr>
          <w:noProof/>
        </w:rPr>
        <w:drawing>
          <wp:anchor distT="114300" distB="114300" distL="114300" distR="114300" simplePos="0" relativeHeight="251658240" behindDoc="0" locked="0" layoutInCell="1" hidden="0" allowOverlap="1" wp14:anchorId="7F4398B6" wp14:editId="5F468224">
            <wp:simplePos x="0" y="0"/>
            <wp:positionH relativeFrom="column">
              <wp:posOffset>-76198</wp:posOffset>
            </wp:positionH>
            <wp:positionV relativeFrom="paragraph">
              <wp:posOffset>504825</wp:posOffset>
            </wp:positionV>
            <wp:extent cx="5038344" cy="1997016"/>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038344" cy="1997016"/>
                    </a:xfrm>
                    <a:prstGeom prst="rect">
                      <a:avLst/>
                    </a:prstGeom>
                    <a:ln/>
                  </pic:spPr>
                </pic:pic>
              </a:graphicData>
            </a:graphic>
          </wp:anchor>
        </w:drawing>
      </w:r>
    </w:p>
    <w:p w14:paraId="3142254E" w14:textId="77777777" w:rsidR="00FC04B8" w:rsidRDefault="00F85BCE">
      <w:pPr>
        <w:spacing w:before="240" w:after="240"/>
      </w:pPr>
      <w:r>
        <w:rPr>
          <w:b/>
          <w:i/>
          <w:sz w:val="16"/>
          <w:szCs w:val="16"/>
        </w:rPr>
        <w:t>Reference:</w:t>
      </w:r>
      <w:r>
        <w:rPr>
          <w:i/>
          <w:sz w:val="16"/>
          <w:szCs w:val="16"/>
        </w:rPr>
        <w:t xml:space="preserve"> The more fully shaded the circle in orange, the stronger the level of persecution. The number of "+" signs indicates the frequency or intensity of the driving factors behind it.</w:t>
      </w:r>
    </w:p>
    <w:p w14:paraId="519DF3C2" w14:textId="77777777" w:rsidR="00FC04B8" w:rsidRDefault="00FC04B8">
      <w:pPr>
        <w:spacing w:before="240" w:after="240"/>
      </w:pPr>
    </w:p>
    <w:p w14:paraId="6AE5F2A7" w14:textId="51F4A183" w:rsidR="00545435" w:rsidRDefault="00545435" w:rsidP="00545435">
      <w:pPr>
        <w:spacing w:before="240" w:after="240"/>
      </w:pPr>
      <w:r>
        <w:lastRenderedPageBreak/>
        <w:t xml:space="preserve">In Bahrain, three key forces of persecution operate in tandem to restrict Bible access. These are </w:t>
      </w:r>
      <w:r>
        <w:rPr>
          <w:b/>
        </w:rPr>
        <w:t xml:space="preserve">Islamic </w:t>
      </w:r>
      <w:r w:rsidR="00FC3013">
        <w:rPr>
          <w:b/>
        </w:rPr>
        <w:t>o</w:t>
      </w:r>
      <w:r>
        <w:rPr>
          <w:b/>
        </w:rPr>
        <w:t>ppression</w:t>
      </w:r>
      <w:r>
        <w:t xml:space="preserve">, </w:t>
      </w:r>
      <w:r w:rsidR="00FC3013">
        <w:rPr>
          <w:b/>
        </w:rPr>
        <w:t>c</w:t>
      </w:r>
      <w:r>
        <w:rPr>
          <w:b/>
        </w:rPr>
        <w:t xml:space="preserve">lan </w:t>
      </w:r>
      <w:r w:rsidR="00FC3013">
        <w:rPr>
          <w:b/>
        </w:rPr>
        <w:t>o</w:t>
      </w:r>
      <w:r>
        <w:rPr>
          <w:b/>
        </w:rPr>
        <w:t>ppression</w:t>
      </w:r>
      <w:r>
        <w:t xml:space="preserve">, and </w:t>
      </w:r>
      <w:r w:rsidR="00FC3013">
        <w:rPr>
          <w:b/>
        </w:rPr>
        <w:t>d</w:t>
      </w:r>
      <w:r>
        <w:rPr>
          <w:b/>
        </w:rPr>
        <w:t xml:space="preserve">ictatorial </w:t>
      </w:r>
      <w:r w:rsidR="00FC3013">
        <w:rPr>
          <w:b/>
        </w:rPr>
        <w:t>p</w:t>
      </w:r>
      <w:r>
        <w:rPr>
          <w:b/>
        </w:rPr>
        <w:t>aranoia</w:t>
      </w:r>
      <w:r>
        <w:t xml:space="preserve">. These forces are fueled by a variety of actors: from government officials, non-Christian religious leaders, extended family, and </w:t>
      </w:r>
      <w:r w:rsidR="00FC3013">
        <w:t>other</w:t>
      </w:r>
      <w:r>
        <w:t xml:space="preserve"> citizens.</w:t>
      </w:r>
    </w:p>
    <w:p w14:paraId="36124768" w14:textId="77777777" w:rsidR="00FC04B8" w:rsidRDefault="00F85BCE">
      <w:pPr>
        <w:pStyle w:val="Heading3"/>
        <w:keepNext w:val="0"/>
        <w:keepLines w:val="0"/>
        <w:spacing w:before="280"/>
        <w:rPr>
          <w:b/>
          <w:color w:val="000000"/>
          <w:sz w:val="26"/>
          <w:szCs w:val="26"/>
        </w:rPr>
      </w:pPr>
      <w:bookmarkStart w:id="4" w:name="_heading=h.mvwrju80279p" w:colFirst="0" w:colLast="0"/>
      <w:bookmarkEnd w:id="4"/>
      <w:r>
        <w:rPr>
          <w:b/>
          <w:color w:val="000000"/>
          <w:sz w:val="26"/>
          <w:szCs w:val="26"/>
        </w:rPr>
        <w:t>A Closer Look at Persecution Engines</w:t>
      </w:r>
    </w:p>
    <w:p w14:paraId="01A72630" w14:textId="77777777" w:rsidR="00FC3013" w:rsidRPr="008F5BEA" w:rsidRDefault="00FC3013" w:rsidP="00FC3013">
      <w:pPr>
        <w:spacing w:before="280" w:after="240"/>
      </w:pPr>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171CA9EE" w14:textId="77777777" w:rsidR="00FC04B8" w:rsidRDefault="00F85BCE">
      <w:pPr>
        <w:spacing w:before="280"/>
        <w:rPr>
          <w:b/>
        </w:rPr>
      </w:pPr>
      <w:r>
        <w:rPr>
          <w:b/>
        </w:rPr>
        <w:t>Islamic Oppression</w:t>
      </w:r>
    </w:p>
    <w:p w14:paraId="41AFD06D" w14:textId="77777777" w:rsidR="00FC04B8" w:rsidRDefault="00F85BCE">
      <w:pPr>
        <w:spacing w:before="240" w:after="240"/>
      </w:pPr>
      <w:r>
        <w:t>Islamic oppression in Bahrain is deeply embedded in the legal and social fabric. The Constitution technically permits religious freedom, but under the condition that activities align with Islamic customs. Since Islam is the state religion and Sharia is a principal source of legislation, this effectively curtails religious expression outside tightly controlled boundaries.</w:t>
      </w:r>
    </w:p>
    <w:p w14:paraId="10DBAB95" w14:textId="43440F10" w:rsidR="00FC04B8" w:rsidRDefault="00F85BCE">
      <w:pPr>
        <w:spacing w:before="240" w:after="240"/>
      </w:pPr>
      <w:r>
        <w:t xml:space="preserve">This oppression is most intense for </w:t>
      </w:r>
      <w:r w:rsidR="00F92F1D">
        <w:t>Muslim Background believers or MBBs</w:t>
      </w:r>
      <w:r>
        <w:t xml:space="preserve">. In 2024, there were reports of Bahraini </w:t>
      </w:r>
      <w:r w:rsidR="005545CF">
        <w:t>MBB</w:t>
      </w:r>
      <w:r>
        <w:t xml:space="preserve">s being physically and mentally abused by family members. These multiple instances usually involve family members, local Islamic clerics, and sometimes even government officials who pressure </w:t>
      </w:r>
      <w:r w:rsidR="005545CF">
        <w:t xml:space="preserve">MBBs </w:t>
      </w:r>
      <w:r>
        <w:t xml:space="preserve">to recant their faith. To cite one example, some </w:t>
      </w:r>
      <w:r w:rsidR="005545CF">
        <w:t>MBB</w:t>
      </w:r>
      <w:r>
        <w:t>s were detained briefly by the government</w:t>
      </w:r>
      <w:r w:rsidR="006148A8">
        <w:t xml:space="preserve">, </w:t>
      </w:r>
      <w:r>
        <w:t>as a tactic to quell public unrest and coerce them back to Islam.</w:t>
      </w:r>
    </w:p>
    <w:p w14:paraId="56523FA1" w14:textId="4B0BDF51" w:rsidR="00FC04B8" w:rsidRDefault="00F85BCE">
      <w:pPr>
        <w:spacing w:before="240" w:after="240"/>
      </w:pPr>
      <w:r>
        <w:t xml:space="preserve">These pressures translate directly into Bible access issues. </w:t>
      </w:r>
      <w:r w:rsidR="005545CF">
        <w:t>MBB</w:t>
      </w:r>
      <w:r>
        <w:t>s cannot safely own or store Bibles at home, particularly in Shia families, where strict adherence to Islam is expected. Privately possessing a Bible as a</w:t>
      </w:r>
      <w:r w:rsidR="006148A8">
        <w:t>n</w:t>
      </w:r>
      <w:r>
        <w:t xml:space="preserve"> </w:t>
      </w:r>
      <w:r w:rsidR="005545CF">
        <w:t>MBB</w:t>
      </w:r>
      <w:r w:rsidR="006148A8">
        <w:t xml:space="preserve">, </w:t>
      </w:r>
      <w:r>
        <w:t>especially if discovered by family</w:t>
      </w:r>
      <w:r w:rsidR="006148A8">
        <w:t xml:space="preserve">, </w:t>
      </w:r>
      <w:r>
        <w:t>is likely to lead to punishment or social isolation. In addition, poor and low-skilled Christian workers</w:t>
      </w:r>
      <w:r w:rsidR="006148A8">
        <w:t xml:space="preserve">, </w:t>
      </w:r>
      <w:r>
        <w:t>particularly domestic workers from Asia and Africa</w:t>
      </w:r>
      <w:r w:rsidR="006148A8">
        <w:t xml:space="preserve">, </w:t>
      </w:r>
      <w:r>
        <w:t xml:space="preserve">also face abuse. In 2024, at least 10 Christian housemaids were physically or mentally abused, and their faith was noted as a contributing factor to their vulnerability. In such cases, it’s best to keep Bibles hidden to avoid being targeted. </w:t>
      </w:r>
    </w:p>
    <w:p w14:paraId="2C5FEECA" w14:textId="77777777" w:rsidR="00FC04B8" w:rsidRDefault="00F85BCE">
      <w:pPr>
        <w:spacing w:before="280"/>
        <w:rPr>
          <w:b/>
        </w:rPr>
      </w:pPr>
      <w:r>
        <w:rPr>
          <w:b/>
        </w:rPr>
        <w:t>Clan Oppression</w:t>
      </w:r>
    </w:p>
    <w:p w14:paraId="7758730D" w14:textId="3E5AB67B" w:rsidR="00FC04B8" w:rsidRDefault="00F85BCE">
      <w:pPr>
        <w:spacing w:before="280"/>
      </w:pPr>
      <w:r>
        <w:t>Tribal and familial identity is deeply intertwined with religion in society. Conversion is perceived as a betrayal of one’s lineage and family honor</w:t>
      </w:r>
      <w:r w:rsidR="006148A8">
        <w:t xml:space="preserve">, and </w:t>
      </w:r>
      <w:r>
        <w:t xml:space="preserve">extended families and tribal leaders act to pressure or punish </w:t>
      </w:r>
      <w:r w:rsidR="005545CF">
        <w:t>MBB</w:t>
      </w:r>
      <w:r>
        <w:t>s. In 2024, testimonies cited that Christian women face beatings, threats of honor killing, forced marriage, and financial control by male family members.</w:t>
      </w:r>
    </w:p>
    <w:p w14:paraId="1742B85B" w14:textId="148C75A5" w:rsidR="00FC04B8" w:rsidRDefault="00F85BCE">
      <w:pPr>
        <w:spacing w:before="240" w:after="240"/>
      </w:pPr>
      <w:r>
        <w:t xml:space="preserve">In such a context, Bible access becomes not just a legal issue but a deeply relational and emotional battleground. Families may confiscate Bibles, isolate </w:t>
      </w:r>
      <w:r w:rsidR="005545CF">
        <w:t>MBB</w:t>
      </w:r>
      <w:r>
        <w:t xml:space="preserve">s from Christian fellowship, or monitor their communication to ensure they are not engaging with Scripture. For </w:t>
      </w:r>
      <w:r w:rsidR="005545CF">
        <w:t>MBB</w:t>
      </w:r>
      <w:r>
        <w:t xml:space="preserve">s living </w:t>
      </w:r>
      <w:r>
        <w:lastRenderedPageBreak/>
        <w:t>in tightly knit communities or family homes, accessing a Bible, whether physical or digital, can come at the cost of safety and belonging.</w:t>
      </w:r>
    </w:p>
    <w:p w14:paraId="75A72DA2" w14:textId="77777777" w:rsidR="00FC04B8" w:rsidRDefault="00F85BCE">
      <w:pPr>
        <w:spacing w:before="280"/>
        <w:rPr>
          <w:b/>
        </w:rPr>
      </w:pPr>
      <w:r>
        <w:rPr>
          <w:b/>
        </w:rPr>
        <w:t>Dictatorial Paranoia</w:t>
      </w:r>
    </w:p>
    <w:p w14:paraId="298E90FF" w14:textId="77777777" w:rsidR="00FC04B8" w:rsidRDefault="00F85BCE">
      <w:pPr>
        <w:spacing w:before="280"/>
      </w:pPr>
      <w:r>
        <w:t xml:space="preserve">Bahrain’s authoritarian regime enforces broad restrictions on religious freedom, civil society, and digital expression. The government is especially wary of any activity that could appear to challenge public order or Islamic values. Article 23 of the Constitution forbids any action that contradicts “fundamental beliefs of Islamic doctrine,” which can be interpreted to include Christian evangelism or public Scripture distribution. </w:t>
      </w:r>
    </w:p>
    <w:p w14:paraId="5D5D44E7" w14:textId="0FEFA0D1" w:rsidR="00FC04B8" w:rsidRDefault="00F85BCE">
      <w:pPr>
        <w:spacing w:before="280"/>
      </w:pPr>
      <w:r>
        <w:t xml:space="preserve">As of 2024, the Bible Society of the Gulf remains the only entity officially allowed to import Bibles. If delays occur, Scripture access across the country suffers. Churches must exercise self-censorship and are discouraged from integrating local </w:t>
      </w:r>
      <w:r w:rsidR="005545CF">
        <w:t>MBB</w:t>
      </w:r>
      <w:r>
        <w:t xml:space="preserve">s or distributing Bibles beyond their congregations. </w:t>
      </w:r>
      <w:r w:rsidR="00D3741C">
        <w:t>MBB</w:t>
      </w:r>
      <w:r>
        <w:t>s may be detained by authorities under vague charges, adding state pressure to the already intense family and social persecution.</w:t>
      </w:r>
    </w:p>
    <w:p w14:paraId="5E292995" w14:textId="77777777" w:rsidR="00FC04B8" w:rsidRDefault="00FC04B8"/>
    <w:p w14:paraId="6C2D26E5" w14:textId="77777777" w:rsidR="00FC04B8" w:rsidRDefault="00F85BCE">
      <w:pPr>
        <w:pStyle w:val="Heading3"/>
        <w:spacing w:before="240" w:after="240"/>
        <w:rPr>
          <w:b/>
          <w:color w:val="000000"/>
          <w:sz w:val="26"/>
          <w:szCs w:val="26"/>
        </w:rPr>
      </w:pPr>
      <w:bookmarkStart w:id="5" w:name="_heading=h.4o3btcftx165" w:colFirst="0" w:colLast="0"/>
      <w:bookmarkEnd w:id="5"/>
      <w:r>
        <w:rPr>
          <w:b/>
          <w:color w:val="000000"/>
          <w:sz w:val="26"/>
          <w:szCs w:val="26"/>
        </w:rPr>
        <w:t>The Urgent Need for Bibles in Bahrain</w:t>
      </w:r>
    </w:p>
    <w:p w14:paraId="1B3A235E" w14:textId="674B3145" w:rsidR="00FC04B8" w:rsidRDefault="00F85BCE">
      <w:pPr>
        <w:spacing w:before="240" w:after="240"/>
      </w:pPr>
      <w:r>
        <w:t xml:space="preserve">Considering the issues of Bible access in Bahrain, it is estimated that between </w:t>
      </w:r>
      <w:r w:rsidR="00A06325" w:rsidRPr="0033619A">
        <w:rPr>
          <w:b/>
          <w:bCs/>
        </w:rPr>
        <w:t>10</w:t>
      </w:r>
      <w:r w:rsidR="0033619A" w:rsidRPr="0033619A">
        <w:rPr>
          <w:b/>
          <w:bCs/>
        </w:rPr>
        <w:t>,000</w:t>
      </w:r>
      <w:r w:rsidR="00A06325" w:rsidRPr="0033619A">
        <w:rPr>
          <w:b/>
          <w:bCs/>
        </w:rPr>
        <w:t xml:space="preserve"> – 25</w:t>
      </w:r>
      <w:r w:rsidR="0033619A" w:rsidRPr="0033619A">
        <w:rPr>
          <w:b/>
          <w:bCs/>
        </w:rPr>
        <w:t>,000</w:t>
      </w:r>
      <w:r w:rsidR="00650DA2" w:rsidRPr="0033619A">
        <w:rPr>
          <w:b/>
          <w:bCs/>
        </w:rPr>
        <w:t xml:space="preserve"> </w:t>
      </w:r>
      <w:r w:rsidRPr="0033619A">
        <w:rPr>
          <w:b/>
          <w:bCs/>
        </w:rPr>
        <w:t>Bibles</w:t>
      </w:r>
      <w:r>
        <w:t xml:space="preserve"> are needed to meet the needs of the Christian community. However, the challenge lies not in quantity alone, but in the restrictive systems that control how Bibles are imported, stored, and distributed.</w:t>
      </w:r>
    </w:p>
    <w:p w14:paraId="206B9083" w14:textId="77777777" w:rsidR="00FC04B8" w:rsidRDefault="00F85BCE">
      <w:pPr>
        <w:spacing w:before="240" w:after="240"/>
        <w:rPr>
          <w:b/>
        </w:rPr>
      </w:pPr>
      <w:r>
        <w:rPr>
          <w:b/>
        </w:rPr>
        <w:t>Supplying the Word of God to a Declining Church</w:t>
      </w:r>
    </w:p>
    <w:p w14:paraId="5993B061" w14:textId="193EED08" w:rsidR="00FC04B8" w:rsidRDefault="00F85BCE">
      <w:pPr>
        <w:spacing w:before="240" w:after="240"/>
      </w:pPr>
      <w:r>
        <w:t xml:space="preserve">Compounding this need is the troubling trend of church decline. The Christian population in Bahrain has been shrinking in the last five years primarily </w:t>
      </w:r>
      <w:r w:rsidR="006148A8">
        <w:t>due to</w:t>
      </w:r>
      <w:r>
        <w:t xml:space="preserve"> 99% of Christians in the country </w:t>
      </w:r>
      <w:r w:rsidR="006148A8">
        <w:t>being</w:t>
      </w:r>
      <w:r>
        <w:t xml:space="preserve"> foreign guest workers</w:t>
      </w:r>
      <w:r w:rsidR="006148A8">
        <w:t>, a decreasing population</w:t>
      </w:r>
      <w:r>
        <w:t>.</w:t>
      </w:r>
      <w:r w:rsidR="00545435">
        <w:t xml:space="preserve"> </w:t>
      </w:r>
      <w:r>
        <w:t>However, this decline only increases the urgent need for Bibles. A Bible is not only a personal resource but a lifeline in a region where conversions are met with intense social and familial pressure, and public evangelism is restricted.</w:t>
      </w:r>
    </w:p>
    <w:p w14:paraId="11E25B53" w14:textId="77777777" w:rsidR="00FC04B8" w:rsidRDefault="00F85BCE">
      <w:pPr>
        <w:spacing w:before="240" w:after="240"/>
        <w:rPr>
          <w:b/>
        </w:rPr>
      </w:pPr>
      <w:r>
        <w:rPr>
          <w:b/>
        </w:rPr>
        <w:t>Bible Formats for Unique Needs</w:t>
      </w:r>
    </w:p>
    <w:p w14:paraId="33D629B6" w14:textId="77777777" w:rsidR="00FC04B8" w:rsidRDefault="00F85BCE">
      <w:pPr>
        <w:spacing w:before="240" w:after="240"/>
      </w:pPr>
      <w:r>
        <w:t xml:space="preserve">Access to Scripture in Bahrain must be tailored to real-life limitations. </w:t>
      </w:r>
      <w:r>
        <w:rPr>
          <w:b/>
        </w:rPr>
        <w:t>Printed Bibles</w:t>
      </w:r>
      <w:r>
        <w:t xml:space="preserve"> remain the highest priority and </w:t>
      </w:r>
      <w:r>
        <w:rPr>
          <w:b/>
        </w:rPr>
        <w:t>audio Bibles</w:t>
      </w:r>
      <w:r>
        <w:t xml:space="preserve"> offer a vital supplement for low-literacy users or those who cannot read fluently in the available print languages. However, internet-based access is risky, government monitoring and ambiguity around digital platforms create uncertainty, causing many believers to hesitate before engaging with online Scripture resources.</w:t>
      </w:r>
    </w:p>
    <w:p w14:paraId="3A0B0B8D" w14:textId="77777777" w:rsidR="00FC04B8" w:rsidRDefault="00F85BCE">
      <w:pPr>
        <w:spacing w:before="240" w:after="240"/>
        <w:rPr>
          <w:b/>
        </w:rPr>
      </w:pPr>
      <w:r>
        <w:rPr>
          <w:b/>
        </w:rPr>
        <w:t>The Translation Gap</w:t>
      </w:r>
    </w:p>
    <w:p w14:paraId="54C6F14B" w14:textId="77777777" w:rsidR="00FC04B8" w:rsidRDefault="00F85BCE">
      <w:pPr>
        <w:spacing w:before="240" w:after="240"/>
      </w:pPr>
      <w:r>
        <w:t xml:space="preserve">Language also presents a barrier. Christians in Bahrain speak at least 16 different languages, Of these languages: </w:t>
      </w:r>
    </w:p>
    <w:p w14:paraId="6F23B89D" w14:textId="2DF5F12B" w:rsidR="00FC04B8" w:rsidRDefault="006148A8">
      <w:pPr>
        <w:numPr>
          <w:ilvl w:val="0"/>
          <w:numId w:val="1"/>
        </w:numPr>
        <w:spacing w:before="240"/>
      </w:pPr>
      <w:r>
        <w:lastRenderedPageBreak/>
        <w:t>O</w:t>
      </w:r>
      <w:r w:rsidR="00F85BCE">
        <w:t xml:space="preserve">nly </w:t>
      </w:r>
      <w:r w:rsidR="00F85BCE">
        <w:rPr>
          <w:b/>
        </w:rPr>
        <w:t xml:space="preserve">12 </w:t>
      </w:r>
      <w:r w:rsidR="00F85BCE">
        <w:t xml:space="preserve">have a full Bible translation. </w:t>
      </w:r>
    </w:p>
    <w:p w14:paraId="486E4E3B" w14:textId="609442C5" w:rsidR="00FC04B8" w:rsidRDefault="00F85BCE">
      <w:pPr>
        <w:numPr>
          <w:ilvl w:val="0"/>
          <w:numId w:val="1"/>
        </w:numPr>
        <w:spacing w:after="240"/>
      </w:pPr>
      <w:r>
        <w:t>None of the remaining</w:t>
      </w:r>
      <w:r w:rsidR="006148A8">
        <w:t xml:space="preserve"> four</w:t>
      </w:r>
      <w:r>
        <w:t xml:space="preserve"> languages have a New Testament or even just a portion of Scripture translated</w:t>
      </w:r>
      <w:r w:rsidR="006148A8">
        <w:t>.</w:t>
      </w:r>
    </w:p>
    <w:p w14:paraId="4ABBF630" w14:textId="43402767" w:rsidR="00FC04B8" w:rsidRDefault="00F85BCE">
      <w:pPr>
        <w:spacing w:before="240" w:after="240"/>
      </w:pPr>
      <w:r>
        <w:t xml:space="preserve">This leaves entire </w:t>
      </w:r>
      <w:r w:rsidR="006148A8">
        <w:t>communities</w:t>
      </w:r>
      <w:r>
        <w:t xml:space="preserve"> without access to God’s Word in their heart language. Translation projects must continue to bridge this gap</w:t>
      </w:r>
      <w:r w:rsidR="006148A8">
        <w:t xml:space="preserve">, </w:t>
      </w:r>
      <w:r>
        <w:t>with only 4 languages remaining.</w:t>
      </w:r>
    </w:p>
    <w:p w14:paraId="27E07797" w14:textId="77777777" w:rsidR="00FC04B8" w:rsidRDefault="00F85BCE">
      <w:pPr>
        <w:spacing w:before="240" w:after="240"/>
        <w:rPr>
          <w:b/>
        </w:rPr>
      </w:pPr>
      <w:r>
        <w:rPr>
          <w:b/>
          <w:color w:val="000000"/>
          <w:sz w:val="26"/>
          <w:szCs w:val="26"/>
        </w:rPr>
        <w:t>The Clarion Call</w:t>
      </w:r>
    </w:p>
    <w:p w14:paraId="6958A1C3" w14:textId="1B87F7DE" w:rsidR="00FC04B8" w:rsidRDefault="00F85BCE">
      <w:pPr>
        <w:spacing w:before="240" w:after="240"/>
      </w:pPr>
      <w:r>
        <w:t xml:space="preserve">Bahrain is often seen as tolerant compared to its neighbors, but this masks the intricate layers of restriction that block Bible access. Christians, especially </w:t>
      </w:r>
      <w:r w:rsidR="00D3741C">
        <w:t>MBB</w:t>
      </w:r>
      <w:r>
        <w:t>s and domestic workers, face a web of legal, cultural, and technological constraints that isolate them from Scripture. Behind the statistics is a deep spiritual hunger: not just for information, but for transformation.</w:t>
      </w:r>
    </w:p>
    <w:p w14:paraId="30C6C357" w14:textId="3B7CE14E" w:rsidR="004245CB" w:rsidRPr="004245CB" w:rsidRDefault="004245CB">
      <w:pPr>
        <w:spacing w:before="240" w:after="240"/>
        <w:rPr>
          <w:b/>
          <w:bCs/>
        </w:rPr>
      </w:pPr>
      <w:r w:rsidRPr="004245CB">
        <w:rPr>
          <w:b/>
          <w:bCs/>
        </w:rPr>
        <w:t>How to Pray for Bahrain</w:t>
      </w:r>
    </w:p>
    <w:p w14:paraId="30DEA82D" w14:textId="77777777" w:rsidR="004245CB" w:rsidRDefault="004245CB" w:rsidP="004245CB">
      <w:pPr>
        <w:numPr>
          <w:ilvl w:val="0"/>
          <w:numId w:val="2"/>
        </w:numPr>
        <w:spacing w:before="240"/>
      </w:pPr>
      <w:r>
        <w:rPr>
          <w:b/>
        </w:rPr>
        <w:t>Pray for the Body of Christ</w:t>
      </w:r>
      <w:r>
        <w:t>: Ask God to strengthen the Christian migrant community and provide wisdom for churches navigating strict access regulations.</w:t>
      </w:r>
    </w:p>
    <w:p w14:paraId="68E68523" w14:textId="77777777" w:rsidR="004245CB" w:rsidRDefault="004245CB" w:rsidP="004245CB">
      <w:pPr>
        <w:numPr>
          <w:ilvl w:val="0"/>
          <w:numId w:val="2"/>
        </w:numPr>
      </w:pPr>
      <w:r>
        <w:rPr>
          <w:b/>
        </w:rPr>
        <w:t>Pray for Access Breakthroughs</w:t>
      </w:r>
      <w:r>
        <w:t>: Pray for favor in logistics, importation, and distribution—especially for smoother coordination between churches and Bible organizations.</w:t>
      </w:r>
    </w:p>
    <w:p w14:paraId="6E8E71CB" w14:textId="77777777" w:rsidR="004245CB" w:rsidRDefault="004245CB" w:rsidP="004245CB">
      <w:pPr>
        <w:numPr>
          <w:ilvl w:val="0"/>
          <w:numId w:val="2"/>
        </w:numPr>
        <w:spacing w:after="240"/>
      </w:pPr>
      <w:r>
        <w:rPr>
          <w:b/>
        </w:rPr>
        <w:t>Pray for Open Doors</w:t>
      </w:r>
      <w:r>
        <w:t>: Lift up Bahraini nationals and seekers. Pray for softened hearts and creative ways to share the Gospel legally and safely.</w:t>
      </w:r>
    </w:p>
    <w:p w14:paraId="1F378B10" w14:textId="77777777" w:rsidR="004245CB" w:rsidRDefault="004245CB">
      <w:pPr>
        <w:spacing w:before="240" w:after="240"/>
      </w:pPr>
    </w:p>
    <w:sectPr w:rsidR="004245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C47A0"/>
    <w:multiLevelType w:val="multilevel"/>
    <w:tmpl w:val="378E9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0C2458"/>
    <w:multiLevelType w:val="multilevel"/>
    <w:tmpl w:val="14B49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2433967">
    <w:abstractNumId w:val="1"/>
  </w:num>
  <w:num w:numId="2" w16cid:durableId="55943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B8"/>
    <w:rsid w:val="00114122"/>
    <w:rsid w:val="0033619A"/>
    <w:rsid w:val="00417DB9"/>
    <w:rsid w:val="004245CB"/>
    <w:rsid w:val="004A3EB5"/>
    <w:rsid w:val="00545435"/>
    <w:rsid w:val="005545CF"/>
    <w:rsid w:val="005828BE"/>
    <w:rsid w:val="00596815"/>
    <w:rsid w:val="006148A8"/>
    <w:rsid w:val="00650DA2"/>
    <w:rsid w:val="006D101F"/>
    <w:rsid w:val="00700EBB"/>
    <w:rsid w:val="00832131"/>
    <w:rsid w:val="009202F0"/>
    <w:rsid w:val="0096213F"/>
    <w:rsid w:val="00972DB3"/>
    <w:rsid w:val="00A06325"/>
    <w:rsid w:val="00A74A07"/>
    <w:rsid w:val="00AE1139"/>
    <w:rsid w:val="00D3741C"/>
    <w:rsid w:val="00F85BCE"/>
    <w:rsid w:val="00F92F1D"/>
    <w:rsid w:val="00FB377A"/>
    <w:rsid w:val="00FC04B8"/>
    <w:rsid w:val="00FC30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F5DE"/>
  <w15:docId w15:val="{376B6C7D-7F13-4D6B-B5C9-92920C41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character" w:styleId="Hyperlink">
    <w:name w:val="Hyperlink"/>
    <w:basedOn w:val="DefaultParagraphFont"/>
    <w:uiPriority w:val="99"/>
    <w:unhideWhenUsed/>
    <w:rsid w:val="00D3496B"/>
    <w:rPr>
      <w:color w:val="0000FF" w:themeColor="hyperlink"/>
      <w:u w:val="single"/>
    </w:rPr>
  </w:style>
  <w:style w:type="character" w:styleId="UnresolvedMention">
    <w:name w:val="Unresolved Mention"/>
    <w:basedOn w:val="DefaultParagraphFont"/>
    <w:uiPriority w:val="99"/>
    <w:semiHidden/>
    <w:unhideWhenUsed/>
    <w:rsid w:val="00D3496B"/>
    <w:rPr>
      <w:color w:val="605E5C"/>
      <w:shd w:val="clear" w:color="auto" w:fill="E1DFDD"/>
    </w:rPr>
  </w:style>
  <w:style w:type="paragraph" w:styleId="Revision">
    <w:name w:val="Revision"/>
    <w:hidden/>
    <w:uiPriority w:val="99"/>
    <w:semiHidden/>
    <w:rsid w:val="00DF2FA9"/>
    <w:pPr>
      <w:spacing w:line="240" w:lineRule="auto"/>
    </w:p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L3Vvjim2nlg18MgLQRGiG9Qp9Q==">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18</cp:revision>
  <dcterms:created xsi:type="dcterms:W3CDTF">2025-07-01T23:31:00Z</dcterms:created>
  <dcterms:modified xsi:type="dcterms:W3CDTF">2025-08-11T21:37:00Z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2025-05-16T01:42:15Z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deb8ff1e-0261-4cd1-a47f-7532faf0ee8a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