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A3A07" w14:textId="62B09DED" w:rsidR="001D64B2" w:rsidRPr="001D64B2" w:rsidRDefault="001D64B2">
      <w:pPr>
        <w:rPr>
          <w:b/>
          <w:bCs/>
        </w:rPr>
      </w:pPr>
      <w:r w:rsidRPr="001D64B2">
        <w:rPr>
          <w:b/>
          <w:bCs/>
        </w:rPr>
        <w:t>Erhebung, Aufbereitung und Augmentation qualitativ hochwertiger Trainingsdaten für markerlose Gaze-Detection-Modelle</w:t>
      </w:r>
    </w:p>
    <w:p w14:paraId="7AE954D5" w14:textId="3C90827A" w:rsidR="001D64B2" w:rsidRDefault="001D64B2" w:rsidP="001D64B2">
      <w:r>
        <w:t xml:space="preserve">1. </w:t>
      </w:r>
      <w:r w:rsidRPr="001D64B2">
        <w:t>Einleitung</w:t>
      </w:r>
    </w:p>
    <w:p w14:paraId="48BB8EBC" w14:textId="51864DF7" w:rsidR="001D64B2" w:rsidRDefault="001D64B2" w:rsidP="001D64B2">
      <w:r>
        <w:t>Als letzes</w:t>
      </w:r>
    </w:p>
    <w:p w14:paraId="66A5F82E" w14:textId="77777777" w:rsidR="001D64B2" w:rsidRDefault="001D64B2" w:rsidP="001D64B2"/>
    <w:p w14:paraId="16A16C77" w14:textId="0CB12CD4" w:rsidR="001D64B2" w:rsidRDefault="001D64B2">
      <w:r w:rsidRPr="001D64B2">
        <w:t>2. Verwandte Arbeiten / Stand der Technik</w:t>
      </w:r>
    </w:p>
    <w:p w14:paraId="69D1E9E5" w14:textId="5721E0C2" w:rsidR="001D64B2" w:rsidRPr="00BA1C3D" w:rsidRDefault="001D64B2">
      <w:r w:rsidRPr="00BA1C3D">
        <w:t>-appearance-based vs. model-based</w:t>
      </w:r>
    </w:p>
    <w:p w14:paraId="3EE44AA2" w14:textId="1C415D1A" w:rsidR="001D64B2" w:rsidRDefault="001D64B2">
      <w:r w:rsidRPr="00BA1C3D">
        <w:t>-</w:t>
      </w:r>
      <w:r w:rsidRPr="001D64B2">
        <w:t>Bestehende Datensätze</w:t>
      </w:r>
    </w:p>
    <w:p w14:paraId="688AEC00" w14:textId="5E70546D" w:rsidR="001D64B2" w:rsidRDefault="001D64B2">
      <w:r>
        <w:t>-</w:t>
      </w:r>
      <w:r w:rsidRPr="001D64B2">
        <w:t>Multi-Kamera-Systeme und Kalibrierungsmethoden</w:t>
      </w:r>
    </w:p>
    <w:p w14:paraId="3BF49AF9" w14:textId="2D2A88F4" w:rsidR="001D64B2" w:rsidRDefault="001D64B2">
      <w:r>
        <w:t>-</w:t>
      </w:r>
      <w:r w:rsidRPr="001D64B2">
        <w:t>Datenaugmentationsstrategien in CV</w:t>
      </w:r>
    </w:p>
    <w:p w14:paraId="50A2656E" w14:textId="77777777" w:rsidR="001D64B2" w:rsidRPr="001D64B2" w:rsidRDefault="001D64B2"/>
    <w:p w14:paraId="2DDCA9DE" w14:textId="280C8FAE" w:rsidR="001D64B2" w:rsidRDefault="001D64B2">
      <w:r w:rsidRPr="001D64B2">
        <w:t>3. Methodik</w:t>
      </w:r>
    </w:p>
    <w:p w14:paraId="5DC8E08D" w14:textId="270EE35B" w:rsidR="001D64B2" w:rsidRDefault="001D64B2">
      <w:r>
        <w:t>Eigene Arbeit</w:t>
      </w:r>
    </w:p>
    <w:p w14:paraId="6555C00F" w14:textId="77777777" w:rsidR="001D64B2" w:rsidRDefault="001D64B2"/>
    <w:p w14:paraId="419B944B" w14:textId="1A81450B" w:rsidR="001D64B2" w:rsidRDefault="001D64B2">
      <w:r w:rsidRPr="001D64B2">
        <w:t>4. Implementierung</w:t>
      </w:r>
    </w:p>
    <w:p w14:paraId="4E88900F" w14:textId="7C2086AB" w:rsidR="001D64B2" w:rsidRDefault="001D64B2">
      <w:r w:rsidRPr="001D64B2">
        <w:t>konkrete technische Details</w:t>
      </w:r>
    </w:p>
    <w:p w14:paraId="5049D3A6" w14:textId="77777777" w:rsidR="001D64B2" w:rsidRDefault="001D64B2"/>
    <w:p w14:paraId="7B4E35B8" w14:textId="1CE88F31" w:rsidR="001D64B2" w:rsidRDefault="001D64B2">
      <w:r w:rsidRPr="001D64B2">
        <w:t>5. Ergebnisse und Evaluation</w:t>
      </w:r>
    </w:p>
    <w:p w14:paraId="0B14C39D" w14:textId="51863DA4" w:rsidR="001D64B2" w:rsidRDefault="001D64B2">
      <w:r w:rsidRPr="001D64B2">
        <w:t>Du bewertest deinen Datensatz</w:t>
      </w:r>
    </w:p>
    <w:p w14:paraId="2F8AC78E" w14:textId="77777777" w:rsidR="001D64B2" w:rsidRDefault="001D64B2"/>
    <w:p w14:paraId="42A403AC" w14:textId="6744D779" w:rsidR="001D64B2" w:rsidRDefault="001D64B2">
      <w:r w:rsidRPr="001D64B2">
        <w:t>6. Diskussion</w:t>
      </w:r>
    </w:p>
    <w:p w14:paraId="484A8EC8" w14:textId="6C60E665" w:rsidR="001D64B2" w:rsidRDefault="001D64B2">
      <w:r w:rsidRPr="001D64B2">
        <w:t>Was funktioniert gut, was nicht? Was würdest du anders machen? Was sind die Limitierungen deines Ansatzes?</w:t>
      </w:r>
    </w:p>
    <w:p w14:paraId="2B8D9270" w14:textId="77777777" w:rsidR="001D64B2" w:rsidRDefault="001D64B2"/>
    <w:p w14:paraId="135286AB" w14:textId="767541C3" w:rsidR="001D64B2" w:rsidRDefault="001D64B2">
      <w:r w:rsidRPr="001D64B2">
        <w:t>7. Fazit und Ausblick</w:t>
      </w:r>
    </w:p>
    <w:p w14:paraId="7FA34B8E" w14:textId="0A337592" w:rsidR="001D64B2" w:rsidRDefault="001D64B2">
      <w:r w:rsidRPr="001D64B2">
        <w:t>Zusammenfassung der Beiträge</w:t>
      </w:r>
    </w:p>
    <w:p w14:paraId="65F41DA7" w14:textId="61228D2C" w:rsidR="001D64B2" w:rsidRDefault="001D64B2">
      <w:r>
        <w:br w:type="page"/>
      </w:r>
    </w:p>
    <w:p w14:paraId="75BE03D9" w14:textId="646876C6" w:rsidR="00603F36" w:rsidRDefault="001D64B2">
      <w:r w:rsidRPr="001D64B2">
        <w:lastRenderedPageBreak/>
        <w:t xml:space="preserve">Das Ziel ist es einen </w:t>
      </w:r>
      <w:r>
        <w:t>geeigneten Nachfolger für das Ground Truth Setup zu modellieren.</w:t>
      </w:r>
    </w:p>
    <w:p w14:paraId="458C4E1B" w14:textId="639608C3" w:rsidR="00BA1C3D" w:rsidRDefault="00BA1C3D">
      <w:r>
        <w:t>Das Program</w:t>
      </w:r>
      <w:r w:rsidR="00C2362E">
        <w:t>m</w:t>
      </w:r>
    </w:p>
    <w:p w14:paraId="63520BE0" w14:textId="77777777" w:rsidR="00C2362E" w:rsidRDefault="00C2362E"/>
    <w:p w14:paraId="270E9D05" w14:textId="037C4DBD" w:rsidR="00C2362E" w:rsidRPr="00154703" w:rsidRDefault="00C2362E">
      <w:r>
        <w:t xml:space="preserve">Bei Gaze Estimation (Blickeinschätzung) ist generell zwischen </w:t>
      </w:r>
      <w:r w:rsidR="00154703">
        <w:t>model</w:t>
      </w:r>
      <w:r w:rsidR="00154703" w:rsidRPr="00154703">
        <w:t>-</w:t>
      </w:r>
      <w:r w:rsidR="00154703">
        <w:t>based und appearance-based zu unterscheiden.</w:t>
      </w:r>
    </w:p>
    <w:p w14:paraId="2306FE84" w14:textId="01EFE33B" w:rsidR="00C2362E" w:rsidRPr="001D64B2" w:rsidRDefault="00C2362E">
      <w:r>
        <w:t>Zum Vergleich werden einige wichtige Datensätze</w:t>
      </w:r>
      <w:r w:rsidR="00EC5785">
        <w:t xml:space="preserve"> angeschaut. (MPIIGaze, Gaze360, ETH-XGaze)</w:t>
      </w:r>
    </w:p>
    <w:sectPr w:rsidR="00C2362E" w:rsidRPr="001D64B2" w:rsidSect="002F2B0C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16826"/>
    <w:multiLevelType w:val="hybridMultilevel"/>
    <w:tmpl w:val="1CE4B34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9097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08"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34F"/>
    <w:rsid w:val="00084806"/>
    <w:rsid w:val="00154703"/>
    <w:rsid w:val="001D64B2"/>
    <w:rsid w:val="002F2B0C"/>
    <w:rsid w:val="003B0B1B"/>
    <w:rsid w:val="003B729A"/>
    <w:rsid w:val="00603F36"/>
    <w:rsid w:val="006B7647"/>
    <w:rsid w:val="00915F49"/>
    <w:rsid w:val="00A6334F"/>
    <w:rsid w:val="00B52722"/>
    <w:rsid w:val="00BA1C3D"/>
    <w:rsid w:val="00C2362E"/>
    <w:rsid w:val="00EC5785"/>
    <w:rsid w:val="00F76891"/>
    <w:rsid w:val="00FC7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A6BC5"/>
  <w15:chartTrackingRefBased/>
  <w15:docId w15:val="{51F9CF50-7213-4BAC-BF5D-D112F8820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633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633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633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633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633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633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633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633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633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633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633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633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6334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6334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6334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6334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6334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6334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63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63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63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63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63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6334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6334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6334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633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6334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633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 Phi Tran</dc:creator>
  <cp:keywords/>
  <dc:description/>
  <cp:lastModifiedBy>The Phi Tran</cp:lastModifiedBy>
  <cp:revision>5</cp:revision>
  <dcterms:created xsi:type="dcterms:W3CDTF">2026-07-19T21:34:00Z</dcterms:created>
  <dcterms:modified xsi:type="dcterms:W3CDTF">2026-07-20T21:20:00Z</dcterms:modified>
</cp:coreProperties>
</file>