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 CALL TO AWAKE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“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Wherefore he saith, Awake thou that sleepest, and arise from the dead, and Christ shall give thee light.”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(Eph 5:14)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This Epistle is directed to the Church.  The Christian is called upon to awake out of sleep.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TIME IS RUNNING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We are in the last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Prophetic End-Time signs are now current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(Matthew 24 and Luke 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False prophets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Wars and rumors of wars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c.</w:t>
        <w:tab/>
        <w:t xml:space="preserve">Iniquity shall abound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d.</w:t>
        <w:tab/>
        <w:t xml:space="preserve">The love of many shall wax cold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e.</w:t>
        <w:tab/>
        <w:t xml:space="preserve">The Gospel shall be preached to all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Bible Prophecy is being fulfilled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Knowledge shall be increased – Dan. 12:4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There has been a great falling away from truth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II Thes. 2:3,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c.</w:t>
        <w:tab/>
        <w:t xml:space="preserve">Seducing spirits are deceiving good people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I Tim. 4:1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These are perilous times – II Tim. 3:1-5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4.</w:t>
        <w:tab/>
        <w:t xml:space="preserve">It is as Noah’s day – Mt. 24:37-39, Luke 17:26,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5.</w:t>
        <w:tab/>
        <w:t xml:space="preserve">The world is like Sodom – Luke 17:28, 29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Judgment is at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Like sin will bring like judgment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The flood was a result of man’s wickedness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God destroyed Sodom and Gomorrah because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sin – Ezk. 16: 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c.</w:t>
        <w:tab/>
        <w:t xml:space="preserve">Sin and idolatry brought God’s judgment upon </w:t>
        <w:tab/>
        <w:tab/>
        <w:tab/>
        <w:tab/>
        <w:tab/>
        <w:t xml:space="preserve">Israel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Must begin in the House of God – I Peter 4:17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America will be judged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The eagle’s wings will be plucked – Dan. 7:4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Russia will attack the U.S.A. – Ezk. 38: 10-13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  <w:tab/>
        <w:t xml:space="preserve">C.</w:t>
        <w:tab/>
        <w:t xml:space="preserve">The Church will be persecuted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Has already endured tremendous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Persecuted period of Church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(Corresponds to the Smyrna Church in Rev.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1)</w:t>
        <w:tab/>
        <w:t xml:space="preserve">Smyrna comes from “myrrh” which means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ab/>
        <w:t xml:space="preserve">to crush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2)</w:t>
        <w:tab/>
        <w:t xml:space="preserve">Crushed under the iron heel of pagan 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The Catholic Inquisition was responsible for many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thousands of Christian deaths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c.</w:t>
        <w:tab/>
        <w:t xml:space="preserve">The Catholic counter-reformation was an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against the Christian protestants again killing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thousands of Christians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1)</w:t>
        <w:tab/>
        <w:t xml:space="preserve">Over 200,000 Protestants killed in France </w:t>
        <w:tab/>
        <w:tab/>
        <w:tab/>
        <w:tab/>
        <w:tab/>
        <w:tab/>
        <w:t xml:space="preserve">alone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2)</w:t>
        <w:tab/>
        <w:t xml:space="preserve">Christians were killed throughout Europe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The Church will go into the tribulation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Tribulation is coming soon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The devil will persecute The Church – Rev. 12:13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IT IS TIME TO WAKE-UP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“And that, knowing the time, that now it is high time to awake out of </w:t>
        <w:tab/>
        <w:t xml:space="preserve">sleep: for now is our salvation nearer than when we believed.”  </w:t>
        <w:tab/>
        <w:tab/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(Rom 13:11)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The Church is asleep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We are in the Laodicean period of The Church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Rev. 3:14-21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Compromise began in the 1950’s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Ruled by the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Unresponsive to The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Prosperity is the message of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Jabez cult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1)</w:t>
        <w:tab/>
        <w:t xml:space="preserve">Promises untold wealth and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2)</w:t>
        <w:tab/>
        <w:t xml:space="preserve">Promoted as the prayer that God 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ab/>
        <w:t xml:space="preserve">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Merchandizing The Gospel – II Peter 2:1-3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4.</w:t>
        <w:tab/>
        <w:t xml:space="preserve">Holiness is no longer the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5.</w:t>
        <w:tab/>
        <w:t xml:space="preserve">Modern Bible versions have distorted the truth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Don’t be caught slumbering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Watch and pray – Luke 21: 36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A continued vigilance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Necessary to escape the tribulation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Cast off the works of darkness – Rom. 13:12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Darkness encourages 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Darkness is the opposite of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1)</w:t>
        <w:tab/>
        <w:t xml:space="preserve">Light is truth – John 8:32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2)</w:t>
        <w:tab/>
        <w:t xml:space="preserve">Light will wake you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3)</w:t>
        <w:tab/>
        <w:t xml:space="preserve">Put on the armour of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Rise up in these last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Lay hold on eternal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Appropriate the promises of God – II Peter 1:4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4.</w:t>
        <w:tab/>
        <w:t xml:space="preserve">No time for procrastination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Sleep results in lack of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A sleeping person can not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