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KNOWLEDGE OF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This know also, that in the last days perilous times shall come. –II Tim. 3:1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WE SAY THAT WE KNOW THIS IS THE </w:t>
        <w:tab/>
        <w:t xml:space="preserve">END –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And that, knowing the time, that now it is high time to awake out of sleep: for now is our salvation nearer than when we believed.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The night is far spent, the day is at hand: let us therefore cast off the works of darkness, and let us put on the armour of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Let us walk honestly, as in the day; not in rioting and drunkenness, not in chambering and wantonness, not in strife and envying.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But put ye on the Lord Jesus Christ, and make not provision for the flesh, to fulfil the lusts thereof.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-Romans 13:11-14.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The signs are 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There is a great falling away. – II Thes. 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a departing from the faith. – I Tim. 4:1.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 formation of a world government.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4.</w:t>
        <w:tab/>
        <w:t xml:space="preserve">As it was in Sodom.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End – time Scripture is being fulfilled.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Matthew 24 describes the signs of the end. – v. 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A rise of false prophets – v. 5,ll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Wars and rumors of wars – v.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Famines and pestilences – v.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Earthquakes – v.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Iniquity shall abound – v. 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Love of many wax cold – v.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Gospel preached in all the world – v.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Daniel describes the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The existing world powers. – Chapter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The wicked shall do wickedly – 12:10.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&gt; The tribulation period. – Chapter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 book of Revelation is being fulfilled.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Judgment will come to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 </w:t>
        <w:tab/>
        <w:t xml:space="preserve">It has already begun.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Like sin brings like judgment.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This judgment is prophetic.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THE SCRIPTURAL RESPONSE TO THIS </w:t>
        <w:tab/>
        <w:t xml:space="preserve">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Awake out of sleep.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 church as a whole is asleep.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This is a deliberate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Cast off the works of darkness.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To cast off is a deliberate action of throwing off </w:t>
        <w:tab/>
        <w:tab/>
        <w:tab/>
        <w:t xml:space="preserve">with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Make not provision for the flesh.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Separate from the world. – Rom. 12:2.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Put on the armor of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Light represents truth. – John 8:32.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a battle to be fought.  -  Eph. 6:14.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D.</w:t>
        <w:tab/>
        <w:t xml:space="preserve">Walk honestly in the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Not in rioting and drunkenness.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Not in chambering and wantonness.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(refer to filthy living)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Not in strife and envying.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E.</w:t>
        <w:tab/>
        <w:t xml:space="preserve">Put ye on the Lord Jesus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MANY ARE NOT RESPONDING TO THE </w:t>
        <w:tab/>
        <w:t xml:space="preserve">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The saint must live with eternity in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This worlds goods will mean nothing in eternity.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Plan your life around heaven.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Knowledge of the time without action will cause you to </w:t>
        <w:tab/>
        <w:t xml:space="preserve">miss out with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Establish a fervent prayer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Study The Word to understand God’s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Lay hold of God’s provision.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There will be a harvest of souls.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Do you have a burden for souls?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 fields are white to harvest. – John 4:35.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Pray for the Lord to use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vertAlign w:val="baseline"/>
          <w:rtl w:val="0"/>
        </w:rPr>
        <w:t xml:space="preserve">HERE AM I SEND 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IF YOU HAD KNOWLEDGE OF THE END OF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WOULD YOU PRAY MORE OFTEN?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WOULD YOU FAST MORE OFTEN?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WOULD YOU READ THE BIBLE MORE OFTEN?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WOULD YOU SHARE CHRIST MORE OFTEN?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WE DO HAVE KNOWLEDGE OF THE END TIME. </w:t>
      </w:r>
      <w:r w:rsidDel="00000000" w:rsidR="00000000" w:rsidRPr="00000000">
        <w:rPr>
          <w:rtl w:val="0"/>
        </w:rPr>
      </w:r>
    </w:p>
    <w:sectPr>
      <w:footerReference r:id="rId6" w:type="default"/>
      <w:pgSz w:h="12240" w:w="792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