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vertAlign w:val="baseline"/>
          <w:rtl w:val="0"/>
        </w:rPr>
        <w:t xml:space="preserve">Bible Introduction Test</w:t>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ind w:left="0" w:firstLine="0"/>
        <w:jc w:val="center"/>
        <w:rPr/>
      </w:pPr>
      <w:r w:rsidDel="00000000" w:rsidR="00000000" w:rsidRPr="00000000">
        <w:rPr>
          <w:rFonts w:ascii="Arial" w:cs="Arial" w:eastAsia="Arial" w:hAnsi="Arial"/>
          <w:sz w:val="36"/>
          <w:szCs w:val="36"/>
          <w:vertAlign w:val="baseline"/>
          <w:rtl w:val="0"/>
        </w:rPr>
        <w:t xml:space="preserve">AN OVERVIEW OF SCRIPTURE</w:t>
      </w: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Fonts w:ascii="Arial" w:cs="Arial" w:eastAsia="Arial" w:hAnsi="Arial"/>
          <w:sz w:val="24"/>
          <w:szCs w:val="24"/>
          <w:vertAlign w:val="baseline"/>
          <w:rtl w:val="0"/>
        </w:rPr>
        <w:t xml:space="preserve">MATCH THE FOLLOWING SCRIPTURES WITH THEIR REFERENCES.  THIMK.</w:t>
      </w: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tabs>
          <w:tab w:val="left" w:pos="540"/>
        </w:tabs>
        <w:spacing w:after="240" w:before="0" w:line="240" w:lineRule="auto"/>
        <w:ind w:left="0" w:firstLine="0"/>
        <w:jc w:val="both"/>
        <w:rPr/>
      </w:pPr>
      <w:r w:rsidDel="00000000" w:rsidR="00000000" w:rsidRPr="00000000">
        <w:rPr>
          <w:rFonts w:ascii="Arial" w:cs="Arial" w:eastAsia="Arial" w:hAnsi="Arial"/>
          <w:sz w:val="24"/>
          <w:szCs w:val="24"/>
          <w:vertAlign w:val="baseline"/>
          <w:rtl w:val="0"/>
        </w:rPr>
        <w:tab/>
        <w:t xml:space="preserve">1.</w:t>
        <w:tab/>
        <w:t xml:space="preserve">“And the LORD said,…I am come down to deliver them out of the hand of the Egyptians, and to bring them up out of that land unto a good land and a large, unto a land flowing with milk and honey; unto the place of the Canaanites…”</w:t>
      </w:r>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tabs>
          <w:tab w:val="left" w:pos="540"/>
        </w:tabs>
        <w:spacing w:after="240" w:lineRule="auto"/>
        <w:ind w:left="0" w:firstLine="0"/>
        <w:jc w:val="both"/>
        <w:rPr/>
      </w:pPr>
      <w:r w:rsidDel="00000000" w:rsidR="00000000" w:rsidRPr="00000000">
        <w:rPr>
          <w:rFonts w:ascii="Arial" w:cs="Arial" w:eastAsia="Arial" w:hAnsi="Arial"/>
          <w:sz w:val="24"/>
          <w:szCs w:val="24"/>
          <w:vertAlign w:val="baseline"/>
          <w:rtl w:val="0"/>
        </w:rPr>
        <w:tab/>
        <w:t xml:space="preserve">2.</w:t>
        <w:tab/>
        <w:t xml:space="preserve">“…of one language and of one speech…”</w:t>
      </w: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tabs>
          <w:tab w:val="left" w:pos="540"/>
        </w:tabs>
        <w:spacing w:after="240" w:before="0" w:line="240" w:lineRule="auto"/>
        <w:ind w:left="0" w:firstLine="0"/>
        <w:jc w:val="both"/>
        <w:rPr/>
      </w:pPr>
      <w:r w:rsidDel="00000000" w:rsidR="00000000" w:rsidRPr="00000000">
        <w:rPr>
          <w:rFonts w:ascii="Arial" w:cs="Arial" w:eastAsia="Arial" w:hAnsi="Arial"/>
          <w:sz w:val="24"/>
          <w:szCs w:val="24"/>
          <w:vertAlign w:val="baseline"/>
          <w:rtl w:val="0"/>
        </w:rPr>
        <w:tab/>
        <w:t xml:space="preserve">3.</w:t>
        <w:tab/>
        <w:t xml:space="preserve">“…He will without fail drive out from before you the Canaanites…Behold, the ark of the covenant of the LORD of all the earth passeth over before you into Jordan.”</w:t>
      </w:r>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tabs>
          <w:tab w:val="left" w:pos="540"/>
        </w:tabs>
        <w:spacing w:after="240" w:before="0" w:line="240" w:lineRule="auto"/>
        <w:ind w:left="0" w:firstLine="0"/>
        <w:jc w:val="both"/>
        <w:rPr/>
      </w:pPr>
      <w:r w:rsidDel="00000000" w:rsidR="00000000" w:rsidRPr="00000000">
        <w:rPr>
          <w:rFonts w:ascii="Arial" w:cs="Arial" w:eastAsia="Arial" w:hAnsi="Arial"/>
          <w:sz w:val="24"/>
          <w:szCs w:val="24"/>
          <w:vertAlign w:val="baseline"/>
          <w:rtl w:val="0"/>
        </w:rPr>
        <w:tab/>
        <w:t xml:space="preserve">4.</w:t>
        <w:tab/>
        <w:t xml:space="preserve">“And all the men of might, even seven thousand, and craftsmen and smiths a thousand, all that were strong and apt for war, even them the king of Babylon brought captive to Babylon.”</w:t>
      </w:r>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tabs>
          <w:tab w:val="left" w:pos="540"/>
        </w:tabs>
        <w:spacing w:after="240" w:before="0" w:line="240" w:lineRule="auto"/>
        <w:ind w:left="0" w:firstLine="0"/>
        <w:jc w:val="both"/>
        <w:rPr/>
      </w:pPr>
      <w:r w:rsidDel="00000000" w:rsidR="00000000" w:rsidRPr="00000000">
        <w:rPr>
          <w:rFonts w:ascii="Arial" w:cs="Arial" w:eastAsia="Arial" w:hAnsi="Arial"/>
          <w:sz w:val="24"/>
          <w:szCs w:val="24"/>
          <w:vertAlign w:val="baseline"/>
          <w:rtl w:val="0"/>
        </w:rPr>
        <w:tab/>
        <w:t xml:space="preserve">5.</w:t>
        <w:tab/>
        <w:t xml:space="preserve">“And I will put enmity between thee and the woman, and between thy seed and her seed; it shall bruise thy head, and thou shalt bruise his heel.”</w:t>
      </w:r>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tabs>
          <w:tab w:val="left" w:pos="540"/>
        </w:tabs>
        <w:spacing w:after="240" w:before="0" w:line="240" w:lineRule="auto"/>
        <w:ind w:left="0" w:firstLine="0"/>
        <w:jc w:val="both"/>
        <w:rPr/>
      </w:pPr>
      <w:r w:rsidDel="00000000" w:rsidR="00000000" w:rsidRPr="00000000">
        <w:rPr>
          <w:rFonts w:ascii="Arial" w:cs="Arial" w:eastAsia="Arial" w:hAnsi="Arial"/>
          <w:sz w:val="24"/>
          <w:szCs w:val="24"/>
          <w:vertAlign w:val="baseline"/>
          <w:rtl w:val="0"/>
        </w:rPr>
        <w:tab/>
        <w:t xml:space="preserve">6.</w:t>
        <w:tab/>
        <w:t xml:space="preserve">“Thou shalt not take the name of the LORD thy God in vain; for the LORD will not hold him guiltless that taketh His name in vain.  Remember the sabbath day, to keep it holy.  Six days shalt thou labour, and do all thy work:”</w:t>
      </w:r>
      <w:r w:rsidDel="00000000" w:rsidR="00000000" w:rsidRPr="00000000">
        <w:rPr>
          <w:rtl w:val="0"/>
        </w:rPr>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tabs>
          <w:tab w:val="left" w:pos="540"/>
        </w:tabs>
        <w:spacing w:after="240" w:lineRule="auto"/>
        <w:ind w:left="0" w:firstLine="0"/>
        <w:jc w:val="both"/>
        <w:rPr/>
      </w:pPr>
      <w:r w:rsidDel="00000000" w:rsidR="00000000" w:rsidRPr="00000000">
        <w:rPr>
          <w:rFonts w:ascii="Arial" w:cs="Arial" w:eastAsia="Arial" w:hAnsi="Arial"/>
          <w:sz w:val="24"/>
          <w:szCs w:val="24"/>
          <w:vertAlign w:val="baseline"/>
          <w:rtl w:val="0"/>
        </w:rPr>
        <w:tab/>
        <w:t xml:space="preserve">7.</w:t>
        <w:tab/>
        <w:t xml:space="preserve">“…there He put the man…”</w:t>
      </w:r>
      <w:r w:rsidDel="00000000" w:rsidR="00000000" w:rsidRPr="00000000">
        <w:rPr>
          <w:rtl w:val="0"/>
        </w:rPr>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tabs>
          <w:tab w:val="left" w:pos="540"/>
        </w:tabs>
        <w:spacing w:after="240" w:before="0" w:line="240" w:lineRule="auto"/>
        <w:ind w:left="0" w:firstLine="0"/>
        <w:jc w:val="both"/>
        <w:rPr/>
      </w:pPr>
      <w:r w:rsidDel="00000000" w:rsidR="00000000" w:rsidRPr="00000000">
        <w:rPr>
          <w:rFonts w:ascii="Arial" w:cs="Arial" w:eastAsia="Arial" w:hAnsi="Arial"/>
          <w:sz w:val="24"/>
          <w:szCs w:val="24"/>
          <w:vertAlign w:val="baseline"/>
          <w:rtl w:val="0"/>
        </w:rPr>
        <w:tab/>
        <w:t xml:space="preserve">8.</w:t>
        <w:tab/>
        <w:t xml:space="preserve">“Now the LORD had said unto Abram, Get thee out of thy country, and from thy kindred, and from thy father's house, unto a land that I will show thee:”</w:t>
      </w:r>
      <w:r w:rsidDel="00000000" w:rsidR="00000000" w:rsidRPr="00000000">
        <w:rPr>
          <w:rtl w:val="0"/>
        </w:rPr>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tabs>
          <w:tab w:val="left" w:pos="540"/>
        </w:tabs>
        <w:spacing w:after="240" w:before="0" w:line="240" w:lineRule="auto"/>
        <w:ind w:left="0" w:firstLine="0"/>
        <w:jc w:val="both"/>
        <w:rPr/>
      </w:pPr>
      <w:r w:rsidDel="00000000" w:rsidR="00000000" w:rsidRPr="00000000">
        <w:rPr>
          <w:rFonts w:ascii="Arial" w:cs="Arial" w:eastAsia="Arial" w:hAnsi="Arial"/>
          <w:sz w:val="24"/>
          <w:szCs w:val="24"/>
          <w:vertAlign w:val="baseline"/>
          <w:rtl w:val="0"/>
        </w:rPr>
        <w:tab/>
        <w:t xml:space="preserve">9.</w:t>
        <w:tab/>
        <w:t xml:space="preserve">“…they heard the voice of the LORD God walking …[which] said unto him, Where art thou?”</w:t>
      </w:r>
      <w:r w:rsidDel="00000000" w:rsidR="00000000" w:rsidRPr="00000000">
        <w:rPr>
          <w:rtl w:val="0"/>
        </w:rPr>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tabs>
          <w:tab w:val="left" w:pos="540"/>
        </w:tabs>
        <w:ind w:left="0" w:firstLine="0"/>
        <w:jc w:val="both"/>
        <w:rPr/>
      </w:pPr>
      <w:r w:rsidDel="00000000" w:rsidR="00000000" w:rsidRPr="00000000">
        <w:rPr>
          <w:rFonts w:ascii="Arial" w:cs="Arial" w:eastAsia="Arial" w:hAnsi="Arial"/>
          <w:sz w:val="24"/>
          <w:szCs w:val="24"/>
          <w:vertAlign w:val="baseline"/>
          <w:rtl w:val="0"/>
        </w:rPr>
        <w:tab/>
        <w:t xml:space="preserve">10.</w:t>
        <w:tab/>
        <w:t xml:space="preserve">“…God remembered Noah, and every living thing…”</w:t>
      </w:r>
      <w:r w:rsidDel="00000000" w:rsidR="00000000" w:rsidRPr="00000000">
        <w:rPr>
          <w:rtl w:val="0"/>
        </w:rPr>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tabs>
          <w:tab w:val="left" w:pos="540"/>
        </w:tabs>
        <w:spacing w:after="240" w:lineRule="auto"/>
        <w:ind w:left="0" w:firstLine="0"/>
        <w:jc w:val="both"/>
        <w:rPr/>
      </w:pPr>
      <w:r w:rsidDel="00000000" w:rsidR="00000000" w:rsidRPr="00000000">
        <w:rPr>
          <w:rFonts w:ascii="Arial" w:cs="Arial" w:eastAsia="Arial" w:hAnsi="Arial"/>
          <w:sz w:val="24"/>
          <w:szCs w:val="24"/>
          <w:vertAlign w:val="baseline"/>
          <w:rtl w:val="0"/>
        </w:rPr>
        <w:br w:type="textWrapping"/>
      </w:r>
      <w:r w:rsidDel="00000000" w:rsidR="00000000" w:rsidRPr="00000000">
        <w:rPr>
          <w:rtl w:val="0"/>
        </w:rPr>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tabs>
          <w:tab w:val="left" w:pos="-270"/>
          <w:tab w:val="left" w:pos="360"/>
        </w:tabs>
        <w:spacing w:after="240" w:lineRule="auto"/>
        <w:ind w:left="0" w:firstLine="0"/>
        <w:rPr/>
      </w:pPr>
      <w:r w:rsidDel="00000000" w:rsidR="00000000" w:rsidRPr="00000000">
        <w:rPr>
          <w:rFonts w:ascii="Arial" w:cs="Arial" w:eastAsia="Arial" w:hAnsi="Arial"/>
          <w:sz w:val="24"/>
          <w:szCs w:val="24"/>
          <w:vertAlign w:val="baseline"/>
          <w:rtl w:val="0"/>
        </w:rPr>
        <w:t xml:space="preserve">a.</w:t>
        <w:tab/>
        <w:t xml:space="preserve">Genesis 2:8</w:t>
      </w:r>
      <w:r w:rsidDel="00000000" w:rsidR="00000000" w:rsidRPr="00000000">
        <w:rPr>
          <w:rtl w:val="0"/>
        </w:rPr>
      </w:r>
    </w:p>
    <w:p w:rsidR="00000000" w:rsidDel="00000000" w:rsidP="00000000" w:rsidRDefault="00000000" w:rsidRPr="00000000" w14:paraId="00000013">
      <w:pPr>
        <w:pStyle w:val="Heading1"/>
        <w:pageBreakBefore w:val="0"/>
        <w:pBdr>
          <w:top w:space="0" w:sz="0" w:val="nil"/>
          <w:left w:space="0" w:sz="0" w:val="nil"/>
          <w:bottom w:space="0" w:sz="0" w:val="nil"/>
          <w:right w:space="0" w:sz="0" w:val="nil"/>
          <w:between w:space="0" w:sz="0" w:val="nil"/>
        </w:pBdr>
        <w:shd w:fill="auto" w:val="clear"/>
        <w:tabs>
          <w:tab w:val="left" w:pos="-270"/>
          <w:tab w:val="left" w:pos="360"/>
        </w:tabs>
        <w:ind w:left="0" w:firstLine="0"/>
        <w:rPr/>
      </w:pPr>
      <w:r w:rsidDel="00000000" w:rsidR="00000000" w:rsidRPr="00000000">
        <w:rPr>
          <w:rtl w:val="0"/>
        </w:rPr>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tabs>
          <w:tab w:val="left" w:pos="-270"/>
          <w:tab w:val="left" w:pos="360"/>
        </w:tabs>
        <w:spacing w:after="240" w:before="0" w:line="240" w:lineRule="auto"/>
        <w:ind w:left="0" w:firstLine="0"/>
        <w:rPr/>
      </w:pPr>
      <w:r w:rsidDel="00000000" w:rsidR="00000000" w:rsidRPr="00000000">
        <w:rPr>
          <w:rFonts w:ascii="Arial" w:cs="Arial" w:eastAsia="Arial" w:hAnsi="Arial"/>
          <w:sz w:val="24"/>
          <w:szCs w:val="24"/>
          <w:vertAlign w:val="baseline"/>
          <w:rtl w:val="0"/>
        </w:rPr>
        <w:t xml:space="preserve">b.</w:t>
        <w:tab/>
        <w:t xml:space="preserve">Genesis3:8,9</w:t>
      </w:r>
      <w:r w:rsidDel="00000000" w:rsidR="00000000" w:rsidRPr="00000000">
        <w:rPr>
          <w:rtl w:val="0"/>
        </w:rPr>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tabs>
          <w:tab w:val="left" w:pos="-270"/>
          <w:tab w:val="left" w:pos="360"/>
        </w:tabs>
        <w:spacing w:after="240" w:lineRule="auto"/>
        <w:ind w:left="0" w:firstLine="0"/>
        <w:rPr/>
      </w:pPr>
      <w:r w:rsidDel="00000000" w:rsidR="00000000" w:rsidRPr="00000000">
        <w:rPr>
          <w:rtl w:val="0"/>
        </w:rPr>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tabs>
          <w:tab w:val="left" w:pos="-270"/>
          <w:tab w:val="left" w:pos="360"/>
        </w:tabs>
        <w:spacing w:after="240" w:lineRule="auto"/>
        <w:ind w:left="0" w:firstLine="0"/>
        <w:rPr/>
      </w:pPr>
      <w:r w:rsidDel="00000000" w:rsidR="00000000" w:rsidRPr="00000000">
        <w:rPr>
          <w:rFonts w:ascii="Arial" w:cs="Arial" w:eastAsia="Arial" w:hAnsi="Arial"/>
          <w:sz w:val="24"/>
          <w:szCs w:val="24"/>
          <w:vertAlign w:val="baseline"/>
          <w:rtl w:val="0"/>
        </w:rPr>
        <w:t xml:space="preserve">c. </w:t>
        <w:tab/>
        <w:t xml:space="preserve">Genesis 3:15</w:t>
      </w:r>
      <w:r w:rsidDel="00000000" w:rsidR="00000000" w:rsidRPr="00000000">
        <w:rPr>
          <w:rtl w:val="0"/>
        </w:rPr>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tabs>
          <w:tab w:val="left" w:pos="-270"/>
          <w:tab w:val="left" w:pos="360"/>
        </w:tabs>
        <w:spacing w:after="240" w:lineRule="auto"/>
        <w:ind w:left="0" w:firstLine="0"/>
        <w:rPr/>
      </w:pPr>
      <w:r w:rsidDel="00000000" w:rsidR="00000000" w:rsidRPr="00000000">
        <w:rPr>
          <w:rtl w:val="0"/>
        </w:rPr>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tabs>
          <w:tab w:val="left" w:pos="-270"/>
          <w:tab w:val="left" w:pos="360"/>
        </w:tabs>
        <w:spacing w:after="240" w:lineRule="auto"/>
        <w:ind w:left="0" w:firstLine="0"/>
        <w:rPr/>
      </w:pPr>
      <w:r w:rsidDel="00000000" w:rsidR="00000000" w:rsidRPr="00000000">
        <w:rPr>
          <w:rFonts w:ascii="Arial" w:cs="Arial" w:eastAsia="Arial" w:hAnsi="Arial"/>
          <w:sz w:val="24"/>
          <w:szCs w:val="24"/>
          <w:vertAlign w:val="baseline"/>
          <w:rtl w:val="0"/>
        </w:rPr>
        <w:t xml:space="preserve">d.</w:t>
        <w:tab/>
        <w:t xml:space="preserve">Genesis 8:1</w:t>
      </w:r>
      <w:r w:rsidDel="00000000" w:rsidR="00000000" w:rsidRPr="00000000">
        <w:rPr>
          <w:rtl w:val="0"/>
        </w:rPr>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tabs>
          <w:tab w:val="left" w:pos="-270"/>
          <w:tab w:val="left" w:pos="360"/>
        </w:tabs>
        <w:spacing w:after="240" w:lineRule="auto"/>
        <w:ind w:left="0" w:firstLine="0"/>
        <w:rPr/>
      </w:pPr>
      <w:r w:rsidDel="00000000" w:rsidR="00000000" w:rsidRPr="00000000">
        <w:rPr>
          <w:rtl w:val="0"/>
        </w:rPr>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tabs>
          <w:tab w:val="left" w:pos="-270"/>
          <w:tab w:val="left" w:pos="360"/>
        </w:tabs>
        <w:spacing w:after="240" w:lineRule="auto"/>
        <w:ind w:left="0" w:firstLine="0"/>
        <w:rPr/>
      </w:pPr>
      <w:r w:rsidDel="00000000" w:rsidR="00000000" w:rsidRPr="00000000">
        <w:rPr>
          <w:rFonts w:ascii="Arial" w:cs="Arial" w:eastAsia="Arial" w:hAnsi="Arial"/>
          <w:sz w:val="24"/>
          <w:szCs w:val="24"/>
          <w:vertAlign w:val="baseline"/>
          <w:rtl w:val="0"/>
        </w:rPr>
        <w:t xml:space="preserve">e.</w:t>
        <w:tab/>
        <w:t xml:space="preserve">Genesis 11:1</w:t>
      </w:r>
      <w:r w:rsidDel="00000000" w:rsidR="00000000" w:rsidRPr="00000000">
        <w:rPr>
          <w:rtl w:val="0"/>
        </w:rPr>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tabs>
          <w:tab w:val="left" w:pos="-270"/>
          <w:tab w:val="left" w:pos="360"/>
        </w:tabs>
        <w:spacing w:after="240" w:lineRule="auto"/>
        <w:ind w:left="0" w:firstLine="0"/>
        <w:rPr/>
      </w:pPr>
      <w:r w:rsidDel="00000000" w:rsidR="00000000" w:rsidRPr="00000000">
        <w:rPr>
          <w:rtl w:val="0"/>
        </w:rPr>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tabs>
          <w:tab w:val="left" w:pos="-270"/>
          <w:tab w:val="left" w:pos="360"/>
        </w:tabs>
        <w:spacing w:after="240" w:lineRule="auto"/>
        <w:ind w:left="0" w:firstLine="0"/>
        <w:rPr/>
      </w:pPr>
      <w:r w:rsidDel="00000000" w:rsidR="00000000" w:rsidRPr="00000000">
        <w:rPr>
          <w:rFonts w:ascii="Arial" w:cs="Arial" w:eastAsia="Arial" w:hAnsi="Arial"/>
          <w:sz w:val="24"/>
          <w:szCs w:val="24"/>
          <w:vertAlign w:val="baseline"/>
          <w:rtl w:val="0"/>
        </w:rPr>
        <w:t xml:space="preserve">f. </w:t>
        <w:tab/>
        <w:t xml:space="preserve">Genesis 12:1</w:t>
      </w:r>
      <w:r w:rsidDel="00000000" w:rsidR="00000000" w:rsidRPr="00000000">
        <w:rPr>
          <w:rtl w:val="0"/>
        </w:rPr>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tabs>
          <w:tab w:val="left" w:pos="-270"/>
          <w:tab w:val="left" w:pos="360"/>
        </w:tabs>
        <w:spacing w:after="240" w:lineRule="auto"/>
        <w:ind w:left="0" w:firstLine="0"/>
        <w:rPr/>
      </w:pPr>
      <w:r w:rsidDel="00000000" w:rsidR="00000000" w:rsidRPr="00000000">
        <w:rPr>
          <w:rtl w:val="0"/>
        </w:rPr>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tabs>
          <w:tab w:val="left" w:pos="-270"/>
          <w:tab w:val="left" w:pos="360"/>
        </w:tabs>
        <w:spacing w:after="240" w:lineRule="auto"/>
        <w:ind w:left="0" w:firstLine="0"/>
        <w:rPr/>
      </w:pPr>
      <w:r w:rsidDel="00000000" w:rsidR="00000000" w:rsidRPr="00000000">
        <w:rPr>
          <w:rFonts w:ascii="Arial" w:cs="Arial" w:eastAsia="Arial" w:hAnsi="Arial"/>
          <w:sz w:val="24"/>
          <w:szCs w:val="24"/>
          <w:vertAlign w:val="baseline"/>
          <w:rtl w:val="0"/>
        </w:rPr>
        <w:t xml:space="preserve">g.</w:t>
        <w:tab/>
        <w:t xml:space="preserve">Exodus 3:7,8</w:t>
      </w:r>
      <w:r w:rsidDel="00000000" w:rsidR="00000000" w:rsidRPr="00000000">
        <w:rPr>
          <w:rtl w:val="0"/>
        </w:rPr>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tabs>
          <w:tab w:val="left" w:pos="-270"/>
          <w:tab w:val="left" w:pos="360"/>
        </w:tabs>
        <w:spacing w:after="240" w:lineRule="auto"/>
        <w:ind w:left="0" w:firstLine="0"/>
        <w:rPr/>
      </w:pPr>
      <w:r w:rsidDel="00000000" w:rsidR="00000000" w:rsidRPr="00000000">
        <w:rPr>
          <w:rtl w:val="0"/>
        </w:rPr>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tabs>
          <w:tab w:val="left" w:pos="-270"/>
          <w:tab w:val="left" w:pos="360"/>
        </w:tabs>
        <w:spacing w:after="240" w:lineRule="auto"/>
        <w:ind w:left="0" w:firstLine="0"/>
        <w:rPr/>
      </w:pPr>
      <w:r w:rsidDel="00000000" w:rsidR="00000000" w:rsidRPr="00000000">
        <w:rPr>
          <w:rFonts w:ascii="Arial" w:cs="Arial" w:eastAsia="Arial" w:hAnsi="Arial"/>
          <w:sz w:val="24"/>
          <w:szCs w:val="24"/>
          <w:vertAlign w:val="baseline"/>
          <w:rtl w:val="0"/>
        </w:rPr>
        <w:t xml:space="preserve">h. </w:t>
        <w:tab/>
        <w:t xml:space="preserve">Exodus 20:7,8</w:t>
      </w:r>
      <w:r w:rsidDel="00000000" w:rsidR="00000000" w:rsidRPr="00000000">
        <w:rPr>
          <w:rtl w:val="0"/>
        </w:rPr>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tabs>
          <w:tab w:val="left" w:pos="-270"/>
          <w:tab w:val="left" w:pos="360"/>
        </w:tabs>
        <w:spacing w:after="240" w:lineRule="auto"/>
        <w:ind w:left="0" w:firstLine="0"/>
        <w:rPr/>
      </w:pPr>
      <w:r w:rsidDel="00000000" w:rsidR="00000000" w:rsidRPr="00000000">
        <w:rPr>
          <w:rtl w:val="0"/>
        </w:rPr>
      </w:r>
    </w:p>
    <w:p w:rsidR="00000000" w:rsidDel="00000000" w:rsidP="00000000" w:rsidRDefault="00000000" w:rsidRPr="00000000" w14:paraId="00000022">
      <w:pPr>
        <w:pageBreakBefore w:val="0"/>
        <w:numPr>
          <w:ilvl w:val="0"/>
          <w:numId w:val="1"/>
        </w:numPr>
        <w:pBdr>
          <w:top w:space="0" w:sz="0" w:val="nil"/>
          <w:left w:space="0" w:sz="0" w:val="nil"/>
          <w:bottom w:space="0" w:sz="0" w:val="nil"/>
          <w:right w:space="0" w:sz="0" w:val="nil"/>
          <w:between w:space="0" w:sz="0" w:val="nil"/>
        </w:pBdr>
        <w:shd w:fill="auto" w:val="clear"/>
        <w:tabs>
          <w:tab w:val="left" w:pos="-270"/>
          <w:tab w:val="left" w:pos="360"/>
        </w:tabs>
        <w:spacing w:after="240" w:lineRule="auto"/>
        <w:ind w:left="0" w:hanging="1"/>
        <w:rPr/>
      </w:pPr>
      <w:r w:rsidDel="00000000" w:rsidR="00000000" w:rsidRPr="00000000">
        <w:rPr>
          <w:rFonts w:ascii="Arial" w:cs="Arial" w:eastAsia="Arial" w:hAnsi="Arial"/>
          <w:sz w:val="24"/>
          <w:szCs w:val="24"/>
          <w:vertAlign w:val="baseline"/>
          <w:rtl w:val="0"/>
        </w:rPr>
        <w:t xml:space="preserve">Joshua 3:10,11</w:t>
      </w:r>
      <w:r w:rsidDel="00000000" w:rsidR="00000000" w:rsidRPr="00000000">
        <w:rPr>
          <w:rtl w:val="0"/>
        </w:rPr>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tabs>
          <w:tab w:val="left" w:pos="-270"/>
          <w:tab w:val="left" w:pos="360"/>
        </w:tabs>
        <w:spacing w:after="240" w:lineRule="auto"/>
        <w:ind w:left="0" w:firstLine="0"/>
        <w:rPr/>
      </w:pPr>
      <w:r w:rsidDel="00000000" w:rsidR="00000000" w:rsidRPr="00000000">
        <w:rPr>
          <w:rtl w:val="0"/>
        </w:rPr>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tabs>
          <w:tab w:val="left" w:pos="-270"/>
          <w:tab w:val="left" w:pos="360"/>
        </w:tabs>
        <w:spacing w:after="240" w:lineRule="auto"/>
        <w:ind w:left="0" w:firstLine="0"/>
        <w:rPr/>
      </w:pPr>
      <w:r w:rsidDel="00000000" w:rsidR="00000000" w:rsidRPr="00000000">
        <w:rPr>
          <w:rFonts w:ascii="Arial" w:cs="Arial" w:eastAsia="Arial" w:hAnsi="Arial"/>
          <w:sz w:val="24"/>
          <w:szCs w:val="24"/>
          <w:vertAlign w:val="baseline"/>
          <w:rtl w:val="0"/>
        </w:rPr>
        <w:t xml:space="preserve">j.</w:t>
        <w:tab/>
        <w:t xml:space="preserve">2 Kings 24:16</w:t>
      </w:r>
      <w:r w:rsidDel="00000000" w:rsidR="00000000" w:rsidRPr="00000000">
        <w:rPr>
          <w:rtl w:val="0"/>
        </w:rPr>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tabs>
          <w:tab w:val="left" w:pos="-270"/>
          <w:tab w:val="left" w:pos="360"/>
        </w:tabs>
        <w:ind w:left="0" w:firstLine="0"/>
        <w:rPr/>
      </w:pPr>
      <w:r w:rsidDel="00000000" w:rsidR="00000000" w:rsidRPr="00000000">
        <w:rPr>
          <w:rtl w:val="0"/>
        </w:rPr>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spacing w:after="180" w:lineRule="auto"/>
        <w:ind w:left="0" w:firstLine="0"/>
        <w:jc w:val="both"/>
        <w:rPr/>
      </w:pPr>
      <w:r w:rsidDel="00000000" w:rsidR="00000000" w:rsidRPr="00000000">
        <w:rPr>
          <w:rFonts w:ascii="Arial" w:cs="Arial" w:eastAsia="Arial" w:hAnsi="Arial"/>
          <w:sz w:val="24"/>
          <w:szCs w:val="24"/>
          <w:vertAlign w:val="baseline"/>
          <w:rtl w:val="0"/>
        </w:rPr>
        <w:t xml:space="preserve">FILL IN THE BLANKS WITH THE CORRECT PLACE NAME.</w:t>
      </w:r>
      <w:r w:rsidDel="00000000" w:rsidR="00000000" w:rsidRPr="00000000">
        <w:rPr>
          <w:rtl w:val="0"/>
        </w:rPr>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spacing w:after="180" w:lineRule="auto"/>
        <w:ind w:left="0" w:firstLine="0"/>
        <w:jc w:val="both"/>
        <w:rPr/>
      </w:pPr>
      <w:r w:rsidDel="00000000" w:rsidR="00000000" w:rsidRPr="00000000">
        <w:rPr>
          <w:rFonts w:ascii="Arial" w:cs="Arial" w:eastAsia="Arial" w:hAnsi="Arial"/>
          <w:sz w:val="24"/>
          <w:szCs w:val="24"/>
          <w:vertAlign w:val="baseline"/>
          <w:rtl w:val="0"/>
        </w:rPr>
        <w:t xml:space="preserve">“And he did that which was evil in the sight of the LORD: he departed not all his days from the sins of Jeroboam the son of Nebat, who made Israel to sin.  And Pul the king of </w:t>
      </w:r>
      <w:r w:rsidDel="00000000" w:rsidR="00000000" w:rsidRPr="00000000">
        <w:rPr>
          <w:vertAlign w:val="baseline"/>
          <w:rtl w:val="0"/>
        </w:rPr>
        <w:t xml:space="preserve">___</w:t>
      </w:r>
      <w:r w:rsidDel="00000000" w:rsidR="00000000" w:rsidRPr="00000000">
        <w:rPr>
          <w:rFonts w:ascii="Arial" w:cs="Arial" w:eastAsia="Arial" w:hAnsi="Arial"/>
          <w:sz w:val="24"/>
          <w:szCs w:val="24"/>
          <w:u w:val="single"/>
          <w:vertAlign w:val="baseline"/>
          <w:rtl w:val="0"/>
        </w:rPr>
        <w:t xml:space="preserve">11</w:t>
      </w:r>
      <w:r w:rsidDel="00000000" w:rsidR="00000000" w:rsidRPr="00000000">
        <w:rPr>
          <w:rFonts w:ascii="Arial" w:cs="Arial" w:eastAsia="Arial" w:hAnsi="Arial"/>
          <w:sz w:val="24"/>
          <w:szCs w:val="24"/>
          <w:vertAlign w:val="baseline"/>
          <w:rtl w:val="0"/>
        </w:rPr>
        <w:t xml:space="preserve">___ came against the land: and Menahem gave Pul a thousand talents of silver, that his hand might be with him to confirm the kingdom in his hand.  And Menahem exacted the money of Israel, even of all the mighty men of wealth, of each man fifty shekels of silver, to give to the king of ___</w:t>
      </w:r>
      <w:r w:rsidDel="00000000" w:rsidR="00000000" w:rsidRPr="00000000">
        <w:rPr>
          <w:rFonts w:ascii="Arial" w:cs="Arial" w:eastAsia="Arial" w:hAnsi="Arial"/>
          <w:sz w:val="24"/>
          <w:szCs w:val="24"/>
          <w:u w:val="single"/>
          <w:vertAlign w:val="baseline"/>
          <w:rtl w:val="0"/>
        </w:rPr>
        <w:t xml:space="preserve">11</w:t>
      </w:r>
      <w:r w:rsidDel="00000000" w:rsidR="00000000" w:rsidRPr="00000000">
        <w:rPr>
          <w:rFonts w:ascii="Arial" w:cs="Arial" w:eastAsia="Arial" w:hAnsi="Arial"/>
          <w:sz w:val="24"/>
          <w:szCs w:val="24"/>
          <w:vertAlign w:val="baseline"/>
          <w:rtl w:val="0"/>
        </w:rPr>
        <w:t xml:space="preserve">_____.”</w:t>
      </w:r>
      <w:r w:rsidDel="00000000" w:rsidR="00000000" w:rsidRPr="00000000">
        <w:rPr>
          <w:rtl w:val="0"/>
        </w:rPr>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spacing w:after="180" w:before="0" w:line="240" w:lineRule="auto"/>
        <w:ind w:left="0" w:firstLine="0"/>
        <w:jc w:val="both"/>
        <w:rPr/>
      </w:pPr>
      <w:r w:rsidDel="00000000" w:rsidR="00000000" w:rsidRPr="00000000">
        <w:rPr>
          <w:rFonts w:ascii="Arial" w:cs="Arial" w:eastAsia="Arial" w:hAnsi="Arial"/>
          <w:sz w:val="24"/>
          <w:szCs w:val="24"/>
          <w:vertAlign w:val="baseline"/>
          <w:rtl w:val="0"/>
        </w:rPr>
        <w:t xml:space="preserve">“For so it was, that the children of Israel had sinned against the LORD their God, which had brought them up out of the land of __</w:t>
      </w:r>
      <w:r w:rsidDel="00000000" w:rsidR="00000000" w:rsidRPr="00000000">
        <w:rPr>
          <w:rFonts w:ascii="Arial" w:cs="Arial" w:eastAsia="Arial" w:hAnsi="Arial"/>
          <w:sz w:val="24"/>
          <w:szCs w:val="24"/>
          <w:u w:val="single"/>
          <w:vertAlign w:val="baseline"/>
          <w:rtl w:val="0"/>
        </w:rPr>
        <w:t xml:space="preserve">12</w:t>
      </w:r>
      <w:r w:rsidDel="00000000" w:rsidR="00000000" w:rsidRPr="00000000">
        <w:rPr>
          <w:rFonts w:ascii="Arial" w:cs="Arial" w:eastAsia="Arial" w:hAnsi="Arial"/>
          <w:sz w:val="24"/>
          <w:szCs w:val="24"/>
          <w:vertAlign w:val="baseline"/>
          <w:rtl w:val="0"/>
        </w:rPr>
        <w:t xml:space="preserve">____, from under the hand of Pharaoh king of __</w:t>
      </w:r>
      <w:r w:rsidDel="00000000" w:rsidR="00000000" w:rsidRPr="00000000">
        <w:rPr>
          <w:rFonts w:ascii="Arial" w:cs="Arial" w:eastAsia="Arial" w:hAnsi="Arial"/>
          <w:sz w:val="24"/>
          <w:szCs w:val="24"/>
          <w:u w:val="single"/>
          <w:vertAlign w:val="baseline"/>
          <w:rtl w:val="0"/>
        </w:rPr>
        <w:t xml:space="preserve">12</w:t>
      </w:r>
      <w:r w:rsidDel="00000000" w:rsidR="00000000" w:rsidRPr="00000000">
        <w:rPr>
          <w:rFonts w:ascii="Arial" w:cs="Arial" w:eastAsia="Arial" w:hAnsi="Arial"/>
          <w:sz w:val="24"/>
          <w:szCs w:val="24"/>
          <w:vertAlign w:val="baseline"/>
          <w:rtl w:val="0"/>
        </w:rPr>
        <w:t xml:space="preserve">____, and had feared other gods, and walked in the statutes of the heathen, whom the LORD cast out from before the children of Israel, and of the kings of Israel, which they had made.”</w:t>
      </w:r>
      <w:r w:rsidDel="00000000" w:rsidR="00000000" w:rsidRPr="00000000">
        <w:rPr>
          <w:rtl w:val="0"/>
        </w:rPr>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spacing w:after="180" w:lineRule="auto"/>
        <w:ind w:left="0" w:firstLine="0"/>
        <w:jc w:val="both"/>
        <w:rPr/>
      </w:pPr>
      <w:r w:rsidDel="00000000" w:rsidR="00000000" w:rsidRPr="00000000">
        <w:rPr>
          <w:rFonts w:ascii="Arial" w:cs="Arial" w:eastAsia="Arial" w:hAnsi="Arial"/>
          <w:sz w:val="24"/>
          <w:szCs w:val="24"/>
          <w:vertAlign w:val="baseline"/>
          <w:rtl w:val="0"/>
        </w:rPr>
        <w:t xml:space="preserve">“In the third month, when the children of Israel were gone forth out of the land of Egypt, the same day came they into the wilderness of ___</w:t>
      </w:r>
      <w:r w:rsidDel="00000000" w:rsidR="00000000" w:rsidRPr="00000000">
        <w:rPr>
          <w:rFonts w:ascii="Arial" w:cs="Arial" w:eastAsia="Arial" w:hAnsi="Arial"/>
          <w:sz w:val="24"/>
          <w:szCs w:val="24"/>
          <w:u w:val="single"/>
          <w:vertAlign w:val="baseline"/>
          <w:rtl w:val="0"/>
        </w:rPr>
        <w:t xml:space="preserve">13</w:t>
      </w:r>
      <w:r w:rsidDel="00000000" w:rsidR="00000000" w:rsidRPr="00000000">
        <w:rPr>
          <w:rFonts w:ascii="Arial" w:cs="Arial" w:eastAsia="Arial" w:hAnsi="Arial"/>
          <w:sz w:val="24"/>
          <w:szCs w:val="24"/>
          <w:vertAlign w:val="baseline"/>
          <w:rtl w:val="0"/>
        </w:rPr>
        <w:t xml:space="preserve">____.  For they were departed from Rephidim, and were come to the desert of ___</w:t>
      </w:r>
      <w:r w:rsidDel="00000000" w:rsidR="00000000" w:rsidRPr="00000000">
        <w:rPr>
          <w:rFonts w:ascii="Arial" w:cs="Arial" w:eastAsia="Arial" w:hAnsi="Arial"/>
          <w:sz w:val="24"/>
          <w:szCs w:val="24"/>
          <w:u w:val="single"/>
          <w:vertAlign w:val="baseline"/>
          <w:rtl w:val="0"/>
        </w:rPr>
        <w:t xml:space="preserve">13</w:t>
      </w:r>
      <w:r w:rsidDel="00000000" w:rsidR="00000000" w:rsidRPr="00000000">
        <w:rPr>
          <w:rFonts w:ascii="Arial" w:cs="Arial" w:eastAsia="Arial" w:hAnsi="Arial"/>
          <w:sz w:val="24"/>
          <w:szCs w:val="24"/>
          <w:vertAlign w:val="baseline"/>
          <w:rtl w:val="0"/>
        </w:rPr>
        <w:t xml:space="preserve">____, and had pitched in the wilderness; and there Israel camped before the mount.”</w:t>
      </w:r>
      <w:r w:rsidDel="00000000" w:rsidR="00000000" w:rsidRPr="00000000">
        <w:rPr>
          <w:rtl w:val="0"/>
        </w:rPr>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spacing w:after="180" w:before="0" w:line="240" w:lineRule="auto"/>
        <w:ind w:left="0" w:firstLine="0"/>
        <w:jc w:val="both"/>
        <w:rPr/>
      </w:pPr>
      <w:r w:rsidDel="00000000" w:rsidR="00000000" w:rsidRPr="00000000">
        <w:rPr>
          <w:rFonts w:ascii="Arial" w:cs="Arial" w:eastAsia="Arial" w:hAnsi="Arial"/>
          <w:sz w:val="24"/>
          <w:szCs w:val="24"/>
          <w:vertAlign w:val="baseline"/>
          <w:rtl w:val="0"/>
        </w:rPr>
        <w:t xml:space="preserve">“And he did that which was evil in the sight of the LORD, but not as the kings of Israel that were before him.  Against him came up Shalmaneser king of __</w:t>
      </w:r>
      <w:r w:rsidDel="00000000" w:rsidR="00000000" w:rsidRPr="00000000">
        <w:rPr>
          <w:rFonts w:ascii="Arial" w:cs="Arial" w:eastAsia="Arial" w:hAnsi="Arial"/>
          <w:sz w:val="24"/>
          <w:szCs w:val="24"/>
          <w:u w:val="single"/>
          <w:vertAlign w:val="baseline"/>
          <w:rtl w:val="0"/>
        </w:rPr>
        <w:t xml:space="preserve">14</w:t>
      </w:r>
      <w:r w:rsidDel="00000000" w:rsidR="00000000" w:rsidRPr="00000000">
        <w:rPr>
          <w:rFonts w:ascii="Arial" w:cs="Arial" w:eastAsia="Arial" w:hAnsi="Arial"/>
          <w:sz w:val="24"/>
          <w:szCs w:val="24"/>
          <w:vertAlign w:val="baseline"/>
          <w:rtl w:val="0"/>
        </w:rPr>
        <w:t xml:space="preserve">____; and Hoshea became his servant, and gave him presents… In the ninth year of Hoshea the king of ___</w:t>
      </w:r>
      <w:r w:rsidDel="00000000" w:rsidR="00000000" w:rsidRPr="00000000">
        <w:rPr>
          <w:rFonts w:ascii="Arial" w:cs="Arial" w:eastAsia="Arial" w:hAnsi="Arial"/>
          <w:sz w:val="24"/>
          <w:szCs w:val="24"/>
          <w:u w:val="single"/>
          <w:vertAlign w:val="baseline"/>
          <w:rtl w:val="0"/>
        </w:rPr>
        <w:t xml:space="preserve">14</w:t>
      </w:r>
      <w:r w:rsidDel="00000000" w:rsidR="00000000" w:rsidRPr="00000000">
        <w:rPr>
          <w:rFonts w:ascii="Arial" w:cs="Arial" w:eastAsia="Arial" w:hAnsi="Arial"/>
          <w:sz w:val="24"/>
          <w:szCs w:val="24"/>
          <w:vertAlign w:val="baseline"/>
          <w:rtl w:val="0"/>
        </w:rPr>
        <w:t xml:space="preserve">___ took Samaria, and carried Israel away into ___</w:t>
      </w:r>
      <w:r w:rsidDel="00000000" w:rsidR="00000000" w:rsidRPr="00000000">
        <w:rPr>
          <w:rFonts w:ascii="Arial" w:cs="Arial" w:eastAsia="Arial" w:hAnsi="Arial"/>
          <w:sz w:val="24"/>
          <w:szCs w:val="24"/>
          <w:u w:val="single"/>
          <w:vertAlign w:val="baseline"/>
          <w:rtl w:val="0"/>
        </w:rPr>
        <w:t xml:space="preserve">14</w:t>
      </w:r>
      <w:r w:rsidDel="00000000" w:rsidR="00000000" w:rsidRPr="00000000">
        <w:rPr>
          <w:rFonts w:ascii="Arial" w:cs="Arial" w:eastAsia="Arial" w:hAnsi="Arial"/>
          <w:sz w:val="24"/>
          <w:szCs w:val="24"/>
          <w:vertAlign w:val="baseline"/>
          <w:rtl w:val="0"/>
        </w:rPr>
        <w:t xml:space="preserve">___…”</w:t>
      </w:r>
      <w:r w:rsidDel="00000000" w:rsidR="00000000" w:rsidRPr="00000000">
        <w:rPr>
          <w:rtl w:val="0"/>
        </w:rPr>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spacing w:after="180" w:before="0" w:line="240" w:lineRule="auto"/>
        <w:ind w:left="0" w:firstLine="0"/>
        <w:jc w:val="both"/>
        <w:rPr/>
      </w:pPr>
      <w:r w:rsidDel="00000000" w:rsidR="00000000" w:rsidRPr="00000000">
        <w:rPr>
          <w:rFonts w:ascii="Arial" w:cs="Arial" w:eastAsia="Arial" w:hAnsi="Arial"/>
          <w:sz w:val="24"/>
          <w:szCs w:val="24"/>
          <w:vertAlign w:val="baseline"/>
          <w:rtl w:val="0"/>
        </w:rPr>
        <w:t xml:space="preserve">“Therefore the LORD God sent him forth from the ___</w:t>
      </w:r>
      <w:r w:rsidDel="00000000" w:rsidR="00000000" w:rsidRPr="00000000">
        <w:rPr>
          <w:rFonts w:ascii="Arial" w:cs="Arial" w:eastAsia="Arial" w:hAnsi="Arial"/>
          <w:sz w:val="24"/>
          <w:szCs w:val="24"/>
          <w:u w:val="single"/>
          <w:vertAlign w:val="baseline"/>
          <w:rtl w:val="0"/>
        </w:rPr>
        <w:t xml:space="preserve">15</w:t>
      </w:r>
      <w:r w:rsidDel="00000000" w:rsidR="00000000" w:rsidRPr="00000000">
        <w:rPr>
          <w:rFonts w:ascii="Arial" w:cs="Arial" w:eastAsia="Arial" w:hAnsi="Arial"/>
          <w:sz w:val="24"/>
          <w:szCs w:val="24"/>
          <w:vertAlign w:val="baseline"/>
          <w:rtl w:val="0"/>
        </w:rPr>
        <w:t xml:space="preserve">____ of Eden, to till the ground from whence he was taken.  So he drove out the man; and he placed at the east of the garden of ___</w:t>
      </w:r>
      <w:r w:rsidDel="00000000" w:rsidR="00000000" w:rsidRPr="00000000">
        <w:rPr>
          <w:rFonts w:ascii="Arial" w:cs="Arial" w:eastAsia="Arial" w:hAnsi="Arial"/>
          <w:sz w:val="24"/>
          <w:szCs w:val="24"/>
          <w:u w:val="single"/>
          <w:vertAlign w:val="baseline"/>
          <w:rtl w:val="0"/>
        </w:rPr>
        <w:t xml:space="preserve">15</w:t>
      </w:r>
      <w:r w:rsidDel="00000000" w:rsidR="00000000" w:rsidRPr="00000000">
        <w:rPr>
          <w:rFonts w:ascii="Arial" w:cs="Arial" w:eastAsia="Arial" w:hAnsi="Arial"/>
          <w:sz w:val="24"/>
          <w:szCs w:val="24"/>
          <w:vertAlign w:val="baseline"/>
          <w:rtl w:val="0"/>
        </w:rPr>
        <w:t xml:space="preserve">____ Cherubims, and a flaming sword which turned every way, to keep the way of the tree of life.”</w:t>
      </w:r>
      <w:r w:rsidDel="00000000" w:rsidR="00000000" w:rsidRPr="00000000">
        <w:rPr>
          <w:rtl w:val="0"/>
        </w:rPr>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spacing w:after="180" w:before="0" w:line="240" w:lineRule="auto"/>
        <w:ind w:left="0" w:firstLine="0"/>
        <w:jc w:val="both"/>
        <w:rPr/>
      </w:pPr>
      <w:r w:rsidDel="00000000" w:rsidR="00000000" w:rsidRPr="00000000">
        <w:rPr>
          <w:rFonts w:ascii="Arial" w:cs="Arial" w:eastAsia="Arial" w:hAnsi="Arial"/>
          <w:sz w:val="24"/>
          <w:szCs w:val="24"/>
          <w:vertAlign w:val="baseline"/>
          <w:rtl w:val="0"/>
        </w:rPr>
        <w:t xml:space="preserve">“For the LORD thy God hath blessed thee in all the works of thy hand: he knoweth thy walking through this great ___</w:t>
      </w:r>
      <w:r w:rsidDel="00000000" w:rsidR="00000000" w:rsidRPr="00000000">
        <w:rPr>
          <w:rFonts w:ascii="Arial" w:cs="Arial" w:eastAsia="Arial" w:hAnsi="Arial"/>
          <w:sz w:val="24"/>
          <w:szCs w:val="24"/>
          <w:u w:val="single"/>
          <w:vertAlign w:val="baseline"/>
          <w:rtl w:val="0"/>
        </w:rPr>
        <w:t xml:space="preserve">16</w:t>
      </w:r>
      <w:r w:rsidDel="00000000" w:rsidR="00000000" w:rsidRPr="00000000">
        <w:rPr>
          <w:rFonts w:ascii="Arial" w:cs="Arial" w:eastAsia="Arial" w:hAnsi="Arial"/>
          <w:sz w:val="24"/>
          <w:szCs w:val="24"/>
          <w:vertAlign w:val="baseline"/>
          <w:rtl w:val="0"/>
        </w:rPr>
        <w:t xml:space="preserve">___: these forty years the LORD thy God hath been with thee; thou hast lacked nothing.  And when we passed by from our brethren the children of Esau, which dwelt in Seir, through the way of the plain from Elath, and from Eziongaber, we turned and passed by the way of the wilderness of Moab.”</w:t>
      </w:r>
      <w:r w:rsidDel="00000000" w:rsidR="00000000" w:rsidRPr="00000000">
        <w:rPr>
          <w:rtl w:val="0"/>
        </w:rPr>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spacing w:after="180" w:before="0" w:line="240" w:lineRule="auto"/>
        <w:ind w:left="0" w:firstLine="0"/>
        <w:jc w:val="both"/>
        <w:rPr/>
      </w:pPr>
      <w:r w:rsidDel="00000000" w:rsidR="00000000" w:rsidRPr="00000000">
        <w:rPr>
          <w:rFonts w:ascii="Arial" w:cs="Arial" w:eastAsia="Arial" w:hAnsi="Arial"/>
          <w:sz w:val="24"/>
          <w:szCs w:val="24"/>
          <w:vertAlign w:val="baseline"/>
          <w:rtl w:val="0"/>
        </w:rPr>
        <w:t xml:space="preserve">“And he did that which was evil in the sight of the LORD, according to all that his fathers had done.  In his days, king of ___</w:t>
      </w:r>
      <w:r w:rsidDel="00000000" w:rsidR="00000000" w:rsidRPr="00000000">
        <w:rPr>
          <w:rFonts w:ascii="Arial" w:cs="Arial" w:eastAsia="Arial" w:hAnsi="Arial"/>
          <w:sz w:val="24"/>
          <w:szCs w:val="24"/>
          <w:u w:val="single"/>
          <w:vertAlign w:val="baseline"/>
          <w:rtl w:val="0"/>
        </w:rPr>
        <w:t xml:space="preserve">17</w:t>
      </w:r>
      <w:r w:rsidDel="00000000" w:rsidR="00000000" w:rsidRPr="00000000">
        <w:rPr>
          <w:rFonts w:ascii="Arial" w:cs="Arial" w:eastAsia="Arial" w:hAnsi="Arial"/>
          <w:sz w:val="24"/>
          <w:szCs w:val="24"/>
          <w:vertAlign w:val="baseline"/>
          <w:rtl w:val="0"/>
        </w:rPr>
        <w:t xml:space="preserve">__ came up, and Jehoiakim became his servant three years: then he turned and rebelled against him.  And the LORD sent against him bands of the Chaldees, and bands of the Syrians, and bands of the Moabites, and bands of the children of Ammon, and sent them against Judah to destroy it, according to the word of the LORD, which he spake by his servants the prophets.  Surely at the commandment of the LORD came this upon Judah, to remove them out of his sight, for the sins of Manasseh, according to all that he did; and also for the innocent blood that he shed: for he filled Jerusalem with innocent blood; which the LORD would not pardon.”</w:t>
      </w:r>
      <w:r w:rsidDel="00000000" w:rsidR="00000000" w:rsidRPr="00000000">
        <w:rPr>
          <w:rtl w:val="0"/>
        </w:rPr>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spacing w:after="180" w:lineRule="auto"/>
        <w:ind w:left="0" w:firstLine="0"/>
        <w:jc w:val="both"/>
        <w:rPr/>
      </w:pPr>
      <w:r w:rsidDel="00000000" w:rsidR="00000000" w:rsidRPr="00000000">
        <w:rPr>
          <w:rFonts w:ascii="Arial" w:cs="Arial" w:eastAsia="Arial" w:hAnsi="Arial"/>
          <w:sz w:val="24"/>
          <w:szCs w:val="24"/>
          <w:vertAlign w:val="baseline"/>
          <w:rtl w:val="0"/>
        </w:rPr>
        <w:t xml:space="preserve">“Thou art the LORD the God, who didst choose Abram, and broughtest him forth out of ___</w:t>
      </w:r>
      <w:r w:rsidDel="00000000" w:rsidR="00000000" w:rsidRPr="00000000">
        <w:rPr>
          <w:rFonts w:ascii="Arial" w:cs="Arial" w:eastAsia="Arial" w:hAnsi="Arial"/>
          <w:sz w:val="24"/>
          <w:szCs w:val="24"/>
          <w:u w:val="single"/>
          <w:vertAlign w:val="baseline"/>
          <w:rtl w:val="0"/>
        </w:rPr>
        <w:t xml:space="preserve">18</w:t>
      </w:r>
      <w:r w:rsidDel="00000000" w:rsidR="00000000" w:rsidRPr="00000000">
        <w:rPr>
          <w:rFonts w:ascii="Arial" w:cs="Arial" w:eastAsia="Arial" w:hAnsi="Arial"/>
          <w:sz w:val="24"/>
          <w:szCs w:val="24"/>
          <w:vertAlign w:val="baseline"/>
          <w:rtl w:val="0"/>
        </w:rPr>
        <w:t xml:space="preserve">____, and gavest him the name of Abraham; and foundest his heart faithful before thee, and madest a covenant with him to give the land of the Canaanites, the Hittites, the Amorites, and the Perizzites, and the Jebusites, and the Girgashites, to give it, I say, to his seed, and hast performed thy words; for thou art righteous:”</w:t>
      </w:r>
      <w:r w:rsidDel="00000000" w:rsidR="00000000" w:rsidRPr="00000000">
        <w:rPr>
          <w:rtl w:val="0"/>
        </w:rPr>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ind w:left="0" w:firstLine="0"/>
        <w:jc w:val="both"/>
        <w:rPr/>
      </w:pPr>
      <w:r w:rsidDel="00000000" w:rsidR="00000000" w:rsidRPr="00000000">
        <w:rPr>
          <w:rtl w:val="0"/>
        </w:rPr>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ind w:left="0" w:firstLine="0"/>
        <w:jc w:val="both"/>
        <w:rPr/>
      </w:pPr>
      <w:r w:rsidDel="00000000" w:rsidR="00000000" w:rsidRPr="00000000">
        <w:rPr>
          <w:rtl w:val="0"/>
        </w:rPr>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spacing w:after="180" w:lineRule="auto"/>
        <w:ind w:left="0" w:firstLine="0"/>
        <w:jc w:val="both"/>
        <w:rPr/>
      </w:pPr>
      <w:r w:rsidDel="00000000" w:rsidR="00000000" w:rsidRPr="00000000">
        <w:rPr>
          <w:rFonts w:ascii="Arial" w:cs="Arial" w:eastAsia="Arial" w:hAnsi="Arial"/>
          <w:sz w:val="24"/>
          <w:szCs w:val="24"/>
          <w:vertAlign w:val="baseline"/>
          <w:rtl w:val="0"/>
        </w:rPr>
        <w:t xml:space="preserve">“Now there arose up a new king over ___</w:t>
      </w:r>
      <w:r w:rsidDel="00000000" w:rsidR="00000000" w:rsidRPr="00000000">
        <w:rPr>
          <w:rFonts w:ascii="Arial" w:cs="Arial" w:eastAsia="Arial" w:hAnsi="Arial"/>
          <w:sz w:val="24"/>
          <w:szCs w:val="24"/>
          <w:u w:val="single"/>
          <w:vertAlign w:val="baseline"/>
          <w:rtl w:val="0"/>
        </w:rPr>
        <w:t xml:space="preserve">19</w:t>
      </w:r>
      <w:r w:rsidDel="00000000" w:rsidR="00000000" w:rsidRPr="00000000">
        <w:rPr>
          <w:rFonts w:ascii="Arial" w:cs="Arial" w:eastAsia="Arial" w:hAnsi="Arial"/>
          <w:sz w:val="24"/>
          <w:szCs w:val="24"/>
          <w:vertAlign w:val="baseline"/>
          <w:rtl w:val="0"/>
        </w:rPr>
        <w:t xml:space="preserve">___, which knew not Joseph.  And he said unto his people, Behold, the people of the children of Israel are more and mightier than we:  Come on, let us deal wisely with them; lest they multiply, and it come to pass, that, when there falleth out any war, they join also unto our enemies, and fight against us, and so get them up out of the land.”</w:t>
      </w:r>
      <w:r w:rsidDel="00000000" w:rsidR="00000000" w:rsidRPr="00000000">
        <w:rPr>
          <w:rtl w:val="0"/>
        </w:rPr>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spacing w:after="180" w:before="0" w:line="240" w:lineRule="auto"/>
        <w:ind w:left="0" w:firstLine="0"/>
        <w:jc w:val="both"/>
        <w:rPr/>
      </w:pPr>
      <w:r w:rsidDel="00000000" w:rsidR="00000000" w:rsidRPr="00000000">
        <w:rPr>
          <w:rFonts w:ascii="Arial" w:cs="Arial" w:eastAsia="Arial" w:hAnsi="Arial"/>
          <w:sz w:val="24"/>
          <w:szCs w:val="24"/>
          <w:vertAlign w:val="baseline"/>
          <w:rtl w:val="0"/>
        </w:rPr>
        <w:t xml:space="preserve">“And he did that which was evil in the sight of the LORD, according to all that his father had done.  At that time the servants of the king of ___</w:t>
      </w:r>
      <w:r w:rsidDel="00000000" w:rsidR="00000000" w:rsidRPr="00000000">
        <w:rPr>
          <w:rFonts w:ascii="Arial" w:cs="Arial" w:eastAsia="Arial" w:hAnsi="Arial"/>
          <w:sz w:val="24"/>
          <w:szCs w:val="24"/>
          <w:u w:val="single"/>
          <w:vertAlign w:val="baseline"/>
          <w:rtl w:val="0"/>
        </w:rPr>
        <w:t xml:space="preserve">20</w:t>
      </w:r>
      <w:r w:rsidDel="00000000" w:rsidR="00000000" w:rsidRPr="00000000">
        <w:rPr>
          <w:rFonts w:ascii="Arial" w:cs="Arial" w:eastAsia="Arial" w:hAnsi="Arial"/>
          <w:sz w:val="24"/>
          <w:szCs w:val="24"/>
          <w:vertAlign w:val="baseline"/>
          <w:rtl w:val="0"/>
        </w:rPr>
        <w:t xml:space="preserve">___ came up against Jerusalem, and the city was besieged.  And Jehoiachin the king of Judah went out to the king of ___</w:t>
      </w:r>
      <w:r w:rsidDel="00000000" w:rsidR="00000000" w:rsidRPr="00000000">
        <w:rPr>
          <w:rFonts w:ascii="Arial" w:cs="Arial" w:eastAsia="Arial" w:hAnsi="Arial"/>
          <w:sz w:val="24"/>
          <w:szCs w:val="24"/>
          <w:u w:val="single"/>
          <w:vertAlign w:val="baseline"/>
          <w:rtl w:val="0"/>
        </w:rPr>
        <w:t xml:space="preserve">20</w:t>
      </w:r>
      <w:r w:rsidDel="00000000" w:rsidR="00000000" w:rsidRPr="00000000">
        <w:rPr>
          <w:rFonts w:ascii="Arial" w:cs="Arial" w:eastAsia="Arial" w:hAnsi="Arial"/>
          <w:sz w:val="24"/>
          <w:szCs w:val="24"/>
          <w:vertAlign w:val="baseline"/>
          <w:rtl w:val="0"/>
        </w:rPr>
        <w:t xml:space="preserve">___, he, and his mother, and his servants, and his princes, and his officers: and the king of ___</w:t>
      </w:r>
      <w:r w:rsidDel="00000000" w:rsidR="00000000" w:rsidRPr="00000000">
        <w:rPr>
          <w:rFonts w:ascii="Arial" w:cs="Arial" w:eastAsia="Arial" w:hAnsi="Arial"/>
          <w:sz w:val="24"/>
          <w:szCs w:val="24"/>
          <w:u w:val="single"/>
          <w:vertAlign w:val="baseline"/>
          <w:rtl w:val="0"/>
        </w:rPr>
        <w:t xml:space="preserve">20</w:t>
      </w:r>
      <w:r w:rsidDel="00000000" w:rsidR="00000000" w:rsidRPr="00000000">
        <w:rPr>
          <w:rFonts w:ascii="Arial" w:cs="Arial" w:eastAsia="Arial" w:hAnsi="Arial"/>
          <w:sz w:val="24"/>
          <w:szCs w:val="24"/>
          <w:vertAlign w:val="baseline"/>
          <w:rtl w:val="0"/>
        </w:rPr>
        <w:t xml:space="preserve">___ took him in the eighth year of his reign.”</w:t>
      </w:r>
      <w:r w:rsidDel="00000000" w:rsidR="00000000" w:rsidRPr="00000000">
        <w:rPr>
          <w:rtl w:val="0"/>
        </w:rPr>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spacing w:after="180" w:lineRule="auto"/>
        <w:ind w:left="0" w:firstLine="0"/>
        <w:jc w:val="both"/>
        <w:rPr/>
      </w:pPr>
      <w:r w:rsidDel="00000000" w:rsidR="00000000" w:rsidRPr="00000000">
        <w:rPr>
          <w:rFonts w:ascii="Arial" w:cs="Arial" w:eastAsia="Arial" w:hAnsi="Arial"/>
          <w:sz w:val="24"/>
          <w:szCs w:val="24"/>
          <w:vertAlign w:val="baseline"/>
          <w:rtl w:val="0"/>
        </w:rPr>
        <w:t xml:space="preserve"> “And he did that which was evil in the sight of the LORD: he departed not from the sins of Jeroboam the son of Nebat, who made Israel to sin. In the days of Pekah king of Israel came Tiglathpileser king of __</w:t>
      </w:r>
      <w:r w:rsidDel="00000000" w:rsidR="00000000" w:rsidRPr="00000000">
        <w:rPr>
          <w:rFonts w:ascii="Arial" w:cs="Arial" w:eastAsia="Arial" w:hAnsi="Arial"/>
          <w:sz w:val="24"/>
          <w:szCs w:val="24"/>
          <w:u w:val="single"/>
          <w:vertAlign w:val="baseline"/>
          <w:rtl w:val="0"/>
        </w:rPr>
        <w:t xml:space="preserve">21</w:t>
      </w:r>
      <w:r w:rsidDel="00000000" w:rsidR="00000000" w:rsidRPr="00000000">
        <w:rPr>
          <w:rFonts w:ascii="Arial" w:cs="Arial" w:eastAsia="Arial" w:hAnsi="Arial"/>
          <w:sz w:val="24"/>
          <w:szCs w:val="24"/>
          <w:vertAlign w:val="baseline"/>
          <w:rtl w:val="0"/>
        </w:rPr>
        <w:t xml:space="preserve">___, and took Ijon, and Abelbethmaachah, and Janoah, and Kedesh, and Hazor, and Gilead, and Galilee, all the land of Naphtali, and carried them captive to _</w:t>
      </w:r>
      <w:r w:rsidDel="00000000" w:rsidR="00000000" w:rsidRPr="00000000">
        <w:rPr>
          <w:rFonts w:ascii="Arial" w:cs="Arial" w:eastAsia="Arial" w:hAnsi="Arial"/>
          <w:sz w:val="24"/>
          <w:szCs w:val="24"/>
          <w:u w:val="single"/>
          <w:vertAlign w:val="baseline"/>
          <w:rtl w:val="0"/>
        </w:rPr>
        <w:t xml:space="preserve">21</w:t>
      </w:r>
      <w:r w:rsidDel="00000000" w:rsidR="00000000" w:rsidRPr="00000000">
        <w:rPr>
          <w:rFonts w:ascii="Arial" w:cs="Arial" w:eastAsia="Arial" w:hAnsi="Arial"/>
          <w:sz w:val="24"/>
          <w:szCs w:val="24"/>
          <w:vertAlign w:val="baseline"/>
          <w:rtl w:val="0"/>
        </w:rPr>
        <w:t xml:space="preserve">__.”</w:t>
      </w:r>
      <w:r w:rsidDel="00000000" w:rsidR="00000000" w:rsidRPr="00000000">
        <w:rPr>
          <w:rtl w:val="0"/>
        </w:rPr>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spacing w:after="180" w:lineRule="auto"/>
        <w:ind w:left="0" w:firstLine="0"/>
        <w:jc w:val="both"/>
        <w:rPr/>
      </w:pPr>
      <w:r w:rsidDel="00000000" w:rsidR="00000000" w:rsidRPr="00000000">
        <w:rPr>
          <w:rFonts w:ascii="Arial" w:cs="Arial" w:eastAsia="Arial" w:hAnsi="Arial"/>
          <w:sz w:val="24"/>
          <w:szCs w:val="24"/>
          <w:vertAlign w:val="baseline"/>
          <w:rtl w:val="0"/>
        </w:rPr>
        <w:t xml:space="preserve">“And the ark rested in the seventh month, on the seventeenth day of the month, upon the mountains of ____</w:t>
      </w:r>
      <w:r w:rsidDel="00000000" w:rsidR="00000000" w:rsidRPr="00000000">
        <w:rPr>
          <w:rFonts w:ascii="Arial" w:cs="Arial" w:eastAsia="Arial" w:hAnsi="Arial"/>
          <w:sz w:val="24"/>
          <w:szCs w:val="24"/>
          <w:u w:val="single"/>
          <w:vertAlign w:val="baseline"/>
          <w:rtl w:val="0"/>
        </w:rPr>
        <w:t xml:space="preserve">22</w:t>
      </w:r>
      <w:r w:rsidDel="00000000" w:rsidR="00000000" w:rsidRPr="00000000">
        <w:rPr>
          <w:rFonts w:ascii="Arial" w:cs="Arial" w:eastAsia="Arial" w:hAnsi="Arial"/>
          <w:sz w:val="24"/>
          <w:szCs w:val="24"/>
          <w:vertAlign w:val="baseline"/>
          <w:rtl w:val="0"/>
        </w:rPr>
        <w:t xml:space="preserve">___.  And the waters decreased continually until the tenth month: in the tenth month, on the first day of the month, were the tops of the mountains seen.”</w:t>
      </w:r>
      <w:r w:rsidDel="00000000" w:rsidR="00000000" w:rsidRPr="00000000">
        <w:rPr>
          <w:rtl w:val="0"/>
        </w:rPr>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spacing w:after="180" w:lineRule="auto"/>
        <w:ind w:left="0" w:firstLine="0"/>
        <w:jc w:val="both"/>
        <w:rPr/>
      </w:pPr>
      <w:r w:rsidDel="00000000" w:rsidR="00000000" w:rsidRPr="00000000">
        <w:rPr>
          <w:rFonts w:ascii="Arial" w:cs="Arial" w:eastAsia="Arial" w:hAnsi="Arial"/>
          <w:sz w:val="24"/>
          <w:szCs w:val="24"/>
          <w:vertAlign w:val="baseline"/>
          <w:rtl w:val="0"/>
        </w:rPr>
        <w:t xml:space="preserve">“And Israel took his journey with all that he had, and came to Beersheba, and offered sacrifices unto the God of his father Isaac.  And God spake unto Israel in the visions of the night, and said, Jacob, Jacob. And he said, Here am I.  And he said, I am God, the God of thy father: fear not to go down into Egypt; for I will there make of thee a great nation:  I will go down with thee into Egypt; and I will also surely bring thee up again: and Joseph shall put his hand upon thine eyes.  And Jacob rose up from Beersheba: and the sons of Israel carried Jacob their father, and their little ones, and their wives, in the wagons which Pharaoh had sent to carry him.  And they took their cattle, and their goods, which they had gotten in the land of ___</w:t>
      </w:r>
      <w:r w:rsidDel="00000000" w:rsidR="00000000" w:rsidRPr="00000000">
        <w:rPr>
          <w:rFonts w:ascii="Arial" w:cs="Arial" w:eastAsia="Arial" w:hAnsi="Arial"/>
          <w:sz w:val="24"/>
          <w:szCs w:val="24"/>
          <w:u w:val="single"/>
          <w:vertAlign w:val="baseline"/>
          <w:rtl w:val="0"/>
        </w:rPr>
        <w:t xml:space="preserve">23</w:t>
      </w:r>
      <w:r w:rsidDel="00000000" w:rsidR="00000000" w:rsidRPr="00000000">
        <w:rPr>
          <w:rFonts w:ascii="Arial" w:cs="Arial" w:eastAsia="Arial" w:hAnsi="Arial"/>
          <w:sz w:val="24"/>
          <w:szCs w:val="24"/>
          <w:vertAlign w:val="baseline"/>
          <w:rtl w:val="0"/>
        </w:rPr>
        <w:t xml:space="preserve">___, and came into Egypt, Jacob, and all his seed with him:”</w:t>
      </w:r>
      <w:r w:rsidDel="00000000" w:rsidR="00000000" w:rsidRPr="00000000">
        <w:rPr>
          <w:rtl w:val="0"/>
        </w:rPr>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spacing w:after="180" w:before="0" w:line="240" w:lineRule="auto"/>
        <w:ind w:left="0" w:firstLine="0"/>
        <w:jc w:val="both"/>
        <w:rPr/>
      </w:pPr>
      <w:r w:rsidDel="00000000" w:rsidR="00000000" w:rsidRPr="00000000">
        <w:rPr>
          <w:rFonts w:ascii="Arial" w:cs="Arial" w:eastAsia="Arial" w:hAnsi="Arial"/>
          <w:sz w:val="24"/>
          <w:szCs w:val="24"/>
          <w:vertAlign w:val="baseline"/>
          <w:rtl w:val="0"/>
        </w:rPr>
        <w:t xml:space="preserve">“So the LORD scattered them abroad from thence upon the face of all the earth: and they left off to build the city.  Therefore is the name of it called ___</w:t>
      </w:r>
      <w:r w:rsidDel="00000000" w:rsidR="00000000" w:rsidRPr="00000000">
        <w:rPr>
          <w:rFonts w:ascii="Arial" w:cs="Arial" w:eastAsia="Arial" w:hAnsi="Arial"/>
          <w:sz w:val="24"/>
          <w:szCs w:val="24"/>
          <w:u w:val="single"/>
          <w:vertAlign w:val="baseline"/>
          <w:rtl w:val="0"/>
        </w:rPr>
        <w:t xml:space="preserve">24</w:t>
      </w:r>
      <w:r w:rsidDel="00000000" w:rsidR="00000000" w:rsidRPr="00000000">
        <w:rPr>
          <w:rFonts w:ascii="Arial" w:cs="Arial" w:eastAsia="Arial" w:hAnsi="Arial"/>
          <w:sz w:val="24"/>
          <w:szCs w:val="24"/>
          <w:vertAlign w:val="baseline"/>
          <w:rtl w:val="0"/>
        </w:rPr>
        <w:t xml:space="preserve">____; because the LORD did there confound the language of all the earth: and from thence did the LORD scatter them abroad upon the face of all the earth.”</w:t>
      </w:r>
      <w:r w:rsidDel="00000000" w:rsidR="00000000" w:rsidRPr="00000000">
        <w:rPr>
          <w:rtl w:val="0"/>
        </w:rPr>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ind w:left="0" w:firstLine="0"/>
        <w:jc w:val="both"/>
        <w:rPr/>
      </w:pPr>
      <w:r w:rsidDel="00000000" w:rsidR="00000000" w:rsidRPr="00000000">
        <w:rPr>
          <w:rFonts w:ascii="Arial" w:cs="Arial" w:eastAsia="Arial" w:hAnsi="Arial"/>
          <w:sz w:val="24"/>
          <w:szCs w:val="24"/>
          <w:vertAlign w:val="baseline"/>
          <w:rtl w:val="0"/>
        </w:rPr>
        <w:t xml:space="preserve">“And the manna ceased on the morrow after they had eaten of the old corn of the land; neither had the children of Israel manna any more; but they did eat of the fruit of the land of ___</w:t>
      </w:r>
      <w:r w:rsidDel="00000000" w:rsidR="00000000" w:rsidRPr="00000000">
        <w:rPr>
          <w:rFonts w:ascii="Arial" w:cs="Arial" w:eastAsia="Arial" w:hAnsi="Arial"/>
          <w:sz w:val="24"/>
          <w:szCs w:val="24"/>
          <w:u w:val="single"/>
          <w:vertAlign w:val="baseline"/>
          <w:rtl w:val="0"/>
        </w:rPr>
        <w:t xml:space="preserve">25</w:t>
      </w:r>
      <w:r w:rsidDel="00000000" w:rsidR="00000000" w:rsidRPr="00000000">
        <w:rPr>
          <w:rFonts w:ascii="Arial" w:cs="Arial" w:eastAsia="Arial" w:hAnsi="Arial"/>
          <w:sz w:val="24"/>
          <w:szCs w:val="24"/>
          <w:vertAlign w:val="baseline"/>
          <w:rtl w:val="0"/>
        </w:rPr>
        <w:t xml:space="preserve">___ that year.”</w:t>
      </w:r>
      <w:r w:rsidDel="00000000" w:rsidR="00000000" w:rsidRPr="00000000">
        <w:rPr>
          <w:rtl w:val="0"/>
        </w:rPr>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ind w:left="0" w:firstLine="0"/>
        <w:jc w:val="both"/>
        <w:rPr/>
      </w:pPr>
      <w:r w:rsidDel="00000000" w:rsidR="00000000" w:rsidRPr="00000000">
        <w:rPr>
          <w:rtl w:val="0"/>
        </w:rPr>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spacing w:after="120" w:lineRule="auto"/>
        <w:ind w:left="0" w:firstLine="0"/>
        <w:jc w:val="both"/>
        <w:rPr/>
      </w:pPr>
      <w:r w:rsidDel="00000000" w:rsidR="00000000" w:rsidRPr="00000000">
        <w:rPr>
          <w:rtl w:val="0"/>
        </w:rPr>
      </w:r>
    </w:p>
    <w:sectPr>
      <w:pgSz w:h="15840" w:w="12240" w:orient="portrait"/>
      <w:pgMar w:bottom="864" w:top="1008" w:left="1354" w:right="108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Roman"/>
      <w:lvlText w:val="%1."/>
      <w:lvlJc w:val="left"/>
      <w:pPr>
        <w:ind w:left="0" w:hanging="1"/>
      </w:pPr>
      <w:rPr>
        <w:rFonts w:ascii="Arial" w:cs="Arial" w:eastAsia="Arial" w:hAnsi="Arial"/>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1033"/>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pageBreakBefore w:val="0"/>
      <w:widowControl w:val="0"/>
      <w:spacing w:after="240" w:before="0" w:line="240" w:lineRule="auto"/>
      <w:ind w:left="0" w:right="0" w:firstLine="0"/>
      <w:jc w:val="left"/>
    </w:pPr>
    <w:rPr>
      <w:rFonts w:ascii="Arial" w:cs="Arial" w:eastAsia="Arial" w:hAnsi="Arial"/>
      <w:b w:val="0"/>
      <w:i w:val="0"/>
      <w:smallCaps w:val="0"/>
      <w:strike w:val="0"/>
      <w:color w:val="000000"/>
      <w:sz w:val="24"/>
      <w:szCs w:val="24"/>
      <w:u w:val="none"/>
      <w:shd w:fill="auto" w:val="clear"/>
      <w:vertAlign w:val="baseline"/>
    </w:rPr>
  </w:style>
  <w:style w:type="paragraph" w:styleId="Heading2">
    <w:name w:val="heading 2"/>
    <w:basedOn w:val="Normal"/>
    <w:next w:val="Normal"/>
    <w:pPr>
      <w:keepNext w:val="0"/>
      <w:keepLines w:val="0"/>
      <w:pageBreakBefore w:val="0"/>
      <w:widowControl w:val="0"/>
      <w:tabs>
        <w:tab w:val="left" w:pos="5760"/>
      </w:tabs>
      <w:spacing w:after="0" w:before="0" w:line="240" w:lineRule="auto"/>
      <w:ind w:left="0" w:right="0" w:firstLine="0"/>
      <w:jc w:val="both"/>
    </w:pPr>
    <w:rPr>
      <w:rFonts w:ascii="Arial" w:cs="Arial" w:eastAsia="Arial" w:hAnsi="Arial"/>
      <w:b w:val="0"/>
      <w:i w:val="0"/>
      <w:smallCaps w:val="0"/>
      <w:strike w:val="0"/>
      <w:color w:val="000000"/>
      <w:sz w:val="24"/>
      <w:szCs w:val="24"/>
      <w:u w:val="none"/>
      <w:shd w:fill="auto" w:val="clear"/>
      <w:vertAlign w:val="baseline"/>
    </w:rPr>
  </w:style>
  <w:style w:type="paragraph" w:styleId="Heading3">
    <w:name w:val="heading 3"/>
    <w:basedOn w:val="Normal"/>
    <w:next w:val="Normal"/>
    <w:pPr>
      <w:keepNext w:val="0"/>
      <w:keepLines w:val="0"/>
      <w:pageBreakBefore w:val="0"/>
      <w:widowControl w:val="0"/>
      <w:spacing w:after="360" w:before="0" w:line="240" w:lineRule="auto"/>
      <w:ind w:left="0" w:right="0" w:hanging="1"/>
      <w:jc w:val="left"/>
    </w:pPr>
    <w:rPr>
      <w:rFonts w:ascii="Arial" w:cs="Arial" w:eastAsia="Arial" w:hAnsi="Arial"/>
      <w:b w:val="0"/>
      <w:i w:val="0"/>
      <w:smallCaps w:val="0"/>
      <w:strike w:val="0"/>
      <w:color w:val="000000"/>
      <w:sz w:val="24"/>
      <w:szCs w:val="24"/>
      <w:u w:val="none"/>
      <w:shd w:fill="auto" w:val="clear"/>
      <w:vertAlign w:val="baseline"/>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0"/>
      <w:keepLines w:val="0"/>
      <w:pageBreakBefore w:val="0"/>
      <w:widowControl w:val="0"/>
      <w:spacing w:after="0" w:before="0" w:line="240" w:lineRule="auto"/>
      <w:ind w:left="0" w:right="0" w:firstLine="0"/>
      <w:jc w:val="center"/>
    </w:pPr>
    <w:rPr>
      <w:rFonts w:ascii="Arial" w:cs="Arial" w:eastAsia="Arial" w:hAnsi="Arial"/>
      <w:b w:val="0"/>
      <w:i w:val="0"/>
      <w:smallCaps w:val="0"/>
      <w:strike w:val="0"/>
      <w:color w:val="000000"/>
      <w:sz w:val="36"/>
      <w:szCs w:val="36"/>
      <w:u w:val="none"/>
      <w:shd w:fill="auto" w:val="clear"/>
      <w:vertAlign w:val="baselin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