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Bible Introduction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THE INSPIRATION OF SCRIPTURE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(1-6) Match the following terms with their correct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2654300" cy="3657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0120" y="1951200"/>
                          <a:ext cx="265176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Every Christian is as inspired as the penmen of Scripture.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Without any errors because it is entirely given by God.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Contains some truth given by God.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strong, conscious inbreathing of God into man, qualifying him to give utterance to divine truth.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God gave the very words.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All or fully given by God and equally inspired.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</wp:posOffset>
                </wp:positionV>
                <wp:extent cx="2654300" cy="3657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4300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spacing w:after="7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1.</w:t>
        <w:tab/>
        <w:t xml:space="preserve">_______</w:t>
        <w:tab/>
        <w:t xml:space="preserve">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spacing w:after="7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2.</w:t>
        <w:tab/>
        <w:t xml:space="preserve">_______</w:t>
        <w:tab/>
        <w:t xml:space="preserve">Infallible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spacing w:after="7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3. </w:t>
        <w:tab/>
        <w:t xml:space="preserve">_______</w:t>
        <w:tab/>
        <w:t xml:space="preserve">Verbal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spacing w:after="7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4. </w:t>
        <w:tab/>
        <w:t xml:space="preserve">_______</w:t>
        <w:tab/>
        <w:t xml:space="preserve">Plenary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spacing w:after="72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5. </w:t>
        <w:tab/>
        <w:t xml:space="preserve">_______</w:t>
        <w:tab/>
        <w:t xml:space="preserve">Partial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6. </w:t>
        <w:tab/>
        <w:t xml:space="preserve">_______</w:t>
        <w:tab/>
        <w:t xml:space="preserve">Universal inspiration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Which of the above concepts are biblical in nature and describe biblical belief?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(8-12) Prioritize the following activities by numbering them from one to three with one being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most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important and three,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least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24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</w:t>
        <w:tab/>
        <w:t xml:space="preserve">Phrasing a theory of inspiration.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24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</w:t>
        <w:tab/>
        <w:t xml:space="preserve">Obeying the Word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spacing w:after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10.</w:t>
        <w:tab/>
        <w:t xml:space="preserve">_______</w:t>
        <w:tab/>
        <w:t xml:space="preserve">Declaring that the Bible is the authoritative Word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spacing w:after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11.</w:t>
        <w:tab/>
        <w:t xml:space="preserve">_______</w:t>
        <w:tab/>
        <w:t xml:space="preserve">Understanding how the Scriptures were inspired.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12.</w:t>
        <w:tab/>
        <w:t xml:space="preserve">_______</w:t>
        <w:tab/>
        <w:t xml:space="preserve">Eating your next meal.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(13-20) Underline each of the following that were inspired by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spacing w:after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13.</w:t>
        <w:tab/>
        <w:t xml:space="preserve">NT writers</w:t>
        <w:tab/>
        <w:tab/>
        <w:t xml:space="preserve">17.</w:t>
        <w:tab/>
        <w:t xml:space="preserve">OT letters (of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spacing w:after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14.</w:t>
        <w:tab/>
        <w:t xml:space="preserve">OT writers</w:t>
        <w:tab/>
        <w:tab/>
        <w:t xml:space="preserve">18.</w:t>
        <w:tab/>
        <w:t xml:space="preserve">NT letters (of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spacing w:after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15.</w:t>
        <w:tab/>
        <w:t xml:space="preserve">OT words</w:t>
        <w:tab/>
        <w:tab/>
        <w:t xml:space="preserve">19.</w:t>
        <w:tab/>
        <w:t xml:space="preserve">OT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spacing w:after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16.</w:t>
        <w:tab/>
        <w:t xml:space="preserve">NT words</w:t>
        <w:tab/>
        <w:tab/>
        <w:t xml:space="preserve">20.</w:t>
        <w:tab/>
        <w:t xml:space="preserve">NT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4320"/>
          <w:tab w:val="left" w:pos="4950"/>
        </w:tabs>
        <w:spacing w:after="84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Can a person be saved by reading or hearing the Bible read or quoted?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4320"/>
          <w:tab w:val="left" w:pos="4950"/>
        </w:tabs>
        <w:spacing w:after="84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 influence or effects will the Word of God have on a Christian?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(23-25) List at least three of the many ways that the unity of the Bible is revealed.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4320"/>
          <w:tab w:val="left" w:pos="4950"/>
        </w:tabs>
        <w:spacing w:after="36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4320"/>
          <w:tab w:val="left" w:pos="4950"/>
        </w:tabs>
        <w:spacing w:after="36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4320"/>
          <w:tab w:val="left" w:pos="4950"/>
        </w:tabs>
        <w:spacing w:after="36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(26,27) Besides “its unbroken and perfect unity,” name two other ways that the Bible demonstrates its inspiration.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980"/>
          <w:tab w:val="left" w:pos="4320"/>
          <w:tab w:val="left" w:pos="495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4320"/>
          <w:tab w:val="left" w:pos="4950"/>
        </w:tabs>
        <w:spacing w:after="36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Its 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4320"/>
          <w:tab w:val="left" w:pos="4950"/>
        </w:tabs>
        <w:spacing w:after="36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Its 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60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Where in the Bible would one turn to find earmarks of these last days foretold?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spacing w:after="600" w:lineRule="auto"/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How many infidel donors or societies have established and funded institutions for the well-being of children and families?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</w:tabs>
        <w:ind w:left="0" w:hanging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What is the strongest argument for the influence of the Bible?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0" w:hanging="1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1"/>
      <w:numFmt w:val="decimal"/>
      <w:lvlText w:val="%1."/>
      <w:lvlJc w:val="left"/>
      <w:pPr>
        <w:ind w:left="0" w:hanging="1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26"/>
      <w:numFmt w:val="decimal"/>
      <w:lvlText w:val="%1."/>
      <w:lvlJc w:val="left"/>
      <w:pPr>
        <w:ind w:left="0" w:hanging="1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