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Times New Roman" w:cs="Times New Roman" w:eastAsia="Times New Roman" w:hAnsi="Times New Roman"/>
          <w:b w:val="1"/>
          <w:sz w:val="36"/>
          <w:szCs w:val="36"/>
          <w:vertAlign w:val="baseline"/>
          <w:rtl w:val="0"/>
        </w:rPr>
        <w:t xml:space="preserve">Stand on your problems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Fonts w:ascii="Informal Roman" w:cs="Informal Roman" w:eastAsia="Informal Roman" w:hAnsi="Informal Roman"/>
          <w:b w:val="1"/>
          <w:vertAlign w:val="baseline"/>
          <w:rtl w:val="0"/>
        </w:rPr>
        <w:t xml:space="preserve"> </w:t>
      </w:r>
      <w:r w:rsidDel="00000000" w:rsidR="00000000" w:rsidRPr="00000000">
        <w:rPr>
          <w:rFonts w:ascii="FlairRoman" w:cs="FlairRoman" w:eastAsia="FlairRoman" w:hAnsi="FlairRoman"/>
          <w:b w:val="1"/>
          <w:vertAlign w:val="baseline"/>
          <w:rtl w:val="0"/>
        </w:rPr>
        <w:t xml:space="preserve">“For we wrestle not against flesh and blood, but against principalities, against powers, against the rulers of the darkness of this world, against spiritual wickedness in high </w:t>
      </w:r>
      <w:r w:rsidDel="00000000" w:rsidR="00000000" w:rsidRPr="00000000">
        <w:rPr>
          <w:rFonts w:ascii="FlairRoman" w:cs="FlairRoman" w:eastAsia="FlairRoman" w:hAnsi="FlairRoman"/>
          <w:b w:val="1"/>
          <w:color w:val="808080"/>
          <w:vertAlign w:val="baseline"/>
          <w:rtl w:val="0"/>
        </w:rPr>
        <w:t xml:space="preserve">places</w:t>
      </w:r>
      <w:r w:rsidDel="00000000" w:rsidR="00000000" w:rsidRPr="00000000">
        <w:rPr>
          <w:rFonts w:ascii="FlairRoman" w:cs="FlairRoman" w:eastAsia="FlairRoman" w:hAnsi="FlairRoman"/>
          <w:b w:val="1"/>
          <w:vertAlign w:val="baseline"/>
          <w:rtl w:val="0"/>
        </w:rPr>
        <w:t xml:space="preserve">. Wherefore take unto you the whole armour of God, that ye may be able to withstand in the evil day, and having done all, to stand.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Fonts w:ascii="FlairRoman" w:cs="FlairRoman" w:eastAsia="FlairRoman" w:hAnsi="FlairRoman"/>
          <w:b w:val="1"/>
          <w:vertAlign w:val="baseline"/>
          <w:rtl w:val="0"/>
        </w:rPr>
        <w:t xml:space="preserve"> Ephesians 6:12-13</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Fonts w:ascii="Times New Roman" w:cs="Times New Roman" w:eastAsia="Times New Roman" w:hAnsi="Times New Roman"/>
          <w:b w:val="1"/>
          <w:sz w:val="22"/>
          <w:szCs w:val="22"/>
          <w:vertAlign w:val="baseline"/>
          <w:rtl w:val="0"/>
        </w:rPr>
        <w:t xml:space="preserve">Our life is a warfare, for we struggle with the common calamities of human life. We face oppression, failure, and difficult circumstances. We must learn to allow God to help us stand through the trials of life.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0" w:hanging="720"/>
        <w:rPr/>
      </w:pPr>
      <w:r w:rsidDel="00000000" w:rsidR="00000000" w:rsidRPr="00000000">
        <w:rPr>
          <w:rFonts w:ascii="Times New Roman" w:cs="Times New Roman" w:eastAsia="Times New Roman" w:hAnsi="Times New Roman"/>
          <w:b w:val="1"/>
          <w:sz w:val="22"/>
          <w:szCs w:val="22"/>
          <w:vertAlign w:val="baseline"/>
          <w:rtl w:val="0"/>
        </w:rPr>
        <w:t xml:space="preserve">Oppression</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Fonts w:ascii="Times New Roman" w:cs="Times New Roman" w:eastAsia="Times New Roman" w:hAnsi="Times New Roman"/>
          <w:b w:val="1"/>
          <w:sz w:val="22"/>
          <w:szCs w:val="22"/>
          <w:vertAlign w:val="baseline"/>
          <w:rtl w:val="0"/>
        </w:rPr>
        <w:t xml:space="preserve">Joseph was oppressed by his brothers and while in Egypt.  He put his faith in God and stood on it. He was rewarded and given a position of authority.</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0" w:hanging="720"/>
        <w:rPr/>
      </w:pPr>
      <w:r w:rsidDel="00000000" w:rsidR="00000000" w:rsidRPr="00000000">
        <w:rPr>
          <w:rFonts w:ascii="Times New Roman" w:cs="Times New Roman" w:eastAsia="Times New Roman" w:hAnsi="Times New Roman"/>
          <w:b w:val="1"/>
          <w:sz w:val="22"/>
          <w:szCs w:val="22"/>
          <w:vertAlign w:val="baseline"/>
          <w:rtl w:val="0"/>
        </w:rPr>
        <w:t xml:space="preserve">Failure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Fonts w:ascii="Times New Roman" w:cs="Times New Roman" w:eastAsia="Times New Roman" w:hAnsi="Times New Roman"/>
          <w:b w:val="1"/>
          <w:sz w:val="22"/>
          <w:szCs w:val="22"/>
          <w:vertAlign w:val="baseline"/>
          <w:rtl w:val="0"/>
        </w:rPr>
        <w:t xml:space="preserve">Abraham Lincoln became one of the greatest presidents of the united states. Before he reached that position he went through many failures. He failed as a business man, he failed as a farmer he failed his first attempt at office, his childhood sweetheart died and he suffered a nervous breakdown from it, in the legislature he failed to achieve the office of speaker,  he failed his first attempt at running for congress, he failed when appointed to the U.S. land office, he failed when he ran for senate, and he failed when he ran for vice-presidency. Even though he may have failed in many ways he stood on his failures and God used him in a time when our country needed a strong leader.</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0" w:hanging="720"/>
        <w:rPr/>
      </w:pPr>
      <w:r w:rsidDel="00000000" w:rsidR="00000000" w:rsidRPr="00000000">
        <w:rPr>
          <w:rFonts w:ascii="Times New Roman" w:cs="Times New Roman" w:eastAsia="Times New Roman" w:hAnsi="Times New Roman"/>
          <w:b w:val="1"/>
          <w:sz w:val="22"/>
          <w:szCs w:val="22"/>
          <w:vertAlign w:val="baseline"/>
          <w:rtl w:val="0"/>
        </w:rPr>
        <w:t xml:space="preserve">Difficult situations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“And it came to pass, when David and his men were come to Ziklag on the third day, that the Amalekites had invaded the south, and Ziklag, and smitten Ziklag, and burned it with fire; </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And had taken the women captives, that </w:t>
      </w:r>
      <w:r w:rsidDel="00000000" w:rsidR="00000000" w:rsidRPr="00000000">
        <w:rPr>
          <w:rFonts w:ascii="FlairRoman" w:cs="FlairRoman" w:eastAsia="FlairRoman" w:hAnsi="FlairRoman"/>
          <w:b w:val="1"/>
          <w:color w:val="808080"/>
          <w:vertAlign w:val="baseline"/>
          <w:rtl w:val="0"/>
        </w:rPr>
        <w:t xml:space="preserve">were</w:t>
      </w:r>
      <w:r w:rsidDel="00000000" w:rsidR="00000000" w:rsidRPr="00000000">
        <w:rPr>
          <w:rFonts w:ascii="FlairRoman" w:cs="FlairRoman" w:eastAsia="FlairRoman" w:hAnsi="FlairRoman"/>
          <w:b w:val="1"/>
          <w:vertAlign w:val="baseline"/>
          <w:rtl w:val="0"/>
        </w:rPr>
        <w:t xml:space="preserve"> therein: they slew not any, either great or small, but carried </w:t>
      </w:r>
      <w:r w:rsidDel="00000000" w:rsidR="00000000" w:rsidRPr="00000000">
        <w:rPr>
          <w:rFonts w:ascii="FlairRoman" w:cs="FlairRoman" w:eastAsia="FlairRoman" w:hAnsi="FlairRoman"/>
          <w:b w:val="1"/>
          <w:color w:val="808080"/>
          <w:vertAlign w:val="baseline"/>
          <w:rtl w:val="0"/>
        </w:rPr>
        <w:t xml:space="preserve">them</w:t>
      </w:r>
      <w:r w:rsidDel="00000000" w:rsidR="00000000" w:rsidRPr="00000000">
        <w:rPr>
          <w:rFonts w:ascii="FlairRoman" w:cs="FlairRoman" w:eastAsia="FlairRoman" w:hAnsi="FlairRoman"/>
          <w:b w:val="1"/>
          <w:vertAlign w:val="baseline"/>
          <w:rtl w:val="0"/>
        </w:rPr>
        <w:t xml:space="preserve"> away, and went on their way.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So David and his men came to the city, and, behold, </w:t>
      </w:r>
      <w:r w:rsidDel="00000000" w:rsidR="00000000" w:rsidRPr="00000000">
        <w:rPr>
          <w:rFonts w:ascii="FlairRoman" w:cs="FlairRoman" w:eastAsia="FlairRoman" w:hAnsi="FlairRoman"/>
          <w:b w:val="1"/>
          <w:color w:val="808080"/>
          <w:vertAlign w:val="baseline"/>
          <w:rtl w:val="0"/>
        </w:rPr>
        <w:t xml:space="preserve">it was</w:t>
      </w:r>
      <w:r w:rsidDel="00000000" w:rsidR="00000000" w:rsidRPr="00000000">
        <w:rPr>
          <w:rFonts w:ascii="FlairRoman" w:cs="FlairRoman" w:eastAsia="FlairRoman" w:hAnsi="FlairRoman"/>
          <w:b w:val="1"/>
          <w:vertAlign w:val="baseline"/>
          <w:rtl w:val="0"/>
        </w:rPr>
        <w:t xml:space="preserve"> burned with fire; and their wives, and their sons, and their daughters, were taken captives.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Then David and the people that </w:t>
      </w:r>
      <w:r w:rsidDel="00000000" w:rsidR="00000000" w:rsidRPr="00000000">
        <w:rPr>
          <w:rFonts w:ascii="FlairRoman" w:cs="FlairRoman" w:eastAsia="FlairRoman" w:hAnsi="FlairRoman"/>
          <w:b w:val="1"/>
          <w:color w:val="808080"/>
          <w:vertAlign w:val="baseline"/>
          <w:rtl w:val="0"/>
        </w:rPr>
        <w:t xml:space="preserve">were</w:t>
      </w:r>
      <w:r w:rsidDel="00000000" w:rsidR="00000000" w:rsidRPr="00000000">
        <w:rPr>
          <w:rFonts w:ascii="FlairRoman" w:cs="FlairRoman" w:eastAsia="FlairRoman" w:hAnsi="FlairRoman"/>
          <w:b w:val="1"/>
          <w:vertAlign w:val="baseline"/>
          <w:rtl w:val="0"/>
        </w:rPr>
        <w:t xml:space="preserve"> with him lifted up their voice and wept, until they had no more power to weep.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And David's two wives were taken captives, Ahinoam the Jezreelitess, and Abigail the wife of Nabal the Carmelite.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And David was greatly distressed; for the people spake of stoning him, because the soul of all the people was grieved, every man for his sons and for his daughters: but David encouraged himself in the LORD his God. </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And David said to Abiathar the priest, Ahimelech's son, I pray thee, bring me hither the ephod. And Abiathar brought thither the ephod to David.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And David enquired at the LORD, saying, Shall I pursue after this troop? shall I overtake them? And he answered him, Pursue: for thou shalt surely overtake </w:t>
      </w:r>
      <w:r w:rsidDel="00000000" w:rsidR="00000000" w:rsidRPr="00000000">
        <w:rPr>
          <w:rFonts w:ascii="FlairRoman" w:cs="FlairRoman" w:eastAsia="FlairRoman" w:hAnsi="FlairRoman"/>
          <w:b w:val="1"/>
          <w:color w:val="808080"/>
          <w:vertAlign w:val="baseline"/>
          <w:rtl w:val="0"/>
        </w:rPr>
        <w:t xml:space="preserve">them</w:t>
      </w:r>
      <w:r w:rsidDel="00000000" w:rsidR="00000000" w:rsidRPr="00000000">
        <w:rPr>
          <w:rFonts w:ascii="FlairRoman" w:cs="FlairRoman" w:eastAsia="FlairRoman" w:hAnsi="FlairRoman"/>
          <w:b w:val="1"/>
          <w:vertAlign w:val="baseline"/>
          <w:rtl w:val="0"/>
        </w:rPr>
        <w:t xml:space="preserve">, and without fail recover </w:t>
      </w:r>
      <w:r w:rsidDel="00000000" w:rsidR="00000000" w:rsidRPr="00000000">
        <w:rPr>
          <w:rFonts w:ascii="FlairRoman" w:cs="FlairRoman" w:eastAsia="FlairRoman" w:hAnsi="FlairRoman"/>
          <w:b w:val="1"/>
          <w:color w:val="808080"/>
          <w:vertAlign w:val="baseline"/>
          <w:rtl w:val="0"/>
        </w:rPr>
        <w:t xml:space="preserve">all</w:t>
      </w:r>
      <w:r w:rsidDel="00000000" w:rsidR="00000000" w:rsidRPr="00000000">
        <w:rPr>
          <w:rFonts w:ascii="FlairRoman" w:cs="FlairRoman" w:eastAsia="FlairRoman" w:hAnsi="FlairRoman"/>
          <w:b w:val="1"/>
          <w:vertAlign w:val="baseline"/>
          <w:rtl w:val="0"/>
        </w:rPr>
        <w:t xml:space="preserve">.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So David went, he and the six hundred men that </w:t>
      </w:r>
      <w:r w:rsidDel="00000000" w:rsidR="00000000" w:rsidRPr="00000000">
        <w:rPr>
          <w:rFonts w:ascii="FlairRoman" w:cs="FlairRoman" w:eastAsia="FlairRoman" w:hAnsi="FlairRoman"/>
          <w:b w:val="1"/>
          <w:color w:val="808080"/>
          <w:vertAlign w:val="baseline"/>
          <w:rtl w:val="0"/>
        </w:rPr>
        <w:t xml:space="preserve">were</w:t>
      </w:r>
      <w:r w:rsidDel="00000000" w:rsidR="00000000" w:rsidRPr="00000000">
        <w:rPr>
          <w:rFonts w:ascii="FlairRoman" w:cs="FlairRoman" w:eastAsia="FlairRoman" w:hAnsi="FlairRoman"/>
          <w:b w:val="1"/>
          <w:vertAlign w:val="baseline"/>
          <w:rtl w:val="0"/>
        </w:rPr>
        <w:t xml:space="preserve"> with him, and came to the brook Besor, where those that were left behind stayed.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But David pursued, he and four hundred men: for two hundred abode behind, which were so faint that they could not go over the brook Besor.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 I Samuel 30:1-10</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Times New Roman" w:cs="Times New Roman" w:eastAsia="Times New Roman" w:hAnsi="Times New Roman"/>
          <w:b w:val="1"/>
          <w:sz w:val="22"/>
          <w:szCs w:val="22"/>
          <w:vertAlign w:val="baseline"/>
          <w:rtl w:val="0"/>
        </w:rPr>
        <w:t xml:space="preserve">David faced difficult circumstances.  Their city was destroyed, their wives and sons were carried away, and the people wanted to stone David.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“And David smote them from the twilight even unto the evening of the next day: and there escaped not a man of them, save four hundred young men, which rode upon camels, and fled.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And David recovered all that the Amalekites had carried away: and David rescued his two wives.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And there was nothing lacking to them, neither small nor great, neither sons nor daughters, neither spoil, nor any </w:t>
      </w:r>
      <w:r w:rsidDel="00000000" w:rsidR="00000000" w:rsidRPr="00000000">
        <w:rPr>
          <w:rFonts w:ascii="FlairRoman" w:cs="FlairRoman" w:eastAsia="FlairRoman" w:hAnsi="FlairRoman"/>
          <w:b w:val="1"/>
          <w:color w:val="808080"/>
          <w:vertAlign w:val="baseline"/>
          <w:rtl w:val="0"/>
        </w:rPr>
        <w:t xml:space="preserve">thing</w:t>
      </w:r>
      <w:r w:rsidDel="00000000" w:rsidR="00000000" w:rsidRPr="00000000">
        <w:rPr>
          <w:rFonts w:ascii="FlairRoman" w:cs="FlairRoman" w:eastAsia="FlairRoman" w:hAnsi="FlairRoman"/>
          <w:b w:val="1"/>
          <w:vertAlign w:val="baseline"/>
          <w:rtl w:val="0"/>
        </w:rPr>
        <w:t xml:space="preserve"> that they had taken to them: David recovered all.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And David took all the flocks and the herds, </w:t>
      </w:r>
      <w:r w:rsidDel="00000000" w:rsidR="00000000" w:rsidRPr="00000000">
        <w:rPr>
          <w:rFonts w:ascii="FlairRoman" w:cs="FlairRoman" w:eastAsia="FlairRoman" w:hAnsi="FlairRoman"/>
          <w:b w:val="1"/>
          <w:color w:val="808080"/>
          <w:vertAlign w:val="baseline"/>
          <w:rtl w:val="0"/>
        </w:rPr>
        <w:t xml:space="preserve">which</w:t>
      </w:r>
      <w:r w:rsidDel="00000000" w:rsidR="00000000" w:rsidRPr="00000000">
        <w:rPr>
          <w:rFonts w:ascii="FlairRoman" w:cs="FlairRoman" w:eastAsia="FlairRoman" w:hAnsi="FlairRoman"/>
          <w:b w:val="1"/>
          <w:vertAlign w:val="baseline"/>
          <w:rtl w:val="0"/>
        </w:rPr>
        <w:t xml:space="preserve"> they drave before those </w:t>
      </w:r>
      <w:r w:rsidDel="00000000" w:rsidR="00000000" w:rsidRPr="00000000">
        <w:rPr>
          <w:rFonts w:ascii="FlairRoman" w:cs="FlairRoman" w:eastAsia="FlairRoman" w:hAnsi="FlairRoman"/>
          <w:b w:val="1"/>
          <w:color w:val="808080"/>
          <w:vertAlign w:val="baseline"/>
          <w:rtl w:val="0"/>
        </w:rPr>
        <w:t xml:space="preserve">other</w:t>
      </w:r>
      <w:r w:rsidDel="00000000" w:rsidR="00000000" w:rsidRPr="00000000">
        <w:rPr>
          <w:rFonts w:ascii="FlairRoman" w:cs="FlairRoman" w:eastAsia="FlairRoman" w:hAnsi="FlairRoman"/>
          <w:b w:val="1"/>
          <w:vertAlign w:val="baseline"/>
          <w:rtl w:val="0"/>
        </w:rPr>
        <w:t xml:space="preserve"> cattle, and said, This </w:t>
      </w:r>
      <w:r w:rsidDel="00000000" w:rsidR="00000000" w:rsidRPr="00000000">
        <w:rPr>
          <w:rFonts w:ascii="FlairRoman" w:cs="FlairRoman" w:eastAsia="FlairRoman" w:hAnsi="FlairRoman"/>
          <w:b w:val="1"/>
          <w:color w:val="808080"/>
          <w:vertAlign w:val="baseline"/>
          <w:rtl w:val="0"/>
        </w:rPr>
        <w:t xml:space="preserve">is</w:t>
      </w:r>
      <w:r w:rsidDel="00000000" w:rsidR="00000000" w:rsidRPr="00000000">
        <w:rPr>
          <w:rFonts w:ascii="FlairRoman" w:cs="FlairRoman" w:eastAsia="FlairRoman" w:hAnsi="FlairRoman"/>
          <w:b w:val="1"/>
          <w:vertAlign w:val="baseline"/>
          <w:rtl w:val="0"/>
        </w:rPr>
        <w:t xml:space="preserve"> David's spoil. “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FlairRoman" w:cs="FlairRoman" w:eastAsia="FlairRoman" w:hAnsi="FlairRoman"/>
          <w:b w:val="1"/>
          <w:vertAlign w:val="baseline"/>
          <w:rtl w:val="0"/>
        </w:rPr>
        <w:t xml:space="preserve">I Samuel 30:12-20</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Times New Roman" w:cs="Times New Roman" w:eastAsia="Times New Roman" w:hAnsi="Times New Roman"/>
          <w:b w:val="1"/>
          <w:sz w:val="22"/>
          <w:szCs w:val="22"/>
          <w:vertAlign w:val="baseline"/>
          <w:rtl w:val="0"/>
        </w:rPr>
        <w:t xml:space="preserve">David recovered all. He encouraged himself in the lord and stood on the difficult circumstances that he faced.</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1440" w:firstLine="360"/>
        <w:rPr/>
      </w:pPr>
      <w:r w:rsidDel="00000000" w:rsidR="00000000" w:rsidRPr="00000000">
        <w:rPr>
          <w:rFonts w:ascii="Times New Roman" w:cs="Times New Roman" w:eastAsia="Times New Roman" w:hAnsi="Times New Roman"/>
          <w:b w:val="1"/>
          <w:sz w:val="22"/>
          <w:szCs w:val="22"/>
          <w:vertAlign w:val="baseline"/>
          <w:rtl w:val="0"/>
        </w:rPr>
        <w:t xml:space="preserve">Having done all stand. We must let God help us stand on oppression, our failures, and difficult circumstances.</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Informal Roman"/>
  <w:font w:name="Flair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440" w:hanging="720"/>
      </w:pPr>
      <w:rPr>
        <w:rFonts w:ascii="Arial" w:cs="Arial" w:eastAsia="Arial" w:hAnsi="Arial"/>
        <w:vertAlign w:val="baseline"/>
      </w:rPr>
    </w:lvl>
    <w:lvl w:ilvl="1">
      <w:start w:val="1"/>
      <w:numFmt w:val="lowerLetter"/>
      <w:lvlText w:val="%2."/>
      <w:lvlJc w:val="left"/>
      <w:pPr>
        <w:ind w:left="1800" w:hanging="360"/>
      </w:pPr>
      <w:rPr>
        <w:rFonts w:ascii="Arial" w:cs="Arial" w:eastAsia="Arial" w:hAnsi="Arial"/>
        <w:vertAlign w:val="baseline"/>
      </w:rPr>
    </w:lvl>
    <w:lvl w:ilvl="2">
      <w:start w:val="1"/>
      <w:numFmt w:val="lowerRoman"/>
      <w:lvlText w:val="%3."/>
      <w:lvlJc w:val="right"/>
      <w:pPr>
        <w:ind w:left="2520" w:hanging="180"/>
      </w:pPr>
      <w:rPr>
        <w:rFonts w:ascii="Arial" w:cs="Arial" w:eastAsia="Arial" w:hAnsi="Arial"/>
        <w:vertAlign w:val="baseline"/>
      </w:rPr>
    </w:lvl>
    <w:lvl w:ilvl="3">
      <w:start w:val="1"/>
      <w:numFmt w:val="decimal"/>
      <w:lvlText w:val="%4."/>
      <w:lvlJc w:val="left"/>
      <w:pPr>
        <w:ind w:left="3240" w:hanging="360"/>
      </w:pPr>
      <w:rPr>
        <w:rFonts w:ascii="Arial" w:cs="Arial" w:eastAsia="Arial" w:hAnsi="Arial"/>
        <w:vertAlign w:val="baseline"/>
      </w:rPr>
    </w:lvl>
    <w:lvl w:ilvl="4">
      <w:start w:val="1"/>
      <w:numFmt w:val="lowerLetter"/>
      <w:lvlText w:val="%5."/>
      <w:lvlJc w:val="left"/>
      <w:pPr>
        <w:ind w:left="3960" w:hanging="360"/>
      </w:pPr>
      <w:rPr>
        <w:rFonts w:ascii="Arial" w:cs="Arial" w:eastAsia="Arial" w:hAnsi="Arial"/>
        <w:vertAlign w:val="baseline"/>
      </w:rPr>
    </w:lvl>
    <w:lvl w:ilvl="5">
      <w:start w:val="1"/>
      <w:numFmt w:val="lowerRoman"/>
      <w:lvlText w:val="%6."/>
      <w:lvlJc w:val="right"/>
      <w:pPr>
        <w:ind w:left="4680" w:hanging="180"/>
      </w:pPr>
      <w:rPr>
        <w:rFonts w:ascii="Arial" w:cs="Arial" w:eastAsia="Arial" w:hAnsi="Arial"/>
        <w:vertAlign w:val="baseline"/>
      </w:rPr>
    </w:lvl>
    <w:lvl w:ilvl="6">
      <w:start w:val="1"/>
      <w:numFmt w:val="decimal"/>
      <w:lvlText w:val="%7."/>
      <w:lvlJc w:val="left"/>
      <w:pPr>
        <w:ind w:left="5400" w:hanging="360"/>
      </w:pPr>
      <w:rPr>
        <w:rFonts w:ascii="Arial" w:cs="Arial" w:eastAsia="Arial" w:hAnsi="Arial"/>
        <w:vertAlign w:val="baseline"/>
      </w:rPr>
    </w:lvl>
    <w:lvl w:ilvl="7">
      <w:start w:val="1"/>
      <w:numFmt w:val="lowerLetter"/>
      <w:lvlText w:val="%8."/>
      <w:lvlJc w:val="left"/>
      <w:pPr>
        <w:ind w:left="6120" w:hanging="360"/>
      </w:pPr>
      <w:rPr>
        <w:rFonts w:ascii="Arial" w:cs="Arial" w:eastAsia="Arial" w:hAnsi="Arial"/>
        <w:vertAlign w:val="baseline"/>
      </w:rPr>
    </w:lvl>
    <w:lvl w:ilvl="8">
      <w:start w:val="1"/>
      <w:numFmt w:val="lowerRoman"/>
      <w:lvlText w:val="%9."/>
      <w:lvlJc w:val="right"/>
      <w:pPr>
        <w:ind w:left="6840" w:hanging="18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