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THE APPOINTED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vertAlign w:val="baseline"/>
          <w:rtl w:val="0"/>
        </w:rPr>
        <w:t xml:space="preserve">GOD WILL KEEP HIS PROMISE CONCERNING THE LAST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And the LORD answered me, and said, Write the vision, and make it plain upon tables, that he may run that readeth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For the vision is yet for an appointed time, but at the end it shall speak, and not lie: though it tarry, wait for it; because it will surely come, it will not tarry.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-Habakkuk 2:2-3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God desires His people to understand His plan for the end-times and to act upon truth.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I.</w:t>
        <w:tab/>
        <w:t xml:space="preserve">UNDERSTANDING THE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ab/>
        <w:t xml:space="preserve">“Make it plain”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ab/>
        <w:t xml:space="preserve">God desires for you to understand His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A.</w:t>
        <w:tab/>
        <w:t xml:space="preserve">Revealed through the Word.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We have a sure Word of prophecy – </w:t>
        <w:tab/>
        <w:t xml:space="preserve">II Peter 1:19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a.</w:t>
        <w:tab/>
        <w:t xml:space="preserve">Daniel understood God’s plan through the 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– Dan. 9:2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b.</w:t>
        <w:tab/>
        <w:t xml:space="preserve">We can understand God’s plan through the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You must study the Word. – II Tim. 2:15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The Holy Ghost will teach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“But the Comforter, which is the Holy Ghost, whom the Father will send in my name, he shall teach you all things, and bring all things to your remembrance, whatsoever I have said unto you.” - John 14:26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Men of God will help you to understand the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“So they read in the book in the law of God distinctly, and gave the sense, and caused them to understand the reading.” - Nehemiah 8:8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ab/>
        <w:t xml:space="preserve">D.</w:t>
        <w:tab/>
        <w:t xml:space="preserve">The angel was sent to Daniel to give him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ab/>
        <w:tab/>
        <w:t xml:space="preserve">Dan. 9:21-22, Dan. 10:12-14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ab/>
        <w:tab/>
        <w:t xml:space="preserve">1.</w:t>
        <w:tab/>
        <w:t xml:space="preserve">In response to prayer Dan. 10:2,12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ab/>
        <w:tab/>
        <w:t xml:space="preserve">2.</w:t>
        <w:tab/>
        <w:t xml:space="preserve">There was spiritual opposition – v.13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eorgia" w:cs="Georgia" w:eastAsia="Georgia" w:hAnsi="Georgia"/>
          <w:color w:val="000000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color w:val="000000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II.</w:t>
        <w:tab/>
        <w:t xml:space="preserve">GOD HAS AN APPOINTED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ab/>
        <w:t xml:space="preserve">“Yet for an appointed time”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A.</w:t>
        <w:tab/>
        <w:t xml:space="preserve">God moves in His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The Son came at an appointed time.  (According to prophecy)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“But when the fulness of the time was come, God sent forth his Son, made of a woman, made under the law,” - Galatians 4:4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The Church was birthed on the Day of Pentecost. – Acts 2:1-2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3.</w:t>
        <w:tab/>
        <w:t xml:space="preserve">Throughout the Bible God works in His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a.</w:t>
        <w:tab/>
        <w:t xml:space="preserve">The birth of Isaac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b.</w:t>
        <w:tab/>
        <w:t xml:space="preserve">Moses and the Exodus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c.</w:t>
        <w:tab/>
        <w:t xml:space="preserve">The return from exile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At the end it shall speak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Daniel’s vision was for the time of the end. – Dan. 8:16-17.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Daniel’s vision sealed until the time of the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But thou, O Daniel, shut up the words, and seal the book, even to the time of the end: many shall run to and fro, and knowledge shall be increased. - Daniel 12:4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 xml:space="preserve">And he said, Go thy way, Daniel: for the words are closed up and sealed till the time of the end. - Daniel 12:9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vertAlign w:val="baseline"/>
          <w:rtl w:val="0"/>
        </w:rPr>
        <w:tab/>
        <w:tab/>
        <w:t xml:space="preserve">Daniel did not receive the understanding of what was not for his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3.</w:t>
        <w:tab/>
        <w:t xml:space="preserve">In the evening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a.</w:t>
        <w:tab/>
        <w:t xml:space="preserve">It shall be light. – Zechariah 14:7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b.</w:t>
        <w:tab/>
        <w:t xml:space="preserve">Elijah prayed down the fire at the time of the evening </w:t>
        <w:tab/>
        <w:tab/>
        <w:tab/>
        <w:tab/>
        <w:tab/>
        <w:t xml:space="preserve">sacrifice.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 And it came to pass at </w:t>
      </w:r>
      <w:r w:rsidDel="00000000" w:rsidR="00000000" w:rsidRPr="00000000">
        <w:rPr>
          <w:i w:val="1"/>
          <w:vertAlign w:val="baseline"/>
          <w:rtl w:val="0"/>
        </w:rPr>
        <w:t xml:space="preserve">the time of</w:t>
      </w:r>
      <w:r w:rsidDel="00000000" w:rsidR="00000000" w:rsidRPr="00000000">
        <w:rPr>
          <w:vertAlign w:val="baseline"/>
          <w:rtl w:val="0"/>
        </w:rPr>
        <w:t xml:space="preserve"> the offering of the </w:t>
      </w:r>
      <w:r w:rsidDel="00000000" w:rsidR="00000000" w:rsidRPr="00000000">
        <w:rPr>
          <w:i w:val="1"/>
          <w:vertAlign w:val="baseline"/>
          <w:rtl w:val="0"/>
        </w:rPr>
        <w:t xml:space="preserve">evening</w:t>
      </w:r>
      <w:r w:rsidDel="00000000" w:rsidR="00000000" w:rsidRPr="00000000">
        <w:rPr>
          <w:vertAlign w:val="baseline"/>
          <w:rtl w:val="0"/>
        </w:rPr>
        <w:t xml:space="preserve"> sacrifice, that Elijah the prophet came near, and said, LORD God of Abraham, Isaac, and of Israel, let it be known this day that thou </w:t>
      </w:r>
      <w:r w:rsidDel="00000000" w:rsidR="00000000" w:rsidRPr="00000000">
        <w:rPr>
          <w:i w:val="1"/>
          <w:vertAlign w:val="baseline"/>
          <w:rtl w:val="0"/>
        </w:rPr>
        <w:t xml:space="preserve">art</w:t>
      </w:r>
      <w:r w:rsidDel="00000000" w:rsidR="00000000" w:rsidRPr="00000000">
        <w:rPr>
          <w:vertAlign w:val="baseline"/>
          <w:rtl w:val="0"/>
        </w:rPr>
        <w:t xml:space="preserve"> God in Israel, and </w:t>
      </w:r>
      <w:r w:rsidDel="00000000" w:rsidR="00000000" w:rsidRPr="00000000">
        <w:rPr>
          <w:i w:val="1"/>
          <w:vertAlign w:val="baseline"/>
          <w:rtl w:val="0"/>
        </w:rPr>
        <w:t xml:space="preserve">that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i w:val="1"/>
          <w:vertAlign w:val="baseline"/>
          <w:rtl w:val="0"/>
        </w:rPr>
        <w:t xml:space="preserve">am</w:t>
      </w:r>
      <w:r w:rsidDel="00000000" w:rsidR="00000000" w:rsidRPr="00000000">
        <w:rPr>
          <w:vertAlign w:val="baseline"/>
          <w:rtl w:val="0"/>
        </w:rPr>
        <w:t xml:space="preserve"> thy servant, and </w:t>
      </w:r>
      <w:r w:rsidDel="00000000" w:rsidR="00000000" w:rsidRPr="00000000">
        <w:rPr>
          <w:i w:val="1"/>
          <w:vertAlign w:val="baseline"/>
          <w:rtl w:val="0"/>
        </w:rPr>
        <w:t xml:space="preserve">that</w:t>
      </w:r>
      <w:r w:rsidDel="00000000" w:rsidR="00000000" w:rsidRPr="00000000">
        <w:rPr>
          <w:vertAlign w:val="baseline"/>
          <w:rtl w:val="0"/>
        </w:rPr>
        <w:t xml:space="preserve"> I have done all these things at thy word. – I Kings 18:36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c.</w:t>
        <w:tab/>
        <w:t xml:space="preserve">The angel touched Daniel at the time of the evening </w:t>
        <w:tab/>
        <w:tab/>
        <w:tab/>
        <w:tab/>
        <w:tab/>
        <w:tab/>
        <w:t xml:space="preserve">oblation. – Dan. 9:21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To reveal the full inheritance. – I Peter 1: 3-5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D.</w:t>
        <w:tab/>
        <w:t xml:space="preserve">To pour out the Holy Spirit. – Acts 2:17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The rain came in due season.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The fruit needs the rain to ripen.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III.</w:t>
        <w:tab/>
        <w:t xml:space="preserve">WAIT FOR THE PROMISE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ab/>
        <w:t xml:space="preserve">“Though it tarry, wait for it, because it will surely come”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A.</w:t>
        <w:tab/>
        <w:t xml:space="preserve">Tarry in prayer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Tarry 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-  To stay in expectation; to wait.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2.</w:t>
        <w:tab/>
        <w:t xml:space="preserve">Pray specifically with anticipation.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ab/>
        <w:t xml:space="preserve">a.</w:t>
        <w:tab/>
        <w:t xml:space="preserve">According to the Promise.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ab/>
        <w:t xml:space="preserve">b.</w:t>
        <w:tab/>
        <w:t xml:space="preserve">Azusa came through specific prayer.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3.</w:t>
        <w:tab/>
        <w:t xml:space="preserve">O Lord Revive thy work – Hab. 3:2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There is a dry season before the final rain of the harvest.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We are anticipating the rain.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There will be a harvest of souls.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God’s Word will come to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Receive by faith.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It will surely come.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3.</w:t>
        <w:tab/>
        <w:t xml:space="preserve">In God’s timing.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D.</w:t>
        <w:tab/>
        <w:t xml:space="preserve">Act upon the truth.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1.</w:t>
        <w:tab/>
        <w:t xml:space="preserve">Anticipate the promise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2.</w:t>
        <w:tab/>
        <w:t xml:space="preserve">Line up with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ab/>
        <w:t xml:space="preserve">3.</w:t>
        <w:tab/>
        <w:t xml:space="preserve">Look for great things in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