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Things sacred--- Marriage, family, things sanctified for god, gods name, the sanctuary, Sabbaths or rests-- feasts, sanctity of marriage, difference between man anevwoman!, holiness in life', sanctity of life itself with sbortions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daniel 5: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sacrilege-- nothing sacred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king usually drank alone.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wifes and concubines usually were exempt from the party in eastern cultures.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Neb brings the temple vessels to the party to drink their wine.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finger of god appears </w:t>
      </w:r>
      <w:r w:rsidDel="00000000" w:rsidR="00000000" w:rsidRPr="00000000">
        <w:rPr>
          <w:u w:val="single"/>
          <w:rtl w:val="0"/>
        </w:rPr>
        <w:t xml:space="preserve">NEXT to the candleabra </w:t>
      </w:r>
      <w:r w:rsidDel="00000000" w:rsidR="00000000" w:rsidRPr="00000000">
        <w:rPr>
          <w:rtl w:val="0"/>
        </w:rPr>
        <w:t xml:space="preserve">probably from the temple as well.v.5 highlighting their offense.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4  They drank wine, and praised the gods of gold, and of silver, of --- while drinking from goods vessel's!!!!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losing the fear of God we lose for for god and appreciation for that which is sacred.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but fear came--- 6  Then the king's </w:t>
      </w:r>
      <w:r w:rsidDel="00000000" w:rsidR="00000000" w:rsidRPr="00000000">
        <w:rPr>
          <w:b w:val="1"/>
          <w:u w:val="single"/>
          <w:rtl w:val="0"/>
        </w:rPr>
        <w:t xml:space="preserve">countenance was changed</w:t>
      </w:r>
      <w:r w:rsidDel="00000000" w:rsidR="00000000" w:rsidRPr="00000000">
        <w:rPr>
          <w:rtl w:val="0"/>
        </w:rPr>
        <w:t xml:space="preserve">, and his thoughts troubled him, so that the joints of his loins were loosed, and his knees smote one against another.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Lev 19:8 Therefore every one that eateth it shall bear his iniquity, because he hath </w:t>
      </w:r>
      <w:r w:rsidDel="00000000" w:rsidR="00000000" w:rsidRPr="00000000">
        <w:rPr>
          <w:b w:val="1"/>
          <w:u w:val="single"/>
          <w:rtl w:val="0"/>
        </w:rPr>
        <w:t xml:space="preserve">profaned the hallowed thing</w:t>
      </w:r>
      <w:r w:rsidDel="00000000" w:rsidR="00000000" w:rsidRPr="00000000">
        <w:rPr>
          <w:rtl w:val="0"/>
        </w:rPr>
        <w:t xml:space="preserve"> of the LORD: and that soul shall be cut off from among his people.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Lev 20:3 And I will set my face against that man, and will cut him off from among his people; because he hath given of his seed unto Molech, to defile my sanctuary, and to profane my holy name.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Lev 21:12 Neither shall he go out of the sanctuary, nor profane the sanctuary of his God; for the crown of the anointing oil of his God is upon him: I am the LORD.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Lev 22:32 Neither shall ye </w:t>
      </w:r>
      <w:r w:rsidDel="00000000" w:rsidR="00000000" w:rsidRPr="00000000">
        <w:rPr>
          <w:b w:val="1"/>
          <w:u w:val="single"/>
          <w:rtl w:val="0"/>
        </w:rPr>
        <w:t xml:space="preserve">profane my holy name</w:t>
      </w:r>
      <w:r w:rsidDel="00000000" w:rsidR="00000000" w:rsidRPr="00000000">
        <w:rPr>
          <w:rtl w:val="0"/>
        </w:rPr>
        <w:t xml:space="preserve">; but I will be hallowed among the children of Israel: I am the LORD which hallow you,--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Jer 23:11 For both </w:t>
      </w:r>
      <w:r w:rsidDel="00000000" w:rsidR="00000000" w:rsidRPr="00000000">
        <w:rPr>
          <w:b w:val="1"/>
          <w:u w:val="single"/>
          <w:rtl w:val="0"/>
        </w:rPr>
        <w:t xml:space="preserve">prophet and priest</w:t>
      </w:r>
      <w:r w:rsidDel="00000000" w:rsidR="00000000" w:rsidRPr="00000000">
        <w:rPr>
          <w:rtl w:val="0"/>
        </w:rPr>
        <w:t xml:space="preserve"> are profane; yea, in my house have I found their wickedness, saith the LORD. -- the profanity doesn't end with the laity.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Eze 22:8 Thou hast despised mine holy things, and hast profaned my sabbaths.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 their a difference?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Eze 22:26 Her priests have violated my law, and have profaned mine holy things: they have</w:t>
      </w:r>
      <w:r w:rsidDel="00000000" w:rsidR="00000000" w:rsidRPr="00000000">
        <w:rPr>
          <w:b w:val="1"/>
          <w:u w:val="single"/>
          <w:rtl w:val="0"/>
        </w:rPr>
        <w:t xml:space="preserve"> put no difference</w:t>
      </w:r>
      <w:r w:rsidDel="00000000" w:rsidR="00000000" w:rsidRPr="00000000">
        <w:rPr>
          <w:rtl w:val="0"/>
        </w:rPr>
        <w:t xml:space="preserve"> between the holy and profane, neither have they shewed difference between the unclean and the clean, and have hid their eyes from my sabbaths, and I am profaned among them.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Holy holy holy Lord God almighty. Early in the morning my song shall ride to thee!!!....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