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Disposition of a King</w:t>
      </w:r>
    </w:p>
    <w:p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79375</wp:posOffset>
            </wp:positionV>
            <wp:extent cx="1696085" cy="2252980"/>
            <wp:effectExtent l="0" t="0" r="0" b="0"/>
            <wp:wrapSquare wrapText="bothSides"/>
            <wp:docPr id="2" name="Picture 2" descr="C:\Users\Deliveranc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iveranc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TEXT: </w:t>
      </w:r>
      <w:r>
        <w:rPr>
          <w:b/>
          <w:sz w:val="24"/>
          <w:szCs w:val="24"/>
        </w:rPr>
        <w:t>Matthew 27:26-54</w:t>
      </w:r>
    </w:p>
    <w:p>
      <w:pPr>
        <w:pStyle w:val="Heading2"/>
      </w:pPr>
      <w:r>
        <w:t>Introduction</w:t>
      </w:r>
    </w:p>
    <w:p>
      <w:pPr>
        <w:pStyle w:val="Heading3"/>
        <w:numPr>
          <w:ilvl w:val="2"/>
          <w:numId w:val="6"/>
        </w:numPr>
      </w:pPr>
      <w:r>
        <w:t>Disposition</w:t>
      </w:r>
    </w:p>
    <w:p>
      <w:r>
        <w:rPr>
          <w:b/>
        </w:rPr>
        <w:t>DEFINITION</w:t>
      </w:r>
      <w:r>
        <w:t>: natural mental and emotional outlook or mood; the way in which something is placed or arranged, especially in relation to other things.</w:t>
      </w:r>
    </w:p>
    <w:p>
      <w:pPr>
        <w:ind w:left="360" w:hanging="360"/>
      </w:pPr>
      <w:r>
        <w:rPr>
          <w:b/>
        </w:rPr>
        <w:t>Luke 2:49</w:t>
      </w:r>
      <w:r>
        <w:t>—</w:t>
      </w:r>
      <w:r>
        <w:rPr>
          <w:i/>
        </w:rPr>
        <w:t xml:space="preserve">… </w:t>
      </w:r>
      <w:r>
        <w:rPr>
          <w:b/>
          <w:i/>
          <w:u w:val="single"/>
        </w:rPr>
        <w:t>I must be about my Father's business</w:t>
      </w:r>
      <w:r>
        <w:rPr>
          <w:i/>
        </w:rPr>
        <w:t>?</w:t>
      </w:r>
    </w:p>
    <w:p>
      <w:pPr>
        <w:pStyle w:val="Heading3"/>
        <w:numPr>
          <w:ilvl w:val="2"/>
          <w:numId w:val="6"/>
        </w:numPr>
      </w:pPr>
      <w:r>
        <w:t>The King</w:t>
      </w:r>
      <w:bookmarkStart w:id="0" w:name="_GoBack"/>
      <w:bookmarkEnd w:id="0"/>
    </w:p>
    <w:p>
      <w:r>
        <w:t>The greatest man who ever lived is the God-man: JESUS CHRIST! He was Divine and yet human. He demonstrated excellence and leadership in every area of His life—HE IS THE KING. (Matthew 2:2)</w:t>
      </w:r>
    </w:p>
    <w:p>
      <w:pPr>
        <w:pStyle w:val="Heading3"/>
        <w:numPr>
          <w:ilvl w:val="2"/>
          <w:numId w:val="6"/>
        </w:numPr>
      </w:pPr>
      <w:r>
        <w:t>The King’s Men</w:t>
      </w:r>
    </w:p>
    <w:p>
      <w:pPr>
        <w:ind w:left="360" w:hanging="360"/>
        <w:rPr>
          <w:i/>
        </w:rPr>
      </w:pPr>
      <w:r>
        <w:rPr>
          <w:b/>
        </w:rPr>
        <w:t>Acts 4:13</w:t>
      </w:r>
      <w:r>
        <w:t>—</w:t>
      </w:r>
      <w:r>
        <w:rPr>
          <w:i/>
        </w:rPr>
        <w:t xml:space="preserve">… they took knowledge of them, that </w:t>
      </w:r>
      <w:r>
        <w:rPr>
          <w:b/>
          <w:i/>
          <w:u w:val="single"/>
        </w:rPr>
        <w:t>they had been with Jesus.</w:t>
      </w:r>
    </w:p>
    <w:p>
      <w:pPr>
        <w:ind w:left="360" w:hanging="360"/>
      </w:pPr>
      <w:r>
        <w:t>Successful leaders produce leaders. (Daniel 5:8-9,17; Deut. 28:13,15)</w:t>
      </w:r>
    </w:p>
    <w:p>
      <w:pPr>
        <w:pStyle w:val="Heading2"/>
      </w:pPr>
      <w:r>
        <w:t>His Disposition Toward Self</w:t>
      </w:r>
    </w:p>
    <w:p>
      <w:pPr>
        <w:ind w:left="360" w:hanging="360"/>
        <w:rPr>
          <w:i/>
        </w:rPr>
      </w:pPr>
      <w:r>
        <w:rPr>
          <w:b/>
        </w:rPr>
        <w:t>Matthew 26:38,39;  Ephesians 5:25</w:t>
      </w:r>
      <w:r>
        <w:t>.</w:t>
      </w:r>
    </w:p>
    <w:p>
      <w:pPr>
        <w:ind w:firstLine="720"/>
        <w:rPr>
          <w:b/>
        </w:rPr>
      </w:pPr>
      <w:r>
        <w:rPr>
          <w:b/>
        </w:rPr>
        <w:t>The commitment of a king is never to himself, but to his God and to his people.</w:t>
      </w:r>
    </w:p>
    <w:p>
      <w:pPr>
        <w:pStyle w:val="Heading2"/>
      </w:pPr>
      <w:r>
        <w:lastRenderedPageBreak/>
        <w:t>His Disposition Toward Sin</w:t>
      </w:r>
    </w:p>
    <w:p>
      <w:r>
        <w:t xml:space="preserve">Much is said about a person by their disposition toward sin. </w:t>
      </w:r>
      <w:r>
        <w:t>You Arrive to the Fire with Two Buckets (Fire and Gasoline)</w:t>
      </w:r>
      <w:r>
        <w:t>.</w:t>
      </w:r>
    </w:p>
    <w:p>
      <w:pPr>
        <w:ind w:left="360" w:hanging="360"/>
        <w:rPr>
          <w:i/>
        </w:rPr>
      </w:pPr>
      <w:r>
        <w:rPr>
          <w:b/>
        </w:rPr>
        <w:t>M</w:t>
      </w:r>
      <w:r>
        <w:rPr>
          <w:b/>
        </w:rPr>
        <w:t>a</w:t>
      </w:r>
      <w:r>
        <w:rPr>
          <w:b/>
        </w:rPr>
        <w:t>t</w:t>
      </w:r>
      <w:r>
        <w:rPr>
          <w:b/>
        </w:rPr>
        <w:t>thew</w:t>
      </w:r>
      <w:r>
        <w:rPr>
          <w:b/>
        </w:rPr>
        <w:t xml:space="preserve"> 27:45</w:t>
      </w:r>
      <w:r>
        <w:rPr>
          <w:b/>
        </w:rPr>
        <w:t>,46</w:t>
      </w:r>
      <w:r>
        <w:t>—</w:t>
      </w:r>
      <w:r>
        <w:t xml:space="preserve"> </w:t>
      </w:r>
      <w:r>
        <w:rPr>
          <w:i/>
        </w:rPr>
        <w:t>…</w:t>
      </w:r>
      <w:r>
        <w:rPr>
          <w:i/>
        </w:rPr>
        <w:t>My God, my God, why hast thou forsaken me?</w:t>
      </w:r>
    </w:p>
    <w:p>
      <w:pPr>
        <w:ind w:left="360" w:hanging="360"/>
        <w:rPr>
          <w:i/>
        </w:rPr>
      </w:pPr>
      <w:r>
        <w:rPr>
          <w:b/>
        </w:rPr>
        <w:t>Sin is an enemy that effectively divides us from those we love us best.</w:t>
      </w:r>
    </w:p>
    <w:p>
      <w:pPr>
        <w:pStyle w:val="Heading2"/>
      </w:pPr>
      <w:r>
        <w:t>His Disposition Toward God</w:t>
      </w:r>
    </w:p>
    <w:p>
      <w:pPr>
        <w:spacing w:after="0"/>
      </w:pPr>
      <w:r>
        <w:t>A.W. Tozer says that people who are crucified with Christ have three distinct marks:</w:t>
      </w:r>
    </w:p>
    <w:p>
      <w:pPr>
        <w:spacing w:after="0"/>
        <w:ind w:left="720"/>
      </w:pPr>
      <w:r>
        <w:t>1. they are facing only one direction,</w:t>
      </w:r>
    </w:p>
    <w:p>
      <w:pPr>
        <w:spacing w:after="0"/>
        <w:ind w:left="720"/>
      </w:pPr>
      <w:r>
        <w:t>2. they can never turn back, and</w:t>
      </w:r>
    </w:p>
    <w:p>
      <w:pPr>
        <w:spacing w:after="0"/>
        <w:ind w:left="720"/>
      </w:pPr>
      <w:r>
        <w:t>3. they no longer have plans of their own.</w:t>
      </w:r>
    </w:p>
    <w:p>
      <w:pPr>
        <w:pStyle w:val="Heading2"/>
      </w:pPr>
      <w:r>
        <w:t>His Disposition Toward Others</w:t>
      </w:r>
    </w:p>
    <w:p>
      <w:pPr>
        <w:spacing w:after="0"/>
        <w:ind w:left="360" w:hanging="360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2119630</wp:posOffset>
            </wp:positionH>
            <wp:positionV relativeFrom="margin">
              <wp:posOffset>3624580</wp:posOffset>
            </wp:positionV>
            <wp:extent cx="2003425" cy="1556385"/>
            <wp:effectExtent l="0" t="0" r="0" b="5715"/>
            <wp:wrapSquare wrapText="bothSides"/>
            <wp:docPr id="1" name="Picture 1" descr="http://www.birdwatchersgeneralstore.com/Geese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rdwatchersgeneralstore.com/GeeseForm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Luke 23:34</w:t>
      </w:r>
      <w:r>
        <w:t>—</w:t>
      </w:r>
      <w:r>
        <w:rPr>
          <w:i/>
        </w:rPr>
        <w:t>..</w:t>
      </w:r>
      <w:r>
        <w:rPr>
          <w:i/>
          <w:u w:val="single"/>
        </w:rPr>
        <w:t xml:space="preserve"> forgive them</w:t>
      </w:r>
      <w:r>
        <w:rPr>
          <w:i/>
        </w:rPr>
        <w:t>; …</w:t>
      </w:r>
    </w:p>
    <w:p>
      <w:pPr>
        <w:spacing w:after="0"/>
        <w:ind w:left="360" w:hanging="360"/>
      </w:pPr>
    </w:p>
    <w:p>
      <w:pPr>
        <w:rPr>
          <w:b/>
        </w:rPr>
      </w:pPr>
      <w:r>
        <w:rPr>
          <w:b/>
        </w:rPr>
        <w:t>The King understands the greatness of his responsibility and knows how to share the load.</w:t>
      </w:r>
    </w:p>
    <w:p>
      <w:pPr>
        <w:pStyle w:val="Heading2"/>
      </w:pPr>
      <w:r>
        <w:t>Conclusion</w:t>
      </w:r>
    </w:p>
    <w:p>
      <w:pPr>
        <w:ind w:left="360" w:hanging="360"/>
      </w:pPr>
      <w:r>
        <w:rPr>
          <w:b/>
        </w:rPr>
        <w:t>Ph</w:t>
      </w:r>
      <w:r>
        <w:rPr>
          <w:b/>
        </w:rPr>
        <w:t>ilip</w:t>
      </w:r>
      <w:r>
        <w:rPr>
          <w:b/>
        </w:rPr>
        <w:t>p</w:t>
      </w:r>
      <w:r>
        <w:rPr>
          <w:b/>
        </w:rPr>
        <w:t>ians</w:t>
      </w:r>
      <w:r>
        <w:rPr>
          <w:b/>
        </w:rPr>
        <w:t xml:space="preserve"> 2:7</w:t>
      </w:r>
      <w:r>
        <w:rPr>
          <w:b/>
        </w:rPr>
        <w:t>,8</w:t>
      </w:r>
      <w:r>
        <w:t>—</w:t>
      </w:r>
      <w:r>
        <w:rPr>
          <w:i/>
        </w:rPr>
        <w:t xml:space="preserve"> </w:t>
      </w:r>
      <w:r>
        <w:rPr>
          <w:i/>
        </w:rPr>
        <w:t>…</w:t>
      </w:r>
      <w:r>
        <w:rPr>
          <w:i/>
        </w:rPr>
        <w:t xml:space="preserve"> </w:t>
      </w:r>
      <w:r>
        <w:rPr>
          <w:b/>
          <w:i/>
          <w:u w:val="single"/>
        </w:rPr>
        <w:t>he humbled himself</w:t>
      </w:r>
      <w:r>
        <w:rPr>
          <w:i/>
        </w:rPr>
        <w:t>, and became obedient unto death, even the death of the cross.</w:t>
      </w:r>
    </w:p>
    <w:p>
      <w:pPr>
        <w:ind w:left="360" w:hanging="360"/>
        <w:rPr>
          <w:b/>
        </w:rPr>
      </w:pPr>
      <w:r>
        <w:rPr>
          <w:b/>
        </w:rPr>
        <w:t xml:space="preserve">The robe did not make the king, but it is the king that made the robe. </w:t>
      </w:r>
    </w:p>
    <w:p>
      <w:pPr>
        <w:ind w:left="360" w:hanging="360"/>
        <w:rPr>
          <w:i/>
        </w:rPr>
      </w:pPr>
      <w:r>
        <w:rPr>
          <w:b/>
        </w:rPr>
        <w:t>Matthew 27:54</w:t>
      </w:r>
      <w:r>
        <w:t>—</w:t>
      </w:r>
      <w:r>
        <w:rPr>
          <w:i/>
        </w:rPr>
        <w:t xml:space="preserve">… </w:t>
      </w:r>
      <w:r>
        <w:rPr>
          <w:i/>
          <w:u w:val="single"/>
        </w:rPr>
        <w:t>Truly this was the Son of God</w:t>
      </w:r>
      <w:r>
        <w:rPr>
          <w:i/>
        </w:rPr>
        <w:t>.</w:t>
      </w:r>
    </w:p>
    <w:p>
      <w:r>
        <w:t>The KING is Committed, Determined, Decided, Resolved</w:t>
      </w:r>
      <w:r>
        <w:t xml:space="preserve">, Involved, </w:t>
      </w:r>
      <w:r>
        <w:t xml:space="preserve">the Leader, and in his own opinion: </w:t>
      </w:r>
      <w:r>
        <w:rPr>
          <w:b/>
        </w:rPr>
        <w:t>last</w:t>
      </w:r>
      <w:r>
        <w:t xml:space="preserve">. </w:t>
      </w:r>
    </w:p>
    <w:sectPr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291F3A94"/>
    <w:multiLevelType w:val="hybridMultilevel"/>
    <w:tmpl w:val="12220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4">
    <w:nsid w:val="609E656B"/>
    <w:multiLevelType w:val="multilevel"/>
    <w:tmpl w:val="2B50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0"/>
  </w:num>
  <w:num w:numId="5">
    <w:abstractNumId w:val="5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lrdctmorebtn">
    <w:name w:val="lr_dct_more_btn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lrdctmorebtn">
    <w:name w:val="lr_dct_more_btn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02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47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8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926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281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689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3</cp:revision>
  <dcterms:created xsi:type="dcterms:W3CDTF">2014-06-15T13:08:00Z</dcterms:created>
  <dcterms:modified xsi:type="dcterms:W3CDTF">2014-06-15T13:21:00Z</dcterms:modified>
</cp:coreProperties>
</file>